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AA6EB" w14:textId="4304869E" w:rsidR="00F046F9" w:rsidRPr="000E4089" w:rsidRDefault="00FE49C6" w:rsidP="00FE49C6">
      <w:pPr>
        <w:jc w:val="center"/>
        <w:rPr>
          <w:b/>
          <w:bCs/>
          <w:color w:val="000000" w:themeColor="text1"/>
          <w:lang w:val="en-US"/>
        </w:rPr>
      </w:pPr>
      <w:r w:rsidRPr="000E4089">
        <w:rPr>
          <w:b/>
          <w:bCs/>
          <w:color w:val="000000" w:themeColor="text1"/>
          <w:lang w:val="en-US"/>
        </w:rPr>
        <w:t>PHỤ LỤC</w:t>
      </w:r>
    </w:p>
    <w:p w14:paraId="557DD879" w14:textId="7E1F0C1D" w:rsidR="00370F54" w:rsidRPr="000E4089" w:rsidRDefault="00F046F9" w:rsidP="00FE49C6">
      <w:pPr>
        <w:jc w:val="center"/>
        <w:rPr>
          <w:b/>
          <w:bCs/>
          <w:color w:val="000000" w:themeColor="text1"/>
          <w:lang w:val="en-US"/>
        </w:rPr>
      </w:pPr>
      <w:r w:rsidRPr="000E4089">
        <w:rPr>
          <w:b/>
          <w:bCs/>
          <w:color w:val="000000" w:themeColor="text1"/>
          <w:lang w:val="en-US"/>
        </w:rPr>
        <w:t xml:space="preserve">THỦ TỤC HÀNH CHÍNH </w:t>
      </w:r>
      <w:r w:rsidR="00A904FF">
        <w:rPr>
          <w:b/>
          <w:bCs/>
          <w:color w:val="000000" w:themeColor="text1"/>
          <w:lang w:val="en-US"/>
        </w:rPr>
        <w:t xml:space="preserve">PHI ĐỊA GIỚI </w:t>
      </w:r>
      <w:r w:rsidR="00FE49C6" w:rsidRPr="000E4089">
        <w:rPr>
          <w:b/>
          <w:bCs/>
          <w:color w:val="000000" w:themeColor="text1"/>
          <w:lang w:val="en-US"/>
        </w:rPr>
        <w:t>LĨNH VỰC</w:t>
      </w:r>
      <w:r w:rsidR="00942B0B">
        <w:rPr>
          <w:b/>
          <w:bCs/>
          <w:color w:val="000000" w:themeColor="text1"/>
          <w:lang w:val="en-US"/>
        </w:rPr>
        <w:t xml:space="preserve"> </w:t>
      </w:r>
      <w:r w:rsidR="00F905CA">
        <w:rPr>
          <w:b/>
          <w:bCs/>
          <w:color w:val="000000" w:themeColor="text1"/>
          <w:lang w:val="en-US"/>
        </w:rPr>
        <w:t>TƯ PHÁP</w:t>
      </w:r>
    </w:p>
    <w:p w14:paraId="7A20D035" w14:textId="214054CF" w:rsidR="00FE49C6" w:rsidRPr="000E4089" w:rsidRDefault="00FE49C6" w:rsidP="00FE49C6">
      <w:pPr>
        <w:jc w:val="center"/>
        <w:rPr>
          <w:i/>
          <w:iCs/>
          <w:color w:val="000000" w:themeColor="text1"/>
          <w:lang w:val="en-US"/>
        </w:rPr>
      </w:pPr>
      <w:r w:rsidRPr="000E4089">
        <w:rPr>
          <w:i/>
          <w:iCs/>
          <w:noProof/>
          <w:color w:val="000000" w:themeColor="text1"/>
          <w:lang w:val="en-US"/>
        </w:rPr>
        <mc:AlternateContent>
          <mc:Choice Requires="wps">
            <w:drawing>
              <wp:anchor distT="0" distB="0" distL="114300" distR="114300" simplePos="0" relativeHeight="251659264" behindDoc="0" locked="0" layoutInCell="1" allowOverlap="1" wp14:anchorId="3C024D16" wp14:editId="09499316">
                <wp:simplePos x="0" y="0"/>
                <wp:positionH relativeFrom="column">
                  <wp:posOffset>2089150</wp:posOffset>
                </wp:positionH>
                <wp:positionV relativeFrom="paragraph">
                  <wp:posOffset>43976</wp:posOffset>
                </wp:positionV>
                <wp:extent cx="166502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650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30BF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5pt,3.45pt" to="29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OBtwEAAMMDAAAOAAAAZHJzL2Uyb0RvYy54bWysU8GO0zAQvSPxD5bvNGm1VC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" strokecolor="#4472c4 [3204]" strokeweight=".5pt">
                <v:stroke joinstyle="miter"/>
              </v:line>
            </w:pict>
          </mc:Fallback>
        </mc:AlternateContent>
      </w:r>
    </w:p>
    <w:tbl>
      <w:tblPr>
        <w:tblStyle w:val="TableGrid"/>
        <w:tblW w:w="9588" w:type="dxa"/>
        <w:tblInd w:w="-431" w:type="dxa"/>
        <w:tblLook w:val="04A0" w:firstRow="1" w:lastRow="0" w:firstColumn="1" w:lastColumn="0" w:noHBand="0" w:noVBand="1"/>
      </w:tblPr>
      <w:tblGrid>
        <w:gridCol w:w="851"/>
        <w:gridCol w:w="1805"/>
        <w:gridCol w:w="4422"/>
        <w:gridCol w:w="2510"/>
      </w:tblGrid>
      <w:tr w:rsidR="00101D76" w:rsidRPr="000E4089" w14:paraId="16BF23B1" w14:textId="03FE11CE" w:rsidTr="00BF60D9">
        <w:trPr>
          <w:tblHeader/>
        </w:trPr>
        <w:tc>
          <w:tcPr>
            <w:tcW w:w="851" w:type="dxa"/>
            <w:noWrap/>
            <w:tcFitText/>
            <w:vAlign w:val="center"/>
          </w:tcPr>
          <w:p w14:paraId="06EB04D3" w14:textId="2BC0489B" w:rsidR="00D024CB" w:rsidRPr="000E4089" w:rsidRDefault="00D024CB" w:rsidP="00363D3E">
            <w:pPr>
              <w:jc w:val="center"/>
              <w:rPr>
                <w:b/>
                <w:bCs/>
                <w:color w:val="000000" w:themeColor="text1"/>
                <w:lang w:val="en-US"/>
              </w:rPr>
            </w:pPr>
            <w:r w:rsidRPr="00363D3E">
              <w:rPr>
                <w:b/>
                <w:bCs/>
                <w:color w:val="000000" w:themeColor="text1"/>
                <w:spacing w:val="53"/>
                <w:w w:val="96"/>
                <w:lang w:val="en-US"/>
              </w:rPr>
              <w:t>ST</w:t>
            </w:r>
            <w:r w:rsidRPr="00363D3E">
              <w:rPr>
                <w:b/>
                <w:bCs/>
                <w:color w:val="000000" w:themeColor="text1"/>
                <w:spacing w:val="2"/>
                <w:w w:val="96"/>
                <w:lang w:val="en-US"/>
              </w:rPr>
              <w:t>T</w:t>
            </w:r>
          </w:p>
        </w:tc>
        <w:tc>
          <w:tcPr>
            <w:tcW w:w="1805" w:type="dxa"/>
          </w:tcPr>
          <w:p w14:paraId="0124C216" w14:textId="701FEE0C" w:rsidR="00D024CB" w:rsidRPr="000E4089" w:rsidRDefault="0083560A" w:rsidP="00BF60D9">
            <w:pPr>
              <w:jc w:val="center"/>
              <w:rPr>
                <w:b/>
                <w:bCs/>
                <w:color w:val="000000" w:themeColor="text1"/>
                <w:lang w:val="en-US"/>
              </w:rPr>
            </w:pPr>
            <w:r>
              <w:rPr>
                <w:b/>
                <w:bCs/>
                <w:color w:val="000000" w:themeColor="text1"/>
                <w:lang w:val="en-US"/>
              </w:rPr>
              <w:t>Mã TTHC</w:t>
            </w:r>
          </w:p>
        </w:tc>
        <w:tc>
          <w:tcPr>
            <w:tcW w:w="4422" w:type="dxa"/>
          </w:tcPr>
          <w:p w14:paraId="7A3678A4" w14:textId="0E768022" w:rsidR="00D024CB" w:rsidRPr="000E4089" w:rsidRDefault="0083560A" w:rsidP="00FE49C6">
            <w:pPr>
              <w:jc w:val="center"/>
              <w:rPr>
                <w:b/>
                <w:bCs/>
                <w:color w:val="000000" w:themeColor="text1"/>
                <w:lang w:val="en-US"/>
              </w:rPr>
            </w:pPr>
            <w:r w:rsidRPr="000E4089">
              <w:rPr>
                <w:b/>
                <w:bCs/>
                <w:color w:val="000000" w:themeColor="text1"/>
                <w:lang w:val="en-US"/>
              </w:rPr>
              <w:t>Tên Thủ tục hành chính</w:t>
            </w:r>
          </w:p>
        </w:tc>
        <w:tc>
          <w:tcPr>
            <w:tcW w:w="2510" w:type="dxa"/>
          </w:tcPr>
          <w:p w14:paraId="44FDCD79" w14:textId="75B7883B" w:rsidR="00D024CB" w:rsidRPr="000E4089" w:rsidRDefault="00D024CB" w:rsidP="00FE49C6">
            <w:pPr>
              <w:jc w:val="center"/>
              <w:rPr>
                <w:b/>
                <w:bCs/>
                <w:color w:val="000000" w:themeColor="text1"/>
                <w:lang w:val="en-US"/>
              </w:rPr>
            </w:pPr>
            <w:r w:rsidRPr="000E4089">
              <w:rPr>
                <w:b/>
                <w:bCs/>
                <w:color w:val="000000" w:themeColor="text1"/>
                <w:lang w:val="en-US"/>
              </w:rPr>
              <w:t>Mã QR Code</w:t>
            </w:r>
          </w:p>
        </w:tc>
      </w:tr>
      <w:tr w:rsidR="00101D76" w:rsidRPr="00C01D15" w14:paraId="19E9D86B" w14:textId="4ADFAE7C" w:rsidTr="00BF60D9">
        <w:tc>
          <w:tcPr>
            <w:tcW w:w="851" w:type="dxa"/>
            <w:noWrap/>
            <w:tcFitText/>
            <w:vAlign w:val="center"/>
          </w:tcPr>
          <w:p w14:paraId="52AC899C" w14:textId="0AE1A15C" w:rsidR="00C01D15" w:rsidRPr="00C01D15" w:rsidRDefault="00C01D15" w:rsidP="00363D3E">
            <w:pPr>
              <w:pStyle w:val="ListParagraph"/>
              <w:numPr>
                <w:ilvl w:val="0"/>
                <w:numId w:val="2"/>
              </w:numPr>
              <w:jc w:val="center"/>
              <w:rPr>
                <w:rFonts w:cs="Times New Roman"/>
                <w:color w:val="FF0000"/>
                <w:szCs w:val="28"/>
                <w:lang w:val="en-US"/>
              </w:rPr>
            </w:pPr>
          </w:p>
        </w:tc>
        <w:tc>
          <w:tcPr>
            <w:tcW w:w="1805" w:type="dxa"/>
            <w:vAlign w:val="center"/>
          </w:tcPr>
          <w:p w14:paraId="40280069" w14:textId="2FA1A508" w:rsidR="00C01D15" w:rsidRPr="00C01D15" w:rsidRDefault="00C01D15" w:rsidP="00BF60D9">
            <w:pPr>
              <w:jc w:val="center"/>
              <w:rPr>
                <w:rFonts w:cs="Times New Roman"/>
                <w:color w:val="FF0000"/>
                <w:szCs w:val="28"/>
                <w:lang w:val="en-US"/>
              </w:rPr>
            </w:pPr>
            <w:r w:rsidRPr="00F905CA">
              <w:rPr>
                <w:rFonts w:cs="Times New Roman"/>
                <w:color w:val="000000"/>
                <w:szCs w:val="28"/>
              </w:rPr>
              <w:t>1.004873</w:t>
            </w:r>
          </w:p>
        </w:tc>
        <w:tc>
          <w:tcPr>
            <w:tcW w:w="4422" w:type="dxa"/>
            <w:vAlign w:val="center"/>
          </w:tcPr>
          <w:p w14:paraId="59A494B5" w14:textId="5EA5584B" w:rsidR="00C01D15" w:rsidRPr="00C01D15" w:rsidRDefault="00C01D15" w:rsidP="00C01D15">
            <w:pPr>
              <w:jc w:val="both"/>
              <w:rPr>
                <w:rFonts w:cs="Times New Roman"/>
                <w:color w:val="FF0000"/>
                <w:szCs w:val="28"/>
                <w:lang w:val="en-US" w:bidi="en-US"/>
              </w:rPr>
            </w:pPr>
            <w:r w:rsidRPr="00F905CA">
              <w:rPr>
                <w:rFonts w:cs="Times New Roman"/>
                <w:color w:val="000000"/>
                <w:szCs w:val="28"/>
              </w:rPr>
              <w:t>Thủ tục cấp Giấy xác nhận tình trạng hôn nhân</w:t>
            </w:r>
          </w:p>
        </w:tc>
        <w:tc>
          <w:tcPr>
            <w:tcW w:w="2510" w:type="dxa"/>
            <w:vAlign w:val="center"/>
          </w:tcPr>
          <w:p w14:paraId="0235AFC1" w14:textId="08390D37" w:rsidR="00C01D15" w:rsidRPr="00C01D15" w:rsidRDefault="00C01D15" w:rsidP="00C01D15">
            <w:pPr>
              <w:jc w:val="center"/>
              <w:rPr>
                <w:rFonts w:cs="Times New Roman"/>
                <w:color w:val="FF0000"/>
                <w:szCs w:val="28"/>
                <w:lang w:val="en-US" w:bidi="en-US"/>
              </w:rPr>
            </w:pPr>
            <w:r>
              <w:rPr>
                <w:rFonts w:cs="Times New Roman"/>
                <w:noProof/>
                <w:color w:val="000000"/>
                <w:szCs w:val="28"/>
                <w:lang w:val="en-US"/>
              </w:rPr>
              <w:drawing>
                <wp:inline distT="0" distB="0" distL="0" distR="0" wp14:anchorId="0FBCB3E7" wp14:editId="554E4BE1">
                  <wp:extent cx="1080000" cy="1080000"/>
                  <wp:effectExtent l="76200" t="76200" r="139700" b="13970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28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101D76" w14:paraId="01D27C7D" w14:textId="77777777" w:rsidTr="00BF60D9">
        <w:tc>
          <w:tcPr>
            <w:tcW w:w="851" w:type="dxa"/>
            <w:noWrap/>
            <w:tcFitText/>
            <w:vAlign w:val="center"/>
          </w:tcPr>
          <w:p w14:paraId="7FA1099A" w14:textId="01241D51" w:rsidR="00C01D15" w:rsidRPr="00101D76" w:rsidRDefault="00C01D15" w:rsidP="00363D3E">
            <w:pPr>
              <w:pStyle w:val="ListParagraph"/>
              <w:numPr>
                <w:ilvl w:val="0"/>
                <w:numId w:val="2"/>
              </w:numPr>
              <w:jc w:val="center"/>
              <w:rPr>
                <w:rFonts w:cs="Times New Roman"/>
                <w:szCs w:val="28"/>
                <w:lang w:val="en-US"/>
              </w:rPr>
            </w:pPr>
          </w:p>
        </w:tc>
        <w:tc>
          <w:tcPr>
            <w:tcW w:w="1805" w:type="dxa"/>
            <w:vAlign w:val="center"/>
          </w:tcPr>
          <w:p w14:paraId="5FFA44EA" w14:textId="6A7BF3B4" w:rsidR="00C01D15" w:rsidRPr="00101D76" w:rsidRDefault="00C01D15" w:rsidP="00BF60D9">
            <w:pPr>
              <w:jc w:val="center"/>
              <w:rPr>
                <w:rFonts w:cs="Times New Roman"/>
                <w:szCs w:val="28"/>
              </w:rPr>
            </w:pPr>
            <w:r w:rsidRPr="00101D76">
              <w:rPr>
                <w:rFonts w:cs="Times New Roman"/>
                <w:szCs w:val="28"/>
                <w:lang w:val="en-US"/>
              </w:rPr>
              <w:t>2.002621</w:t>
            </w:r>
          </w:p>
        </w:tc>
        <w:tc>
          <w:tcPr>
            <w:tcW w:w="4422" w:type="dxa"/>
            <w:vAlign w:val="center"/>
          </w:tcPr>
          <w:p w14:paraId="30411FED" w14:textId="77777777" w:rsidR="00C01D15" w:rsidRPr="00101D76" w:rsidRDefault="00C01D15" w:rsidP="00C01D15">
            <w:pPr>
              <w:jc w:val="both"/>
              <w:rPr>
                <w:rFonts w:cs="Times New Roman"/>
                <w:szCs w:val="28"/>
                <w:lang w:val="en-US" w:bidi="en-US"/>
              </w:rPr>
            </w:pPr>
            <w:r w:rsidRPr="00101D76">
              <w:rPr>
                <w:rFonts w:cs="Times New Roman"/>
                <w:szCs w:val="28"/>
                <w:lang w:val="en-US" w:bidi="en-US"/>
              </w:rPr>
              <w:t>Liên thông các thủ tục hành chính về đăng ký khai sinh, cấp Thẻ bảo hiểm y tế cho trẻ em</w:t>
            </w:r>
          </w:p>
          <w:p w14:paraId="1F32BB79" w14:textId="4D729147" w:rsidR="00C01D15" w:rsidRPr="00101D76" w:rsidRDefault="00C01D15" w:rsidP="00C01D15">
            <w:pPr>
              <w:jc w:val="both"/>
              <w:rPr>
                <w:rFonts w:cs="Times New Roman"/>
                <w:szCs w:val="28"/>
                <w:lang w:val="en-US" w:bidi="en-US"/>
              </w:rPr>
            </w:pPr>
            <w:r w:rsidRPr="00101D76">
              <w:rPr>
                <w:rFonts w:cs="Times New Roman"/>
                <w:szCs w:val="28"/>
                <w:lang w:val="en-US" w:bidi="en-US"/>
              </w:rPr>
              <w:t xml:space="preserve"> dưới 6 tuổi</w:t>
            </w:r>
          </w:p>
        </w:tc>
        <w:tc>
          <w:tcPr>
            <w:tcW w:w="2510" w:type="dxa"/>
            <w:vAlign w:val="center"/>
          </w:tcPr>
          <w:p w14:paraId="784ECB19" w14:textId="5B6C60D9" w:rsidR="00C01D15" w:rsidRPr="00101D76" w:rsidRDefault="00101D76" w:rsidP="00C01D15">
            <w:pPr>
              <w:jc w:val="center"/>
              <w:rPr>
                <w:rFonts w:cs="Times New Roman"/>
                <w:szCs w:val="28"/>
                <w:lang w:val="en-US" w:bidi="en-US"/>
              </w:rPr>
            </w:pPr>
            <w:r w:rsidRPr="00101D76">
              <w:rPr>
                <w:rFonts w:cs="Times New Roman"/>
                <w:noProof/>
                <w:szCs w:val="28"/>
                <w:lang w:val="en-US" w:bidi="en-US"/>
              </w:rPr>
              <w:drawing>
                <wp:inline distT="0" distB="0" distL="0" distR="0" wp14:anchorId="67CC3CCC" wp14:editId="36A722D3">
                  <wp:extent cx="1274618" cy="1231148"/>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14825" cy="1269983"/>
                          </a:xfrm>
                          <a:prstGeom prst="rect">
                            <a:avLst/>
                          </a:prstGeom>
                        </pic:spPr>
                      </pic:pic>
                    </a:graphicData>
                  </a:graphic>
                </wp:inline>
              </w:drawing>
            </w:r>
          </w:p>
        </w:tc>
      </w:tr>
      <w:tr w:rsidR="00101D76" w:rsidRPr="00101D76" w14:paraId="2278FF20" w14:textId="77777777" w:rsidTr="00BF60D9">
        <w:tc>
          <w:tcPr>
            <w:tcW w:w="851" w:type="dxa"/>
            <w:noWrap/>
            <w:tcFitText/>
            <w:vAlign w:val="center"/>
          </w:tcPr>
          <w:p w14:paraId="774B23A5" w14:textId="618552B6" w:rsidR="00C01D15" w:rsidRPr="00101D76" w:rsidRDefault="00C01D15" w:rsidP="00363D3E">
            <w:pPr>
              <w:pStyle w:val="ListParagraph"/>
              <w:numPr>
                <w:ilvl w:val="0"/>
                <w:numId w:val="2"/>
              </w:numPr>
              <w:jc w:val="center"/>
              <w:rPr>
                <w:rFonts w:cs="Times New Roman"/>
                <w:szCs w:val="28"/>
                <w:lang w:val="en-US"/>
              </w:rPr>
            </w:pPr>
          </w:p>
        </w:tc>
        <w:tc>
          <w:tcPr>
            <w:tcW w:w="1805" w:type="dxa"/>
            <w:vAlign w:val="center"/>
          </w:tcPr>
          <w:p w14:paraId="18A363CF" w14:textId="764E9F3F" w:rsidR="00C01D15" w:rsidRPr="00101D76" w:rsidRDefault="00C01D15" w:rsidP="00BF60D9">
            <w:pPr>
              <w:jc w:val="center"/>
              <w:rPr>
                <w:rFonts w:cs="Times New Roman"/>
                <w:szCs w:val="28"/>
              </w:rPr>
            </w:pPr>
            <w:r w:rsidRPr="00101D76">
              <w:rPr>
                <w:rFonts w:cs="Times New Roman"/>
                <w:szCs w:val="28"/>
                <w:lang w:val="en-US"/>
              </w:rPr>
              <w:t>2.002622</w:t>
            </w:r>
          </w:p>
        </w:tc>
        <w:tc>
          <w:tcPr>
            <w:tcW w:w="4422" w:type="dxa"/>
            <w:vAlign w:val="center"/>
          </w:tcPr>
          <w:p w14:paraId="4F38C135" w14:textId="41401B8D" w:rsidR="00C01D15" w:rsidRPr="00101D76" w:rsidRDefault="00C01D15" w:rsidP="00C01D15">
            <w:pPr>
              <w:jc w:val="both"/>
              <w:rPr>
                <w:rFonts w:cs="Times New Roman"/>
                <w:szCs w:val="28"/>
                <w:lang w:val="en-US" w:bidi="en-US"/>
              </w:rPr>
            </w:pPr>
            <w:r w:rsidRPr="00101D76">
              <w:rPr>
                <w:rFonts w:cs="Times New Roman"/>
                <w:szCs w:val="28"/>
                <w:lang w:val="en-US" w:bidi="en-US"/>
              </w:rPr>
              <w:t>Liên thông đăng ký khai tử, xóa đăng ký thường trú, giải quyết mai tang phí, tử tuất</w:t>
            </w:r>
          </w:p>
        </w:tc>
        <w:tc>
          <w:tcPr>
            <w:tcW w:w="2510" w:type="dxa"/>
            <w:vAlign w:val="center"/>
          </w:tcPr>
          <w:p w14:paraId="4F58F342" w14:textId="24B76713" w:rsidR="00C01D15" w:rsidRPr="00101D76" w:rsidRDefault="00101D76" w:rsidP="00C01D15">
            <w:pPr>
              <w:jc w:val="center"/>
              <w:rPr>
                <w:rFonts w:cs="Times New Roman"/>
                <w:szCs w:val="28"/>
                <w:lang w:val="en-US" w:bidi="en-US"/>
              </w:rPr>
            </w:pPr>
            <w:r w:rsidRPr="00101D76">
              <w:rPr>
                <w:noProof/>
              </w:rPr>
              <w:drawing>
                <wp:inline distT="0" distB="0" distL="0" distR="0" wp14:anchorId="1575F3CA" wp14:editId="36065825">
                  <wp:extent cx="1253836" cy="1184275"/>
                  <wp:effectExtent l="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777" cy="1214444"/>
                          </a:xfrm>
                          <a:prstGeom prst="rect">
                            <a:avLst/>
                          </a:prstGeom>
                          <a:noFill/>
                          <a:ln>
                            <a:noFill/>
                          </a:ln>
                        </pic:spPr>
                      </pic:pic>
                    </a:graphicData>
                  </a:graphic>
                </wp:inline>
              </w:drawing>
            </w:r>
          </w:p>
        </w:tc>
      </w:tr>
      <w:tr w:rsidR="00101D76" w:rsidRPr="000E4089" w14:paraId="6A9EE2C6" w14:textId="77777777" w:rsidTr="00BF60D9">
        <w:tc>
          <w:tcPr>
            <w:tcW w:w="851" w:type="dxa"/>
            <w:noWrap/>
            <w:tcFitText/>
            <w:vAlign w:val="center"/>
          </w:tcPr>
          <w:p w14:paraId="7DE34F39" w14:textId="52C3095A"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1463343F" w14:textId="0F2CE620" w:rsidR="00C01D15" w:rsidRPr="00F905CA" w:rsidRDefault="00C01D15" w:rsidP="00BF60D9">
            <w:pPr>
              <w:jc w:val="center"/>
              <w:rPr>
                <w:rFonts w:cs="Times New Roman"/>
                <w:szCs w:val="28"/>
              </w:rPr>
            </w:pPr>
            <w:r w:rsidRPr="00F905CA">
              <w:rPr>
                <w:rFonts w:cs="Times New Roman"/>
                <w:color w:val="000000"/>
                <w:szCs w:val="28"/>
              </w:rPr>
              <w:t>1.003005</w:t>
            </w:r>
          </w:p>
        </w:tc>
        <w:tc>
          <w:tcPr>
            <w:tcW w:w="4422" w:type="dxa"/>
            <w:vAlign w:val="center"/>
          </w:tcPr>
          <w:p w14:paraId="3CD81626" w14:textId="48851D5C" w:rsidR="00C01D15" w:rsidRPr="00F905CA" w:rsidRDefault="00C01D15" w:rsidP="00C01D15">
            <w:pPr>
              <w:jc w:val="both"/>
              <w:rPr>
                <w:rFonts w:cs="Times New Roman"/>
                <w:color w:val="000000"/>
                <w:szCs w:val="28"/>
                <w:lang w:val="en-US" w:bidi="en-US"/>
              </w:rPr>
            </w:pPr>
            <w:r w:rsidRPr="00F905CA">
              <w:rPr>
                <w:rFonts w:cs="Times New Roman"/>
                <w:color w:val="000000"/>
                <w:szCs w:val="28"/>
              </w:rPr>
              <w:t>Giải quyết việc người nước ngoài cư trú ở khu vực biên giới nước láng giềng nhận trẻ em Việt Nam làm con nuôi</w:t>
            </w:r>
          </w:p>
        </w:tc>
        <w:tc>
          <w:tcPr>
            <w:tcW w:w="2510" w:type="dxa"/>
            <w:vAlign w:val="center"/>
          </w:tcPr>
          <w:p w14:paraId="48D691A9" w14:textId="35C4340E"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430DCA90" wp14:editId="0320C91D">
                  <wp:extent cx="1080000" cy="1080000"/>
                  <wp:effectExtent l="76200" t="76200" r="139700" b="1397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48A4ABC8" w14:textId="77777777" w:rsidTr="00BF60D9">
        <w:tc>
          <w:tcPr>
            <w:tcW w:w="851" w:type="dxa"/>
            <w:noWrap/>
            <w:tcFitText/>
            <w:vAlign w:val="center"/>
          </w:tcPr>
          <w:p w14:paraId="5CCCAE1F" w14:textId="1F4AA2F4"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3340B1A8" w14:textId="5641EE32" w:rsidR="00C01D15" w:rsidRPr="00F905CA" w:rsidRDefault="00C01D15" w:rsidP="00BF60D9">
            <w:pPr>
              <w:jc w:val="center"/>
              <w:rPr>
                <w:rFonts w:cs="Times New Roman"/>
                <w:szCs w:val="28"/>
              </w:rPr>
            </w:pPr>
            <w:r w:rsidRPr="00F905CA">
              <w:rPr>
                <w:rFonts w:cs="Times New Roman"/>
                <w:color w:val="000000"/>
                <w:szCs w:val="28"/>
              </w:rPr>
              <w:t>3.000322</w:t>
            </w:r>
          </w:p>
        </w:tc>
        <w:tc>
          <w:tcPr>
            <w:tcW w:w="4422" w:type="dxa"/>
            <w:vAlign w:val="center"/>
          </w:tcPr>
          <w:p w14:paraId="53EC3E11" w14:textId="5E81C7A1" w:rsidR="00C01D15" w:rsidRPr="00F905CA" w:rsidRDefault="00C01D15" w:rsidP="00C01D15">
            <w:pPr>
              <w:jc w:val="both"/>
              <w:rPr>
                <w:rFonts w:cs="Times New Roman"/>
                <w:color w:val="000000"/>
                <w:szCs w:val="28"/>
                <w:lang w:val="en-US" w:bidi="en-US"/>
              </w:rPr>
            </w:pPr>
            <w:r w:rsidRPr="00F905CA">
              <w:rPr>
                <w:rFonts w:cs="Times New Roman"/>
                <w:color w:val="000000"/>
                <w:szCs w:val="28"/>
              </w:rPr>
              <w:t>Đăng ký chấm dứt giám sát việc giám hộ</w:t>
            </w:r>
          </w:p>
        </w:tc>
        <w:tc>
          <w:tcPr>
            <w:tcW w:w="2510" w:type="dxa"/>
            <w:vAlign w:val="center"/>
          </w:tcPr>
          <w:p w14:paraId="2915E952" w14:textId="650FDD2C"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2CA4CF6E" wp14:editId="665BE16C">
                  <wp:extent cx="1080000" cy="1080000"/>
                  <wp:effectExtent l="76200" t="76200" r="139700" b="139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633C5997" w14:textId="77777777" w:rsidTr="00BF60D9">
        <w:tc>
          <w:tcPr>
            <w:tcW w:w="851" w:type="dxa"/>
            <w:noWrap/>
            <w:tcFitText/>
            <w:vAlign w:val="center"/>
          </w:tcPr>
          <w:p w14:paraId="585CC0F7" w14:textId="0D5A3BA4"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79639B78" w14:textId="5C2FDED6" w:rsidR="00C01D15" w:rsidRPr="00F905CA" w:rsidRDefault="00C01D15" w:rsidP="00BF60D9">
            <w:pPr>
              <w:jc w:val="center"/>
              <w:rPr>
                <w:rFonts w:cs="Times New Roman"/>
                <w:szCs w:val="28"/>
              </w:rPr>
            </w:pPr>
            <w:r w:rsidRPr="00F905CA">
              <w:rPr>
                <w:rFonts w:cs="Times New Roman"/>
                <w:color w:val="000000"/>
                <w:szCs w:val="28"/>
              </w:rPr>
              <w:t>3.000323</w:t>
            </w:r>
          </w:p>
        </w:tc>
        <w:tc>
          <w:tcPr>
            <w:tcW w:w="4422" w:type="dxa"/>
            <w:vAlign w:val="center"/>
          </w:tcPr>
          <w:p w14:paraId="7D503F54" w14:textId="4F2369AA" w:rsidR="00C01D15" w:rsidRPr="00F905CA" w:rsidRDefault="00C01D15" w:rsidP="00C01D15">
            <w:pPr>
              <w:jc w:val="both"/>
              <w:rPr>
                <w:rFonts w:cs="Times New Roman"/>
                <w:color w:val="000000"/>
                <w:szCs w:val="28"/>
                <w:lang w:val="en-US" w:bidi="en-US"/>
              </w:rPr>
            </w:pPr>
            <w:r w:rsidRPr="00F905CA">
              <w:rPr>
                <w:rFonts w:cs="Times New Roman"/>
                <w:color w:val="000000"/>
                <w:szCs w:val="28"/>
              </w:rPr>
              <w:t>Đăng ký giám sát việc giám hộ</w:t>
            </w:r>
          </w:p>
        </w:tc>
        <w:tc>
          <w:tcPr>
            <w:tcW w:w="2510" w:type="dxa"/>
            <w:vAlign w:val="center"/>
          </w:tcPr>
          <w:p w14:paraId="0A9A79B9" w14:textId="7E7BF6F2"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74BD9F1E" wp14:editId="045FD7B2">
                  <wp:extent cx="1080000" cy="1080000"/>
                  <wp:effectExtent l="76200" t="76200" r="139700" b="139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529F9A73" w14:textId="77777777" w:rsidTr="00BF60D9">
        <w:tc>
          <w:tcPr>
            <w:tcW w:w="851" w:type="dxa"/>
            <w:noWrap/>
            <w:tcFitText/>
            <w:vAlign w:val="center"/>
          </w:tcPr>
          <w:p w14:paraId="79BC994F" w14:textId="59AEC39D"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53526A2D" w14:textId="7242C7F1" w:rsidR="00C01D15" w:rsidRPr="00F905CA" w:rsidRDefault="00C01D15" w:rsidP="00BF60D9">
            <w:pPr>
              <w:jc w:val="center"/>
              <w:rPr>
                <w:rFonts w:cs="Times New Roman"/>
                <w:szCs w:val="28"/>
              </w:rPr>
            </w:pPr>
            <w:r w:rsidRPr="00F905CA">
              <w:rPr>
                <w:rFonts w:cs="Times New Roman"/>
                <w:color w:val="000000"/>
                <w:szCs w:val="28"/>
              </w:rPr>
              <w:t>2.002516</w:t>
            </w:r>
          </w:p>
        </w:tc>
        <w:tc>
          <w:tcPr>
            <w:tcW w:w="4422" w:type="dxa"/>
            <w:vAlign w:val="center"/>
          </w:tcPr>
          <w:p w14:paraId="1BC03191" w14:textId="0BB669E1" w:rsidR="00C01D15" w:rsidRPr="00F905CA" w:rsidRDefault="00C01D15" w:rsidP="00C01D15">
            <w:pPr>
              <w:jc w:val="both"/>
              <w:rPr>
                <w:rFonts w:cs="Times New Roman"/>
                <w:color w:val="000000"/>
                <w:szCs w:val="28"/>
                <w:lang w:val="en-US" w:bidi="en-US"/>
              </w:rPr>
            </w:pPr>
            <w:r w:rsidRPr="00F905CA">
              <w:rPr>
                <w:rFonts w:cs="Times New Roman"/>
                <w:color w:val="000000"/>
                <w:szCs w:val="28"/>
              </w:rPr>
              <w:t>Thủ tục xác nhận thông tin hộ tịch</w:t>
            </w:r>
          </w:p>
        </w:tc>
        <w:tc>
          <w:tcPr>
            <w:tcW w:w="2510" w:type="dxa"/>
            <w:vAlign w:val="center"/>
          </w:tcPr>
          <w:p w14:paraId="373A4CC3" w14:textId="50258E75"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4BD6ED07" wp14:editId="2193A84C">
                  <wp:extent cx="1080000" cy="1080000"/>
                  <wp:effectExtent l="76200" t="76200" r="139700" b="139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8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34C1730A" w14:textId="77777777" w:rsidTr="00BF60D9">
        <w:tc>
          <w:tcPr>
            <w:tcW w:w="851" w:type="dxa"/>
            <w:noWrap/>
            <w:tcFitText/>
            <w:vAlign w:val="center"/>
          </w:tcPr>
          <w:p w14:paraId="3A422138" w14:textId="2093515A"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160143E1" w14:textId="06A04483" w:rsidR="00C01D15" w:rsidRPr="00F905CA" w:rsidRDefault="00C01D15" w:rsidP="00BF60D9">
            <w:pPr>
              <w:jc w:val="center"/>
              <w:rPr>
                <w:rFonts w:cs="Times New Roman"/>
                <w:szCs w:val="28"/>
              </w:rPr>
            </w:pPr>
            <w:r w:rsidRPr="00F905CA">
              <w:rPr>
                <w:rFonts w:cs="Times New Roman"/>
                <w:color w:val="000000"/>
                <w:szCs w:val="28"/>
              </w:rPr>
              <w:t>2.002080</w:t>
            </w:r>
          </w:p>
        </w:tc>
        <w:tc>
          <w:tcPr>
            <w:tcW w:w="4422" w:type="dxa"/>
            <w:vAlign w:val="center"/>
          </w:tcPr>
          <w:p w14:paraId="4995BCBE" w14:textId="003C2577" w:rsidR="00C01D15" w:rsidRPr="00F905CA" w:rsidRDefault="00C01D15" w:rsidP="00C01D15">
            <w:pPr>
              <w:jc w:val="both"/>
              <w:rPr>
                <w:rFonts w:cs="Times New Roman"/>
                <w:color w:val="000000"/>
                <w:szCs w:val="28"/>
                <w:lang w:val="en-US" w:bidi="en-US"/>
              </w:rPr>
            </w:pPr>
            <w:r w:rsidRPr="00F905CA">
              <w:rPr>
                <w:rFonts w:cs="Times New Roman"/>
                <w:color w:val="000000"/>
                <w:szCs w:val="28"/>
              </w:rPr>
              <w:t>Thủ tục thanh toán thù lao cho hòa giải viên</w:t>
            </w:r>
          </w:p>
        </w:tc>
        <w:tc>
          <w:tcPr>
            <w:tcW w:w="2510" w:type="dxa"/>
            <w:vAlign w:val="center"/>
          </w:tcPr>
          <w:p w14:paraId="1076B319" w14:textId="42812F01"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70F50929" wp14:editId="78D36F37">
                  <wp:extent cx="1080000" cy="1080000"/>
                  <wp:effectExtent l="76200" t="76200" r="139700" b="139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9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7B66443A" w14:textId="77777777" w:rsidTr="00BF60D9">
        <w:tc>
          <w:tcPr>
            <w:tcW w:w="851" w:type="dxa"/>
            <w:noWrap/>
            <w:tcFitText/>
            <w:vAlign w:val="center"/>
          </w:tcPr>
          <w:p w14:paraId="18A109AD" w14:textId="4EA4B213"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74FCE1B9" w14:textId="324845F3" w:rsidR="00C01D15" w:rsidRPr="00F905CA" w:rsidRDefault="00C01D15" w:rsidP="00BF60D9">
            <w:pPr>
              <w:jc w:val="center"/>
              <w:rPr>
                <w:rFonts w:cs="Times New Roman"/>
                <w:szCs w:val="28"/>
              </w:rPr>
            </w:pPr>
            <w:r w:rsidRPr="00F905CA">
              <w:rPr>
                <w:rFonts w:cs="Times New Roman"/>
                <w:color w:val="000000"/>
                <w:szCs w:val="28"/>
              </w:rPr>
              <w:t>2.000950</w:t>
            </w:r>
          </w:p>
        </w:tc>
        <w:tc>
          <w:tcPr>
            <w:tcW w:w="4422" w:type="dxa"/>
            <w:vAlign w:val="center"/>
          </w:tcPr>
          <w:p w14:paraId="246C7909" w14:textId="30105A58" w:rsidR="00C01D15" w:rsidRPr="00F905CA" w:rsidRDefault="00C01D15" w:rsidP="00C01D15">
            <w:pPr>
              <w:jc w:val="both"/>
              <w:rPr>
                <w:rFonts w:cs="Times New Roman"/>
                <w:color w:val="000000"/>
                <w:szCs w:val="28"/>
                <w:lang w:val="en-US" w:bidi="en-US"/>
              </w:rPr>
            </w:pPr>
            <w:r w:rsidRPr="00F905CA">
              <w:rPr>
                <w:rFonts w:cs="Times New Roman"/>
                <w:color w:val="000000"/>
                <w:szCs w:val="28"/>
              </w:rPr>
              <w:t>Thủ tục công nhận tổ trưởng tổ hòa giải (cấp xã)</w:t>
            </w:r>
          </w:p>
        </w:tc>
        <w:tc>
          <w:tcPr>
            <w:tcW w:w="2510" w:type="dxa"/>
            <w:vAlign w:val="center"/>
          </w:tcPr>
          <w:p w14:paraId="706C0770" w14:textId="58FBCF2D"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4F47D740" wp14:editId="2A5F6A6F">
                  <wp:extent cx="1080000" cy="1080000"/>
                  <wp:effectExtent l="76200" t="76200" r="139700" b="139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9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3A049E3C" w14:textId="77777777" w:rsidTr="00BF60D9">
        <w:tc>
          <w:tcPr>
            <w:tcW w:w="851" w:type="dxa"/>
            <w:noWrap/>
            <w:tcFitText/>
            <w:vAlign w:val="center"/>
          </w:tcPr>
          <w:p w14:paraId="52500959" w14:textId="6BAED7EA"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63838A26" w14:textId="26A2F499" w:rsidR="00C01D15" w:rsidRPr="00F905CA" w:rsidRDefault="00C01D15" w:rsidP="00BF60D9">
            <w:pPr>
              <w:jc w:val="center"/>
              <w:rPr>
                <w:rFonts w:cs="Times New Roman"/>
                <w:szCs w:val="28"/>
              </w:rPr>
            </w:pPr>
            <w:r w:rsidRPr="00F905CA">
              <w:rPr>
                <w:rFonts w:cs="Times New Roman"/>
                <w:color w:val="000000"/>
                <w:szCs w:val="28"/>
              </w:rPr>
              <w:t>2.000930</w:t>
            </w:r>
          </w:p>
        </w:tc>
        <w:tc>
          <w:tcPr>
            <w:tcW w:w="4422" w:type="dxa"/>
            <w:vAlign w:val="center"/>
          </w:tcPr>
          <w:p w14:paraId="4857C672" w14:textId="5779867A" w:rsidR="00C01D15" w:rsidRPr="00F905CA" w:rsidRDefault="00C01D15" w:rsidP="00C01D15">
            <w:pPr>
              <w:jc w:val="both"/>
              <w:rPr>
                <w:rFonts w:cs="Times New Roman"/>
                <w:color w:val="000000"/>
                <w:szCs w:val="28"/>
                <w:lang w:val="en-US" w:bidi="en-US"/>
              </w:rPr>
            </w:pPr>
            <w:r w:rsidRPr="00F905CA">
              <w:rPr>
                <w:rFonts w:cs="Times New Roman"/>
                <w:color w:val="000000"/>
                <w:szCs w:val="28"/>
              </w:rPr>
              <w:t>Thủ tục thôi làm hòa giải viên (cấp xã)</w:t>
            </w:r>
          </w:p>
        </w:tc>
        <w:tc>
          <w:tcPr>
            <w:tcW w:w="2510" w:type="dxa"/>
            <w:vAlign w:val="center"/>
          </w:tcPr>
          <w:p w14:paraId="6A64D9CE" w14:textId="13119A03"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254E2D9F" wp14:editId="26E4A42D">
                  <wp:extent cx="1080000" cy="1080000"/>
                  <wp:effectExtent l="76200" t="76200" r="139700" b="139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9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70C7231B" w14:textId="77777777" w:rsidTr="00BF60D9">
        <w:tc>
          <w:tcPr>
            <w:tcW w:w="851" w:type="dxa"/>
            <w:noWrap/>
            <w:tcFitText/>
            <w:vAlign w:val="center"/>
          </w:tcPr>
          <w:p w14:paraId="7A9E2157" w14:textId="2D9E1608"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1F71F07B" w14:textId="2D84C272" w:rsidR="00C01D15" w:rsidRPr="00F905CA" w:rsidRDefault="00C01D15" w:rsidP="00BF60D9">
            <w:pPr>
              <w:jc w:val="center"/>
              <w:rPr>
                <w:rFonts w:cs="Times New Roman"/>
                <w:szCs w:val="28"/>
              </w:rPr>
            </w:pPr>
            <w:r w:rsidRPr="00F905CA">
              <w:rPr>
                <w:rFonts w:cs="Times New Roman"/>
                <w:color w:val="000000"/>
                <w:szCs w:val="28"/>
              </w:rPr>
              <w:t>2.000424</w:t>
            </w:r>
          </w:p>
        </w:tc>
        <w:tc>
          <w:tcPr>
            <w:tcW w:w="4422" w:type="dxa"/>
            <w:vAlign w:val="center"/>
          </w:tcPr>
          <w:p w14:paraId="71236B7B" w14:textId="4388252B" w:rsidR="00C01D15" w:rsidRPr="00F905CA" w:rsidRDefault="00C01D15" w:rsidP="00C01D15">
            <w:pPr>
              <w:jc w:val="both"/>
              <w:rPr>
                <w:rFonts w:cs="Times New Roman"/>
                <w:color w:val="000000"/>
                <w:szCs w:val="28"/>
                <w:lang w:val="en-US" w:bidi="en-US"/>
              </w:rPr>
            </w:pPr>
            <w:r w:rsidRPr="00F905CA">
              <w:rPr>
                <w:rFonts w:cs="Times New Roman"/>
                <w:color w:val="000000"/>
                <w:szCs w:val="28"/>
              </w:rPr>
              <w:t>Thủ tục thực hiện hỗ trợ khi hòa giải viên gặp tai nạn hoặc rủi ro ảnh hưởng đến sức khỏe, tính mạng trong khi thực hiện hoạt động hòa giải</w:t>
            </w:r>
          </w:p>
        </w:tc>
        <w:tc>
          <w:tcPr>
            <w:tcW w:w="2510" w:type="dxa"/>
            <w:vAlign w:val="center"/>
          </w:tcPr>
          <w:p w14:paraId="76DF54DA" w14:textId="67C0C699"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698FBFE9" wp14:editId="0BDB88EB">
                  <wp:extent cx="1080000" cy="1080000"/>
                  <wp:effectExtent l="76200" t="76200" r="139700" b="139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9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04F96AA4" w14:textId="77777777" w:rsidTr="00BF60D9">
        <w:tc>
          <w:tcPr>
            <w:tcW w:w="851" w:type="dxa"/>
            <w:noWrap/>
            <w:tcFitText/>
            <w:vAlign w:val="center"/>
          </w:tcPr>
          <w:p w14:paraId="392205BA" w14:textId="24C00BA5"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694279C6" w14:textId="316C2943" w:rsidR="00C01D15" w:rsidRPr="00F905CA" w:rsidRDefault="00C01D15" w:rsidP="00BF60D9">
            <w:pPr>
              <w:jc w:val="center"/>
              <w:rPr>
                <w:rFonts w:cs="Times New Roman"/>
                <w:szCs w:val="28"/>
              </w:rPr>
            </w:pPr>
            <w:r w:rsidRPr="00F905CA">
              <w:rPr>
                <w:rFonts w:cs="Times New Roman"/>
                <w:color w:val="000000"/>
                <w:szCs w:val="28"/>
              </w:rPr>
              <w:t>2.001009</w:t>
            </w:r>
          </w:p>
        </w:tc>
        <w:tc>
          <w:tcPr>
            <w:tcW w:w="4422" w:type="dxa"/>
            <w:vAlign w:val="center"/>
          </w:tcPr>
          <w:p w14:paraId="36468C87" w14:textId="6892959A" w:rsidR="00C01D15" w:rsidRPr="00F905CA" w:rsidRDefault="00C01D15" w:rsidP="00C01D15">
            <w:pPr>
              <w:jc w:val="both"/>
              <w:rPr>
                <w:rFonts w:cs="Times New Roman"/>
                <w:color w:val="000000"/>
                <w:szCs w:val="28"/>
                <w:lang w:val="en-US" w:bidi="en-US"/>
              </w:rPr>
            </w:pPr>
            <w:r w:rsidRPr="00F905CA">
              <w:rPr>
                <w:rFonts w:cs="Times New Roman"/>
                <w:color w:val="000000"/>
                <w:szCs w:val="28"/>
              </w:rPr>
              <w:t>Thủ tục chứng thực văn bản khai nhận di sản mà di sản là động sản, quyền sửa dụng đất, nhà ở</w:t>
            </w:r>
          </w:p>
        </w:tc>
        <w:tc>
          <w:tcPr>
            <w:tcW w:w="2510" w:type="dxa"/>
            <w:vAlign w:val="center"/>
          </w:tcPr>
          <w:p w14:paraId="4B89EA96" w14:textId="685117CF"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0A0B5D09" wp14:editId="74F0DF22">
                  <wp:extent cx="1080000" cy="1080000"/>
                  <wp:effectExtent l="76200" t="76200" r="139700" b="13970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3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138633D1" w14:textId="77777777" w:rsidTr="00BF60D9">
        <w:tc>
          <w:tcPr>
            <w:tcW w:w="851" w:type="dxa"/>
            <w:noWrap/>
            <w:tcFitText/>
            <w:vAlign w:val="center"/>
          </w:tcPr>
          <w:p w14:paraId="60D1746F" w14:textId="6359F686"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5E6CC075" w14:textId="5DF2BD19" w:rsidR="00C01D15" w:rsidRPr="00F905CA" w:rsidRDefault="00C01D15" w:rsidP="00BF60D9">
            <w:pPr>
              <w:jc w:val="center"/>
              <w:rPr>
                <w:rFonts w:cs="Times New Roman"/>
                <w:color w:val="000000"/>
                <w:szCs w:val="28"/>
              </w:rPr>
            </w:pPr>
            <w:r w:rsidRPr="00F905CA">
              <w:rPr>
                <w:rFonts w:cs="Times New Roman"/>
                <w:color w:val="000000"/>
                <w:szCs w:val="28"/>
              </w:rPr>
              <w:t>2.000635</w:t>
            </w:r>
          </w:p>
        </w:tc>
        <w:tc>
          <w:tcPr>
            <w:tcW w:w="4422" w:type="dxa"/>
            <w:vAlign w:val="center"/>
          </w:tcPr>
          <w:p w14:paraId="0D202532" w14:textId="77777777" w:rsidR="00C01D15" w:rsidRPr="00F905CA" w:rsidRDefault="00C01D15" w:rsidP="00D10D82">
            <w:pPr>
              <w:jc w:val="both"/>
              <w:rPr>
                <w:rFonts w:cs="Times New Roman"/>
                <w:color w:val="000000"/>
                <w:szCs w:val="28"/>
              </w:rPr>
            </w:pPr>
            <w:r w:rsidRPr="00F905CA">
              <w:rPr>
                <w:rFonts w:cs="Times New Roman"/>
                <w:color w:val="000000"/>
                <w:szCs w:val="28"/>
              </w:rPr>
              <w:t>Cấp bản sao Trích lục hộ tịch, bản sao Giấy khai sinh</w:t>
            </w:r>
          </w:p>
        </w:tc>
        <w:tc>
          <w:tcPr>
            <w:tcW w:w="2510" w:type="dxa"/>
            <w:vAlign w:val="center"/>
          </w:tcPr>
          <w:p w14:paraId="253F96BA" w14:textId="77777777" w:rsidR="00C01D15" w:rsidRPr="00F905CA" w:rsidRDefault="00C01D15" w:rsidP="00D10D82">
            <w:pPr>
              <w:jc w:val="center"/>
              <w:rPr>
                <w:rFonts w:cs="Times New Roman"/>
                <w:color w:val="000000"/>
                <w:szCs w:val="28"/>
                <w:lang w:val="en-US" w:bidi="en-US"/>
              </w:rPr>
            </w:pPr>
            <w:r>
              <w:rPr>
                <w:rFonts w:cs="Times New Roman"/>
                <w:noProof/>
                <w:color w:val="000000"/>
                <w:szCs w:val="28"/>
                <w:lang w:val="en-US"/>
              </w:rPr>
              <w:drawing>
                <wp:inline distT="0" distB="0" distL="0" distR="0" wp14:anchorId="1E7E8F07" wp14:editId="7841B88F">
                  <wp:extent cx="1080000" cy="1080000"/>
                  <wp:effectExtent l="76200" t="76200" r="139700" b="13970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4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64DE17BD" w14:textId="335D5070" w:rsidTr="00BF60D9">
        <w:tc>
          <w:tcPr>
            <w:tcW w:w="851" w:type="dxa"/>
            <w:noWrap/>
            <w:tcFitText/>
            <w:vAlign w:val="center"/>
          </w:tcPr>
          <w:p w14:paraId="619BB3C1" w14:textId="545CE5EE" w:rsidR="00C01D15" w:rsidRPr="00C01D15" w:rsidRDefault="00C01D15" w:rsidP="00363D3E">
            <w:pPr>
              <w:pStyle w:val="ListParagraph"/>
              <w:numPr>
                <w:ilvl w:val="0"/>
                <w:numId w:val="2"/>
              </w:numPr>
              <w:jc w:val="center"/>
              <w:rPr>
                <w:rFonts w:cs="Times New Roman"/>
                <w:color w:val="000000" w:themeColor="text1"/>
                <w:szCs w:val="28"/>
                <w:lang w:val="en-US"/>
              </w:rPr>
            </w:pPr>
          </w:p>
        </w:tc>
        <w:tc>
          <w:tcPr>
            <w:tcW w:w="1805" w:type="dxa"/>
            <w:vAlign w:val="center"/>
          </w:tcPr>
          <w:p w14:paraId="2D4BDDE3" w14:textId="137C3713" w:rsidR="00C01D15" w:rsidRPr="00F905CA" w:rsidRDefault="00C01D15" w:rsidP="00BF60D9">
            <w:pPr>
              <w:jc w:val="center"/>
              <w:rPr>
                <w:rFonts w:cs="Times New Roman"/>
                <w:szCs w:val="28"/>
              </w:rPr>
            </w:pPr>
            <w:r w:rsidRPr="00F905CA">
              <w:rPr>
                <w:rFonts w:cs="Times New Roman"/>
                <w:color w:val="000000"/>
                <w:szCs w:val="28"/>
              </w:rPr>
              <w:t>2.000522</w:t>
            </w:r>
          </w:p>
        </w:tc>
        <w:tc>
          <w:tcPr>
            <w:tcW w:w="4422" w:type="dxa"/>
            <w:vAlign w:val="center"/>
          </w:tcPr>
          <w:p w14:paraId="528C2116" w14:textId="744768E2" w:rsidR="00C01D15" w:rsidRPr="00F905CA" w:rsidRDefault="00C01D15" w:rsidP="00C01D15">
            <w:pPr>
              <w:jc w:val="both"/>
              <w:rPr>
                <w:rFonts w:cs="Times New Roman"/>
                <w:color w:val="000000"/>
                <w:szCs w:val="28"/>
                <w:lang w:val="en-US" w:bidi="en-US"/>
              </w:rPr>
            </w:pPr>
            <w:r w:rsidRPr="00F905CA">
              <w:rPr>
                <w:rFonts w:cs="Times New Roman"/>
                <w:color w:val="000000"/>
                <w:szCs w:val="28"/>
              </w:rPr>
              <w:t>Thủ tục đăng ký lại khai sinh có yếu tố nước ngoài</w:t>
            </w:r>
          </w:p>
        </w:tc>
        <w:tc>
          <w:tcPr>
            <w:tcW w:w="2510" w:type="dxa"/>
            <w:vAlign w:val="center"/>
          </w:tcPr>
          <w:p w14:paraId="1DE3B5D3" w14:textId="2D607D34"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69AFF6B9" wp14:editId="2B985256">
                  <wp:extent cx="1080000" cy="1080000"/>
                  <wp:effectExtent l="76200" t="76200" r="139700" b="13970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256.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7E6B5A4A" w14:textId="77777777" w:rsidTr="00BF60D9">
        <w:tc>
          <w:tcPr>
            <w:tcW w:w="851" w:type="dxa"/>
            <w:noWrap/>
            <w:tcFitText/>
            <w:vAlign w:val="center"/>
          </w:tcPr>
          <w:p w14:paraId="30792EA2" w14:textId="5CCF96F4"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33FECCCD" w14:textId="1D82084E" w:rsidR="00C01D15" w:rsidRPr="00F905CA" w:rsidRDefault="00C01D15" w:rsidP="00BF60D9">
            <w:pPr>
              <w:jc w:val="center"/>
              <w:rPr>
                <w:rFonts w:cs="Times New Roman"/>
                <w:color w:val="000000"/>
                <w:szCs w:val="28"/>
              </w:rPr>
            </w:pPr>
            <w:r w:rsidRPr="00F905CA">
              <w:rPr>
                <w:rFonts w:cs="Times New Roman"/>
                <w:color w:val="000000"/>
                <w:szCs w:val="28"/>
              </w:rPr>
              <w:t>1.001669</w:t>
            </w:r>
          </w:p>
        </w:tc>
        <w:tc>
          <w:tcPr>
            <w:tcW w:w="4422" w:type="dxa"/>
            <w:vAlign w:val="center"/>
          </w:tcPr>
          <w:p w14:paraId="5103A70B" w14:textId="0AC97D39" w:rsidR="00C01D15" w:rsidRPr="00F905CA" w:rsidRDefault="00C01D15" w:rsidP="00C01D15">
            <w:pPr>
              <w:jc w:val="both"/>
              <w:rPr>
                <w:rFonts w:cs="Times New Roman"/>
                <w:color w:val="000000"/>
                <w:szCs w:val="28"/>
              </w:rPr>
            </w:pPr>
            <w:r w:rsidRPr="00F905CA">
              <w:rPr>
                <w:rFonts w:cs="Times New Roman"/>
                <w:color w:val="000000"/>
                <w:szCs w:val="28"/>
              </w:rPr>
              <w:t>Thủ tục đăng ký giám hộ có yếu tố nước ngoài</w:t>
            </w:r>
          </w:p>
        </w:tc>
        <w:tc>
          <w:tcPr>
            <w:tcW w:w="2510" w:type="dxa"/>
            <w:vAlign w:val="center"/>
          </w:tcPr>
          <w:p w14:paraId="142C3148" w14:textId="1E15738D"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7FEB194" wp14:editId="6D47A8E5">
                  <wp:extent cx="1080000" cy="1080000"/>
                  <wp:effectExtent l="76200" t="76200" r="139700" b="1397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258.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67B1E6BD" w14:textId="77777777" w:rsidTr="00BF60D9">
        <w:tc>
          <w:tcPr>
            <w:tcW w:w="851" w:type="dxa"/>
            <w:noWrap/>
            <w:tcFitText/>
            <w:vAlign w:val="center"/>
          </w:tcPr>
          <w:p w14:paraId="1F4FF97E" w14:textId="22DEF286"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5A230740" w14:textId="518324EE" w:rsidR="00C01D15" w:rsidRPr="00F905CA" w:rsidRDefault="00C01D15" w:rsidP="00BF60D9">
            <w:pPr>
              <w:jc w:val="center"/>
              <w:rPr>
                <w:rFonts w:cs="Times New Roman"/>
                <w:color w:val="000000"/>
                <w:szCs w:val="28"/>
              </w:rPr>
            </w:pPr>
            <w:r w:rsidRPr="00F905CA">
              <w:rPr>
                <w:rFonts w:cs="Times New Roman"/>
                <w:color w:val="000000"/>
                <w:szCs w:val="28"/>
              </w:rPr>
              <w:t>1.001766</w:t>
            </w:r>
          </w:p>
        </w:tc>
        <w:tc>
          <w:tcPr>
            <w:tcW w:w="4422" w:type="dxa"/>
            <w:vAlign w:val="center"/>
          </w:tcPr>
          <w:p w14:paraId="0CDA1019" w14:textId="16A67A4D" w:rsidR="00C01D15" w:rsidRPr="00F905CA" w:rsidRDefault="00C01D15" w:rsidP="00C01D15">
            <w:pPr>
              <w:jc w:val="both"/>
              <w:rPr>
                <w:rFonts w:cs="Times New Roman"/>
                <w:color w:val="000000"/>
                <w:szCs w:val="28"/>
              </w:rPr>
            </w:pPr>
            <w:r w:rsidRPr="00F905CA">
              <w:rPr>
                <w:rFonts w:cs="Times New Roman"/>
                <w:color w:val="000000"/>
                <w:szCs w:val="28"/>
              </w:rPr>
              <w:t>Thủ tục đăng ký khai tử có yếu tố nước ngoài</w:t>
            </w:r>
          </w:p>
        </w:tc>
        <w:tc>
          <w:tcPr>
            <w:tcW w:w="2510" w:type="dxa"/>
            <w:vAlign w:val="center"/>
          </w:tcPr>
          <w:p w14:paraId="24A84D80" w14:textId="5CC93C37"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2F17E5C5" wp14:editId="659A65C8">
                  <wp:extent cx="1080000" cy="1080000"/>
                  <wp:effectExtent l="76200" t="76200" r="139700" b="13970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259.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5E337757" w14:textId="77777777" w:rsidTr="00BF60D9">
        <w:tc>
          <w:tcPr>
            <w:tcW w:w="851" w:type="dxa"/>
            <w:noWrap/>
            <w:tcFitText/>
            <w:vAlign w:val="center"/>
          </w:tcPr>
          <w:p w14:paraId="4695E255" w14:textId="5C1C51CC"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7F18A7DF" w14:textId="5F5754E1" w:rsidR="00C01D15" w:rsidRPr="00F905CA" w:rsidRDefault="00C01D15" w:rsidP="00BF60D9">
            <w:pPr>
              <w:jc w:val="center"/>
              <w:rPr>
                <w:rFonts w:cs="Times New Roman"/>
                <w:color w:val="000000"/>
                <w:szCs w:val="28"/>
              </w:rPr>
            </w:pPr>
            <w:r w:rsidRPr="00F905CA">
              <w:rPr>
                <w:rFonts w:cs="Times New Roman"/>
                <w:color w:val="000000"/>
                <w:szCs w:val="28"/>
              </w:rPr>
              <w:t>2.002165</w:t>
            </w:r>
          </w:p>
        </w:tc>
        <w:tc>
          <w:tcPr>
            <w:tcW w:w="4422" w:type="dxa"/>
            <w:vAlign w:val="center"/>
          </w:tcPr>
          <w:p w14:paraId="6FED23C6" w14:textId="61040E31" w:rsidR="00C01D15" w:rsidRPr="00F905CA" w:rsidRDefault="00C01D15" w:rsidP="00C01D15">
            <w:pPr>
              <w:jc w:val="both"/>
              <w:rPr>
                <w:rFonts w:cs="Times New Roman"/>
                <w:color w:val="000000"/>
                <w:szCs w:val="28"/>
              </w:rPr>
            </w:pPr>
            <w:r w:rsidRPr="00F905CA">
              <w:rPr>
                <w:rFonts w:cs="Times New Roman"/>
                <w:color w:val="000000"/>
                <w:szCs w:val="28"/>
              </w:rPr>
              <w:t>Giải quyết yêu cầu bồi thường tại cơ quan trực tiếp quản lý người thi hành công vụ gây thiệt hại (cấp xã)</w:t>
            </w:r>
          </w:p>
        </w:tc>
        <w:tc>
          <w:tcPr>
            <w:tcW w:w="2510" w:type="dxa"/>
            <w:vAlign w:val="center"/>
          </w:tcPr>
          <w:p w14:paraId="7782563E" w14:textId="5B9C58A4"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180169D7" wp14:editId="0919CADE">
                  <wp:extent cx="1080000" cy="1080000"/>
                  <wp:effectExtent l="76200" t="76200" r="139700" b="13970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26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741FB8D7" w14:textId="77777777" w:rsidTr="00BF60D9">
        <w:tc>
          <w:tcPr>
            <w:tcW w:w="851" w:type="dxa"/>
            <w:noWrap/>
            <w:tcFitText/>
            <w:vAlign w:val="center"/>
          </w:tcPr>
          <w:p w14:paraId="27CEAEF8" w14:textId="457AD92C"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3F1B239B" w14:textId="6A87A3D7" w:rsidR="00C01D15" w:rsidRPr="00F905CA" w:rsidRDefault="00C01D15" w:rsidP="00BF60D9">
            <w:pPr>
              <w:jc w:val="center"/>
              <w:rPr>
                <w:rFonts w:cs="Times New Roman"/>
                <w:color w:val="000000"/>
                <w:szCs w:val="28"/>
              </w:rPr>
            </w:pPr>
            <w:r w:rsidRPr="00F905CA">
              <w:rPr>
                <w:rFonts w:cs="Times New Roman"/>
                <w:color w:val="000000"/>
                <w:szCs w:val="28"/>
              </w:rPr>
              <w:t>1.004859</w:t>
            </w:r>
          </w:p>
        </w:tc>
        <w:tc>
          <w:tcPr>
            <w:tcW w:w="4422" w:type="dxa"/>
            <w:vAlign w:val="center"/>
          </w:tcPr>
          <w:p w14:paraId="0F31BE0A" w14:textId="437AC515" w:rsidR="00C01D15" w:rsidRPr="00F905CA" w:rsidRDefault="00C01D15" w:rsidP="00C01D15">
            <w:pPr>
              <w:jc w:val="both"/>
              <w:rPr>
                <w:rFonts w:cs="Times New Roman"/>
                <w:color w:val="000000"/>
                <w:szCs w:val="28"/>
              </w:rPr>
            </w:pPr>
            <w:r w:rsidRPr="00F905CA">
              <w:rPr>
                <w:rFonts w:cs="Times New Roman"/>
                <w:color w:val="000000"/>
                <w:szCs w:val="28"/>
              </w:rPr>
              <w:t>Thủ tục thay đổi, cải chính, bổ sung thông tin hộ tịch, xác định lại dân tộc</w:t>
            </w:r>
          </w:p>
        </w:tc>
        <w:tc>
          <w:tcPr>
            <w:tcW w:w="2510" w:type="dxa"/>
            <w:vAlign w:val="center"/>
          </w:tcPr>
          <w:p w14:paraId="0254391D" w14:textId="2C54431D"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79F69D5" wp14:editId="560763A0">
                  <wp:extent cx="1080000" cy="1080000"/>
                  <wp:effectExtent l="76200" t="76200" r="139700" b="13970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265.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1474FA99" w14:textId="77777777" w:rsidTr="00BF60D9">
        <w:tc>
          <w:tcPr>
            <w:tcW w:w="851" w:type="dxa"/>
            <w:noWrap/>
            <w:tcFitText/>
            <w:vAlign w:val="center"/>
          </w:tcPr>
          <w:p w14:paraId="61FD891C" w14:textId="7C948856"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5681F533" w14:textId="22F27608" w:rsidR="00C01D15" w:rsidRPr="00F905CA" w:rsidRDefault="00C01D15" w:rsidP="00BF60D9">
            <w:pPr>
              <w:jc w:val="center"/>
              <w:rPr>
                <w:rFonts w:cs="Times New Roman"/>
                <w:color w:val="000000"/>
                <w:szCs w:val="28"/>
              </w:rPr>
            </w:pPr>
            <w:r w:rsidRPr="00F905CA">
              <w:rPr>
                <w:rFonts w:cs="Times New Roman"/>
                <w:color w:val="000000"/>
                <w:szCs w:val="28"/>
              </w:rPr>
              <w:t>2.001255</w:t>
            </w:r>
          </w:p>
        </w:tc>
        <w:tc>
          <w:tcPr>
            <w:tcW w:w="4422" w:type="dxa"/>
            <w:vAlign w:val="center"/>
          </w:tcPr>
          <w:p w14:paraId="52A8934C" w14:textId="1E620E4E" w:rsidR="00C01D15" w:rsidRPr="00F905CA" w:rsidRDefault="00C01D15" w:rsidP="00C01D15">
            <w:pPr>
              <w:jc w:val="both"/>
              <w:rPr>
                <w:rFonts w:cs="Times New Roman"/>
                <w:color w:val="000000"/>
                <w:szCs w:val="28"/>
              </w:rPr>
            </w:pPr>
            <w:r w:rsidRPr="00F905CA">
              <w:rPr>
                <w:rFonts w:cs="Times New Roman"/>
                <w:color w:val="000000"/>
                <w:szCs w:val="28"/>
              </w:rPr>
              <w:t>Đăng ký lại việc nuôi con nuôi trong nước</w:t>
            </w:r>
          </w:p>
        </w:tc>
        <w:tc>
          <w:tcPr>
            <w:tcW w:w="2510" w:type="dxa"/>
            <w:vAlign w:val="center"/>
          </w:tcPr>
          <w:p w14:paraId="2827A86C" w14:textId="11471557"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6F0A68DE" wp14:editId="3CA84E24">
                  <wp:extent cx="1080000" cy="1080000"/>
                  <wp:effectExtent l="76200" t="76200" r="139700" b="13970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28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6C0AE200" w14:textId="77777777" w:rsidTr="00BF60D9">
        <w:tc>
          <w:tcPr>
            <w:tcW w:w="851" w:type="dxa"/>
            <w:noWrap/>
            <w:tcFitText/>
            <w:vAlign w:val="center"/>
          </w:tcPr>
          <w:p w14:paraId="1C66CB29" w14:textId="3AABB844"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2E8CA0D0" w14:textId="10F4514A" w:rsidR="00C01D15" w:rsidRPr="00F905CA" w:rsidRDefault="00C01D15" w:rsidP="00BF60D9">
            <w:pPr>
              <w:jc w:val="center"/>
              <w:rPr>
                <w:rFonts w:cs="Times New Roman"/>
                <w:color w:val="000000"/>
                <w:szCs w:val="28"/>
              </w:rPr>
            </w:pPr>
            <w:r w:rsidRPr="00F905CA">
              <w:rPr>
                <w:rFonts w:cs="Times New Roman"/>
                <w:color w:val="000000"/>
                <w:szCs w:val="28"/>
              </w:rPr>
              <w:t>1.000689</w:t>
            </w:r>
          </w:p>
        </w:tc>
        <w:tc>
          <w:tcPr>
            <w:tcW w:w="4422" w:type="dxa"/>
            <w:vAlign w:val="center"/>
          </w:tcPr>
          <w:p w14:paraId="640218E3" w14:textId="6A783731" w:rsidR="00C01D15" w:rsidRPr="00F905CA" w:rsidRDefault="00C01D15" w:rsidP="00C01D15">
            <w:pPr>
              <w:jc w:val="both"/>
              <w:rPr>
                <w:rFonts w:cs="Times New Roman"/>
                <w:color w:val="000000"/>
                <w:szCs w:val="28"/>
              </w:rPr>
            </w:pPr>
            <w:r w:rsidRPr="00F905CA">
              <w:rPr>
                <w:rFonts w:cs="Times New Roman"/>
                <w:color w:val="000000"/>
                <w:szCs w:val="28"/>
              </w:rPr>
              <w:t>Thủ tục đăng ký khai sinh kết hợp đăng ký nhận cha, mẹ, con</w:t>
            </w:r>
          </w:p>
        </w:tc>
        <w:tc>
          <w:tcPr>
            <w:tcW w:w="2510" w:type="dxa"/>
            <w:vAlign w:val="center"/>
          </w:tcPr>
          <w:p w14:paraId="3F81A7B0" w14:textId="6036ECBB"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6249D46" wp14:editId="592A79FF">
                  <wp:extent cx="1080000" cy="1080000"/>
                  <wp:effectExtent l="76200" t="76200" r="139700" b="13970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28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1CE9E0F2" w14:textId="77777777" w:rsidTr="00BF60D9">
        <w:tc>
          <w:tcPr>
            <w:tcW w:w="851" w:type="dxa"/>
            <w:noWrap/>
            <w:tcFitText/>
            <w:vAlign w:val="center"/>
          </w:tcPr>
          <w:p w14:paraId="2718234B" w14:textId="68C8EA8F"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640EB608" w14:textId="293DFD65" w:rsidR="00C01D15" w:rsidRPr="00F905CA" w:rsidRDefault="00C01D15" w:rsidP="00BF60D9">
            <w:pPr>
              <w:jc w:val="center"/>
              <w:rPr>
                <w:rFonts w:cs="Times New Roman"/>
                <w:color w:val="000000"/>
                <w:szCs w:val="28"/>
              </w:rPr>
            </w:pPr>
            <w:r w:rsidRPr="00F905CA">
              <w:rPr>
                <w:rFonts w:cs="Times New Roman"/>
                <w:color w:val="000000"/>
                <w:szCs w:val="28"/>
              </w:rPr>
              <w:t>1.001022</w:t>
            </w:r>
          </w:p>
        </w:tc>
        <w:tc>
          <w:tcPr>
            <w:tcW w:w="4422" w:type="dxa"/>
            <w:vAlign w:val="center"/>
          </w:tcPr>
          <w:p w14:paraId="236A3D2E" w14:textId="3F9AF6DB" w:rsidR="00C01D15" w:rsidRPr="00F905CA" w:rsidRDefault="00C01D15" w:rsidP="00C01D15">
            <w:pPr>
              <w:jc w:val="both"/>
              <w:rPr>
                <w:rFonts w:cs="Times New Roman"/>
                <w:color w:val="000000"/>
                <w:szCs w:val="28"/>
              </w:rPr>
            </w:pPr>
            <w:r w:rsidRPr="00F905CA">
              <w:rPr>
                <w:rFonts w:cs="Times New Roman"/>
                <w:color w:val="000000"/>
                <w:szCs w:val="28"/>
              </w:rPr>
              <w:t>Thủ tục đăng ký nhận cha, mẹ, con</w:t>
            </w:r>
          </w:p>
        </w:tc>
        <w:tc>
          <w:tcPr>
            <w:tcW w:w="2510" w:type="dxa"/>
            <w:vAlign w:val="center"/>
          </w:tcPr>
          <w:p w14:paraId="3DB9D33F" w14:textId="53C0B260"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2287E644" wp14:editId="1C9EE2BB">
                  <wp:extent cx="1080000" cy="1080000"/>
                  <wp:effectExtent l="76200" t="76200" r="139700" b="13970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285.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53EC81F8" w14:textId="77777777" w:rsidTr="00BF60D9">
        <w:tc>
          <w:tcPr>
            <w:tcW w:w="851" w:type="dxa"/>
            <w:noWrap/>
            <w:tcFitText/>
            <w:vAlign w:val="center"/>
          </w:tcPr>
          <w:p w14:paraId="03D05C8A" w14:textId="7EDB5254"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6B7AD46D" w14:textId="7787B063" w:rsidR="00C01D15" w:rsidRPr="00F905CA" w:rsidRDefault="00C01D15" w:rsidP="00BF60D9">
            <w:pPr>
              <w:jc w:val="center"/>
              <w:rPr>
                <w:rFonts w:cs="Times New Roman"/>
                <w:color w:val="000000"/>
                <w:szCs w:val="28"/>
              </w:rPr>
            </w:pPr>
            <w:r w:rsidRPr="00F905CA">
              <w:rPr>
                <w:rFonts w:cs="Times New Roman"/>
                <w:color w:val="000000"/>
                <w:szCs w:val="28"/>
              </w:rPr>
              <w:t>2.001406</w:t>
            </w:r>
          </w:p>
        </w:tc>
        <w:tc>
          <w:tcPr>
            <w:tcW w:w="4422" w:type="dxa"/>
            <w:vAlign w:val="center"/>
          </w:tcPr>
          <w:p w14:paraId="62343F93" w14:textId="476734EF" w:rsidR="00C01D15" w:rsidRPr="00F905CA" w:rsidRDefault="00C01D15" w:rsidP="00C01D15">
            <w:pPr>
              <w:jc w:val="both"/>
              <w:rPr>
                <w:rFonts w:cs="Times New Roman"/>
                <w:color w:val="000000"/>
                <w:szCs w:val="28"/>
              </w:rPr>
            </w:pPr>
            <w:r w:rsidRPr="00F905CA">
              <w:rPr>
                <w:rFonts w:cs="Times New Roman"/>
                <w:color w:val="000000"/>
                <w:szCs w:val="28"/>
              </w:rPr>
              <w:t>Thủ tục chứng thực văn bản thỏa thuận phân chia di sản mà di sản là động sản, quyền sử dụng đất, nhà ở</w:t>
            </w:r>
          </w:p>
        </w:tc>
        <w:tc>
          <w:tcPr>
            <w:tcW w:w="2510" w:type="dxa"/>
            <w:vAlign w:val="center"/>
          </w:tcPr>
          <w:p w14:paraId="0977CC7D" w14:textId="74F68443"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03CEDD6" wp14:editId="5592F4ED">
                  <wp:extent cx="1080000" cy="1080000"/>
                  <wp:effectExtent l="76200" t="76200" r="139700" b="13970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286.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43A919D5" w14:textId="77777777" w:rsidTr="00BF60D9">
        <w:tc>
          <w:tcPr>
            <w:tcW w:w="851" w:type="dxa"/>
            <w:noWrap/>
            <w:tcFitText/>
            <w:vAlign w:val="center"/>
          </w:tcPr>
          <w:p w14:paraId="04A2A080" w14:textId="3EF24D50"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6DF4098B" w14:textId="2B86CC20" w:rsidR="00C01D15" w:rsidRPr="00F905CA" w:rsidRDefault="00C01D15" w:rsidP="00BF60D9">
            <w:pPr>
              <w:jc w:val="center"/>
              <w:rPr>
                <w:rFonts w:cs="Times New Roman"/>
                <w:color w:val="000000"/>
                <w:szCs w:val="28"/>
              </w:rPr>
            </w:pPr>
            <w:r w:rsidRPr="00F905CA">
              <w:rPr>
                <w:rFonts w:cs="Times New Roman"/>
                <w:color w:val="000000"/>
                <w:szCs w:val="28"/>
              </w:rPr>
              <w:t>1.004845</w:t>
            </w:r>
          </w:p>
        </w:tc>
        <w:tc>
          <w:tcPr>
            <w:tcW w:w="4422" w:type="dxa"/>
            <w:vAlign w:val="center"/>
          </w:tcPr>
          <w:p w14:paraId="461EF86E" w14:textId="175A0A28" w:rsidR="00C01D15" w:rsidRPr="00F905CA" w:rsidRDefault="00C01D15" w:rsidP="00C01D15">
            <w:pPr>
              <w:jc w:val="both"/>
              <w:rPr>
                <w:rFonts w:cs="Times New Roman"/>
                <w:color w:val="000000"/>
                <w:szCs w:val="28"/>
              </w:rPr>
            </w:pPr>
            <w:r w:rsidRPr="00F905CA">
              <w:rPr>
                <w:rFonts w:cs="Times New Roman"/>
                <w:color w:val="000000"/>
                <w:szCs w:val="28"/>
              </w:rPr>
              <w:t>Thủ tục đăng ký chấm dứt giám hộ</w:t>
            </w:r>
          </w:p>
        </w:tc>
        <w:tc>
          <w:tcPr>
            <w:tcW w:w="2510" w:type="dxa"/>
            <w:vAlign w:val="center"/>
          </w:tcPr>
          <w:p w14:paraId="2D2D7332" w14:textId="73B36E22"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4594F467" wp14:editId="26B553F3">
                  <wp:extent cx="1080000" cy="1080000"/>
                  <wp:effectExtent l="76200" t="76200" r="139700" b="13970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287.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1C2BB95A" w14:textId="77777777" w:rsidTr="00BF60D9">
        <w:tc>
          <w:tcPr>
            <w:tcW w:w="851" w:type="dxa"/>
            <w:noWrap/>
            <w:tcFitText/>
            <w:vAlign w:val="center"/>
          </w:tcPr>
          <w:p w14:paraId="2F38EBE1" w14:textId="708CC602"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35BDD707" w14:textId="72EB15BF" w:rsidR="00C01D15" w:rsidRPr="00F905CA" w:rsidRDefault="00C01D15" w:rsidP="00BF60D9">
            <w:pPr>
              <w:jc w:val="center"/>
              <w:rPr>
                <w:rFonts w:cs="Times New Roman"/>
                <w:color w:val="000000"/>
                <w:szCs w:val="28"/>
              </w:rPr>
            </w:pPr>
            <w:r w:rsidRPr="00F905CA">
              <w:rPr>
                <w:rFonts w:cs="Times New Roman"/>
                <w:color w:val="000000"/>
                <w:szCs w:val="28"/>
              </w:rPr>
              <w:t>1.004837</w:t>
            </w:r>
          </w:p>
        </w:tc>
        <w:tc>
          <w:tcPr>
            <w:tcW w:w="4422" w:type="dxa"/>
            <w:vAlign w:val="center"/>
          </w:tcPr>
          <w:p w14:paraId="4EEEFB89" w14:textId="30B5EE8C" w:rsidR="00C01D15" w:rsidRPr="00F905CA" w:rsidRDefault="00C01D15" w:rsidP="00C01D15">
            <w:pPr>
              <w:jc w:val="both"/>
              <w:rPr>
                <w:rFonts w:cs="Times New Roman"/>
                <w:color w:val="000000"/>
                <w:szCs w:val="28"/>
              </w:rPr>
            </w:pPr>
            <w:r w:rsidRPr="00F905CA">
              <w:rPr>
                <w:rFonts w:cs="Times New Roman"/>
                <w:color w:val="000000"/>
                <w:szCs w:val="28"/>
              </w:rPr>
              <w:t>Thủ tục đăng ký giám hộ</w:t>
            </w:r>
          </w:p>
        </w:tc>
        <w:tc>
          <w:tcPr>
            <w:tcW w:w="2510" w:type="dxa"/>
            <w:vAlign w:val="center"/>
          </w:tcPr>
          <w:p w14:paraId="4134A85C" w14:textId="76BDA8BB"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64FEF9C1" wp14:editId="3C878BDE">
                  <wp:extent cx="1080000" cy="1080000"/>
                  <wp:effectExtent l="76200" t="76200" r="139700" b="13970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288.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06117BD1" w14:textId="77777777" w:rsidTr="00BF60D9">
        <w:tc>
          <w:tcPr>
            <w:tcW w:w="851" w:type="dxa"/>
            <w:noWrap/>
            <w:tcFitText/>
            <w:vAlign w:val="center"/>
          </w:tcPr>
          <w:p w14:paraId="11E1219D" w14:textId="639533A9"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04D33E69" w14:textId="3FAE3965" w:rsidR="00C01D15" w:rsidRPr="00F905CA" w:rsidRDefault="00C01D15" w:rsidP="00BF60D9">
            <w:pPr>
              <w:jc w:val="center"/>
              <w:rPr>
                <w:rFonts w:cs="Times New Roman"/>
                <w:color w:val="000000"/>
                <w:szCs w:val="28"/>
              </w:rPr>
            </w:pPr>
            <w:r w:rsidRPr="00F905CA">
              <w:rPr>
                <w:rFonts w:cs="Times New Roman"/>
                <w:color w:val="000000"/>
                <w:szCs w:val="28"/>
              </w:rPr>
              <w:t>2.001035</w:t>
            </w:r>
          </w:p>
        </w:tc>
        <w:tc>
          <w:tcPr>
            <w:tcW w:w="4422" w:type="dxa"/>
            <w:vAlign w:val="center"/>
          </w:tcPr>
          <w:p w14:paraId="370DE25D" w14:textId="77014220" w:rsidR="00C01D15" w:rsidRPr="00F905CA" w:rsidRDefault="00C01D15" w:rsidP="00C01D15">
            <w:pPr>
              <w:jc w:val="both"/>
              <w:rPr>
                <w:rFonts w:cs="Times New Roman"/>
                <w:color w:val="000000"/>
                <w:szCs w:val="28"/>
              </w:rPr>
            </w:pPr>
            <w:r w:rsidRPr="00F905CA">
              <w:rPr>
                <w:rFonts w:cs="Times New Roman"/>
                <w:color w:val="000000"/>
                <w:szCs w:val="28"/>
              </w:rPr>
              <w:t>Thủ tục chứng thực hợp đồng, giao dịch liên quan đến tài sản là động sản, quyền sử dụng đất, nhà ở</w:t>
            </w:r>
          </w:p>
        </w:tc>
        <w:tc>
          <w:tcPr>
            <w:tcW w:w="2510" w:type="dxa"/>
            <w:vAlign w:val="center"/>
          </w:tcPr>
          <w:p w14:paraId="2AB1E7AC" w14:textId="388C5562"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7AB4650B" wp14:editId="721C7F00">
                  <wp:extent cx="1080000" cy="1080000"/>
                  <wp:effectExtent l="76200" t="76200" r="139700" b="13970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29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7FB108C0" w14:textId="77777777" w:rsidTr="00BF60D9">
        <w:tc>
          <w:tcPr>
            <w:tcW w:w="851" w:type="dxa"/>
            <w:noWrap/>
            <w:tcFitText/>
            <w:vAlign w:val="center"/>
          </w:tcPr>
          <w:p w14:paraId="44A0894F" w14:textId="6DEBBAD3"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5DC081E6" w14:textId="4498E8CD" w:rsidR="00C01D15" w:rsidRPr="00F905CA" w:rsidRDefault="00C01D15" w:rsidP="00BF60D9">
            <w:pPr>
              <w:jc w:val="center"/>
              <w:rPr>
                <w:rFonts w:cs="Times New Roman"/>
                <w:color w:val="000000"/>
                <w:szCs w:val="28"/>
              </w:rPr>
            </w:pPr>
            <w:r w:rsidRPr="00F905CA">
              <w:rPr>
                <w:rFonts w:cs="Times New Roman"/>
                <w:color w:val="000000"/>
                <w:szCs w:val="28"/>
              </w:rPr>
              <w:t>1.005461</w:t>
            </w:r>
          </w:p>
        </w:tc>
        <w:tc>
          <w:tcPr>
            <w:tcW w:w="4422" w:type="dxa"/>
            <w:vAlign w:val="center"/>
          </w:tcPr>
          <w:p w14:paraId="3D444B77" w14:textId="6C0D69E1" w:rsidR="00C01D15" w:rsidRPr="00F905CA" w:rsidRDefault="00C01D15" w:rsidP="00C01D15">
            <w:pPr>
              <w:jc w:val="both"/>
              <w:rPr>
                <w:rFonts w:cs="Times New Roman"/>
                <w:color w:val="000000"/>
                <w:szCs w:val="28"/>
              </w:rPr>
            </w:pPr>
            <w:r w:rsidRPr="00F905CA">
              <w:rPr>
                <w:rFonts w:cs="Times New Roman"/>
                <w:color w:val="000000"/>
                <w:szCs w:val="28"/>
              </w:rPr>
              <w:t>Đăng ký lại khai tử</w:t>
            </w:r>
          </w:p>
        </w:tc>
        <w:tc>
          <w:tcPr>
            <w:tcW w:w="2510" w:type="dxa"/>
            <w:vAlign w:val="center"/>
          </w:tcPr>
          <w:p w14:paraId="000FF830" w14:textId="6505BE29" w:rsidR="00C01D15" w:rsidRPr="00637EC8"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285D1632" wp14:editId="20E381FD">
                  <wp:extent cx="1080000" cy="1080000"/>
                  <wp:effectExtent l="76200" t="76200" r="139700" b="13970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293.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04D734C6" w14:textId="77777777" w:rsidTr="00BF60D9">
        <w:tc>
          <w:tcPr>
            <w:tcW w:w="851" w:type="dxa"/>
            <w:noWrap/>
            <w:tcFitText/>
            <w:vAlign w:val="center"/>
          </w:tcPr>
          <w:p w14:paraId="589D2F40" w14:textId="34EDC283"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212AA06A" w14:textId="67066525" w:rsidR="00C01D15" w:rsidRPr="00F905CA" w:rsidRDefault="00C01D15" w:rsidP="00BF60D9">
            <w:pPr>
              <w:jc w:val="center"/>
              <w:rPr>
                <w:rFonts w:cs="Times New Roman"/>
                <w:color w:val="000000"/>
                <w:szCs w:val="28"/>
              </w:rPr>
            </w:pPr>
            <w:r w:rsidRPr="00F905CA">
              <w:rPr>
                <w:rFonts w:cs="Times New Roman"/>
                <w:color w:val="000000"/>
                <w:szCs w:val="28"/>
              </w:rPr>
              <w:t>1.000656</w:t>
            </w:r>
          </w:p>
        </w:tc>
        <w:tc>
          <w:tcPr>
            <w:tcW w:w="4422" w:type="dxa"/>
            <w:vAlign w:val="center"/>
          </w:tcPr>
          <w:p w14:paraId="7B58C724" w14:textId="43CFC09F" w:rsidR="00C01D15" w:rsidRPr="00F905CA" w:rsidRDefault="00C01D15" w:rsidP="00C01D15">
            <w:pPr>
              <w:jc w:val="both"/>
              <w:rPr>
                <w:rFonts w:cs="Times New Roman"/>
                <w:color w:val="000000"/>
                <w:szCs w:val="28"/>
              </w:rPr>
            </w:pPr>
            <w:r w:rsidRPr="00F905CA">
              <w:rPr>
                <w:rFonts w:cs="Times New Roman"/>
                <w:color w:val="000000"/>
                <w:szCs w:val="28"/>
              </w:rPr>
              <w:t>Thủ tục đăng ký khai tử</w:t>
            </w:r>
          </w:p>
        </w:tc>
        <w:tc>
          <w:tcPr>
            <w:tcW w:w="2510" w:type="dxa"/>
            <w:vAlign w:val="center"/>
          </w:tcPr>
          <w:p w14:paraId="17DC989B" w14:textId="547274B3"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45F3CCE5" wp14:editId="188EDCC2">
                  <wp:extent cx="1080000" cy="1080000"/>
                  <wp:effectExtent l="76200" t="76200" r="139700" b="13970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295.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3D8B40DA" w14:textId="77777777" w:rsidTr="00BF60D9">
        <w:tc>
          <w:tcPr>
            <w:tcW w:w="851" w:type="dxa"/>
            <w:noWrap/>
            <w:tcFitText/>
            <w:vAlign w:val="center"/>
          </w:tcPr>
          <w:p w14:paraId="018F7AF3" w14:textId="204BF25C"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786C7692" w14:textId="28DDFA55" w:rsidR="00C01D15" w:rsidRPr="00F905CA" w:rsidRDefault="00C01D15" w:rsidP="00BF60D9">
            <w:pPr>
              <w:jc w:val="center"/>
              <w:rPr>
                <w:rFonts w:cs="Times New Roman"/>
                <w:color w:val="000000"/>
                <w:szCs w:val="28"/>
              </w:rPr>
            </w:pPr>
            <w:r w:rsidRPr="00F905CA">
              <w:rPr>
                <w:rFonts w:cs="Times New Roman"/>
                <w:color w:val="000000"/>
                <w:szCs w:val="28"/>
              </w:rPr>
              <w:t>1.004884</w:t>
            </w:r>
          </w:p>
        </w:tc>
        <w:tc>
          <w:tcPr>
            <w:tcW w:w="4422" w:type="dxa"/>
            <w:vAlign w:val="center"/>
          </w:tcPr>
          <w:p w14:paraId="740DA504" w14:textId="7B603B55" w:rsidR="00C01D15" w:rsidRPr="00F905CA" w:rsidRDefault="00C01D15" w:rsidP="00C01D15">
            <w:pPr>
              <w:jc w:val="both"/>
              <w:rPr>
                <w:rFonts w:cs="Times New Roman"/>
                <w:color w:val="000000"/>
                <w:szCs w:val="28"/>
              </w:rPr>
            </w:pPr>
            <w:r w:rsidRPr="00F905CA">
              <w:rPr>
                <w:rFonts w:cs="Times New Roman"/>
                <w:color w:val="000000"/>
                <w:szCs w:val="28"/>
              </w:rPr>
              <w:t>Thủ tục đăng ký lại khai sinh</w:t>
            </w:r>
          </w:p>
        </w:tc>
        <w:tc>
          <w:tcPr>
            <w:tcW w:w="2510" w:type="dxa"/>
            <w:vAlign w:val="center"/>
          </w:tcPr>
          <w:p w14:paraId="4A807813" w14:textId="150ABB87"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57C8D8B9" wp14:editId="28962A36">
                  <wp:extent cx="1080000" cy="1080000"/>
                  <wp:effectExtent l="76200" t="76200" r="139700" b="13970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296.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27328A66" w14:textId="77777777" w:rsidTr="00BF60D9">
        <w:tc>
          <w:tcPr>
            <w:tcW w:w="851" w:type="dxa"/>
            <w:noWrap/>
            <w:tcFitText/>
            <w:vAlign w:val="center"/>
          </w:tcPr>
          <w:p w14:paraId="47453BF7" w14:textId="5F7580B9"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461A3AD0" w14:textId="393D9E70" w:rsidR="00C01D15" w:rsidRPr="00F905CA" w:rsidRDefault="00C01D15" w:rsidP="00BF60D9">
            <w:pPr>
              <w:jc w:val="center"/>
              <w:rPr>
                <w:rFonts w:cs="Times New Roman"/>
                <w:color w:val="000000"/>
                <w:szCs w:val="28"/>
              </w:rPr>
            </w:pPr>
            <w:r w:rsidRPr="00F905CA">
              <w:rPr>
                <w:rFonts w:cs="Times New Roman"/>
                <w:color w:val="000000"/>
                <w:szCs w:val="28"/>
              </w:rPr>
              <w:t>1.004772</w:t>
            </w:r>
          </w:p>
        </w:tc>
        <w:tc>
          <w:tcPr>
            <w:tcW w:w="4422" w:type="dxa"/>
            <w:vAlign w:val="center"/>
          </w:tcPr>
          <w:p w14:paraId="774F0D5C" w14:textId="3660FCA8" w:rsidR="00C01D15" w:rsidRPr="00F905CA" w:rsidRDefault="00C01D15" w:rsidP="00C01D15">
            <w:pPr>
              <w:jc w:val="both"/>
              <w:rPr>
                <w:rFonts w:cs="Times New Roman"/>
                <w:color w:val="000000"/>
                <w:szCs w:val="28"/>
              </w:rPr>
            </w:pPr>
            <w:r w:rsidRPr="00F905CA">
              <w:rPr>
                <w:rFonts w:cs="Times New Roman"/>
                <w:color w:val="000000"/>
                <w:szCs w:val="28"/>
              </w:rPr>
              <w:t>Thủ tục đăng ký khai sinh cho người đã có hồ sơ, giấy tờ cá nhân</w:t>
            </w:r>
          </w:p>
        </w:tc>
        <w:tc>
          <w:tcPr>
            <w:tcW w:w="2510" w:type="dxa"/>
            <w:vAlign w:val="center"/>
          </w:tcPr>
          <w:p w14:paraId="2EC06D6C" w14:textId="36A81DDF"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6A8ED4D1" wp14:editId="4019658A">
                  <wp:extent cx="1080000" cy="1080000"/>
                  <wp:effectExtent l="76200" t="76200" r="139700" b="13970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298.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4AB585FA" w14:textId="77777777" w:rsidTr="00BF60D9">
        <w:tc>
          <w:tcPr>
            <w:tcW w:w="851" w:type="dxa"/>
            <w:noWrap/>
            <w:tcFitText/>
            <w:vAlign w:val="center"/>
          </w:tcPr>
          <w:p w14:paraId="4288E37E" w14:textId="39D81E70"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188C4067" w14:textId="0BF3F38D" w:rsidR="00C01D15" w:rsidRPr="00F905CA" w:rsidRDefault="00C01D15" w:rsidP="00BF60D9">
            <w:pPr>
              <w:jc w:val="center"/>
              <w:rPr>
                <w:rFonts w:cs="Times New Roman"/>
                <w:color w:val="000000"/>
                <w:szCs w:val="28"/>
              </w:rPr>
            </w:pPr>
            <w:r w:rsidRPr="00F905CA">
              <w:rPr>
                <w:rFonts w:cs="Times New Roman"/>
                <w:color w:val="000000"/>
                <w:szCs w:val="28"/>
              </w:rPr>
              <w:t>1.001193</w:t>
            </w:r>
          </w:p>
        </w:tc>
        <w:tc>
          <w:tcPr>
            <w:tcW w:w="4422" w:type="dxa"/>
            <w:vAlign w:val="center"/>
          </w:tcPr>
          <w:p w14:paraId="578F6AE9" w14:textId="4BD44EF2" w:rsidR="00C01D15" w:rsidRPr="00F905CA" w:rsidRDefault="00C01D15" w:rsidP="00C01D15">
            <w:pPr>
              <w:jc w:val="both"/>
              <w:rPr>
                <w:rFonts w:cs="Times New Roman"/>
                <w:color w:val="000000"/>
                <w:szCs w:val="28"/>
              </w:rPr>
            </w:pPr>
            <w:r w:rsidRPr="00F905CA">
              <w:rPr>
                <w:rFonts w:cs="Times New Roman"/>
                <w:color w:val="000000"/>
                <w:szCs w:val="28"/>
              </w:rPr>
              <w:t>Thủ tục đăng ký khai sinh</w:t>
            </w:r>
          </w:p>
        </w:tc>
        <w:tc>
          <w:tcPr>
            <w:tcW w:w="2510" w:type="dxa"/>
            <w:vAlign w:val="center"/>
          </w:tcPr>
          <w:p w14:paraId="34054F07" w14:textId="0F8B98B5"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796E1305" wp14:editId="150CDB46">
                  <wp:extent cx="1080000" cy="1080000"/>
                  <wp:effectExtent l="76200" t="76200" r="139700" b="13970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299.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6430F1F8" w14:textId="77777777" w:rsidTr="00BF60D9">
        <w:tc>
          <w:tcPr>
            <w:tcW w:w="851" w:type="dxa"/>
            <w:noWrap/>
            <w:tcFitText/>
            <w:vAlign w:val="center"/>
          </w:tcPr>
          <w:p w14:paraId="0ED10DFA" w14:textId="33147160"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0511DA4F" w14:textId="28D318EE" w:rsidR="00C01D15" w:rsidRPr="00F905CA" w:rsidRDefault="00C01D15" w:rsidP="00BF60D9">
            <w:pPr>
              <w:jc w:val="center"/>
              <w:rPr>
                <w:rFonts w:cs="Times New Roman"/>
                <w:color w:val="000000"/>
                <w:szCs w:val="28"/>
              </w:rPr>
            </w:pPr>
            <w:r w:rsidRPr="00F905CA">
              <w:rPr>
                <w:rFonts w:cs="Times New Roman"/>
                <w:color w:val="000000"/>
                <w:szCs w:val="28"/>
              </w:rPr>
              <w:t>2.001016</w:t>
            </w:r>
          </w:p>
        </w:tc>
        <w:tc>
          <w:tcPr>
            <w:tcW w:w="4422" w:type="dxa"/>
            <w:vAlign w:val="center"/>
          </w:tcPr>
          <w:p w14:paraId="18F0C74E" w14:textId="2DB14FDE" w:rsidR="00C01D15" w:rsidRPr="00F905CA" w:rsidRDefault="00C01D15" w:rsidP="00C01D15">
            <w:pPr>
              <w:jc w:val="both"/>
              <w:rPr>
                <w:rFonts w:cs="Times New Roman"/>
                <w:color w:val="000000"/>
                <w:szCs w:val="28"/>
              </w:rPr>
            </w:pPr>
            <w:r w:rsidRPr="00F905CA">
              <w:rPr>
                <w:rFonts w:cs="Times New Roman"/>
                <w:color w:val="000000"/>
                <w:szCs w:val="28"/>
              </w:rPr>
              <w:t>Thủ tục chứng thực văn bản từ chối nhận di sản</w:t>
            </w:r>
          </w:p>
        </w:tc>
        <w:tc>
          <w:tcPr>
            <w:tcW w:w="2510" w:type="dxa"/>
            <w:vAlign w:val="center"/>
          </w:tcPr>
          <w:p w14:paraId="681AB8D0" w14:textId="4E6625BD"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FC2A7B1" wp14:editId="4BBABA36">
                  <wp:extent cx="1080000" cy="1080000"/>
                  <wp:effectExtent l="76200" t="76200" r="139700" b="13970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300.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6497CE78" w14:textId="77777777" w:rsidTr="00BF60D9">
        <w:tc>
          <w:tcPr>
            <w:tcW w:w="851" w:type="dxa"/>
            <w:noWrap/>
            <w:tcFitText/>
            <w:vAlign w:val="center"/>
          </w:tcPr>
          <w:p w14:paraId="4A2A1907" w14:textId="324E3CAD"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4C0EED4C" w14:textId="78682576" w:rsidR="00C01D15" w:rsidRPr="00F905CA" w:rsidRDefault="00C01D15" w:rsidP="00BF60D9">
            <w:pPr>
              <w:jc w:val="center"/>
              <w:rPr>
                <w:rFonts w:cs="Times New Roman"/>
                <w:color w:val="000000"/>
                <w:szCs w:val="28"/>
              </w:rPr>
            </w:pPr>
            <w:r w:rsidRPr="00F905CA">
              <w:rPr>
                <w:rFonts w:cs="Times New Roman"/>
                <w:color w:val="000000"/>
                <w:szCs w:val="28"/>
              </w:rPr>
              <w:t>2.001019</w:t>
            </w:r>
          </w:p>
        </w:tc>
        <w:tc>
          <w:tcPr>
            <w:tcW w:w="4422" w:type="dxa"/>
            <w:vAlign w:val="center"/>
          </w:tcPr>
          <w:p w14:paraId="73B24895" w14:textId="7FC5C36D" w:rsidR="00C01D15" w:rsidRPr="00F905CA" w:rsidRDefault="00C01D15" w:rsidP="00C01D15">
            <w:pPr>
              <w:jc w:val="both"/>
              <w:rPr>
                <w:rFonts w:cs="Times New Roman"/>
                <w:color w:val="000000"/>
                <w:szCs w:val="28"/>
              </w:rPr>
            </w:pPr>
            <w:r w:rsidRPr="00F905CA">
              <w:rPr>
                <w:rFonts w:cs="Times New Roman"/>
                <w:color w:val="000000"/>
                <w:szCs w:val="28"/>
              </w:rPr>
              <w:t>Thủ tục chứng thực di chúc</w:t>
            </w:r>
          </w:p>
        </w:tc>
        <w:tc>
          <w:tcPr>
            <w:tcW w:w="2510" w:type="dxa"/>
            <w:vAlign w:val="center"/>
          </w:tcPr>
          <w:p w14:paraId="19978361" w14:textId="5C32340E"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0D03E098" wp14:editId="521946F0">
                  <wp:extent cx="1080000" cy="1080000"/>
                  <wp:effectExtent l="76200" t="76200" r="139700" b="13970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301.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21A73D60" w14:textId="77777777" w:rsidTr="00BF60D9">
        <w:tc>
          <w:tcPr>
            <w:tcW w:w="851" w:type="dxa"/>
            <w:noWrap/>
            <w:tcFitText/>
            <w:vAlign w:val="center"/>
          </w:tcPr>
          <w:p w14:paraId="257C80E3" w14:textId="7E7A99A7"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34694488" w14:textId="0773D043" w:rsidR="00C01D15" w:rsidRPr="00F905CA" w:rsidRDefault="00C01D15" w:rsidP="00BF60D9">
            <w:pPr>
              <w:jc w:val="center"/>
              <w:rPr>
                <w:rFonts w:cs="Times New Roman"/>
                <w:color w:val="000000"/>
                <w:szCs w:val="28"/>
              </w:rPr>
            </w:pPr>
            <w:r w:rsidRPr="00F905CA">
              <w:rPr>
                <w:rFonts w:cs="Times New Roman"/>
                <w:color w:val="000000"/>
                <w:szCs w:val="28"/>
              </w:rPr>
              <w:t>2.000547</w:t>
            </w:r>
          </w:p>
        </w:tc>
        <w:tc>
          <w:tcPr>
            <w:tcW w:w="4422" w:type="dxa"/>
            <w:vAlign w:val="center"/>
          </w:tcPr>
          <w:p w14:paraId="4576D47F" w14:textId="0651CA13" w:rsidR="00C01D15" w:rsidRPr="00F905CA" w:rsidRDefault="00C01D15" w:rsidP="00C01D15">
            <w:pPr>
              <w:jc w:val="both"/>
              <w:rPr>
                <w:rFonts w:cs="Times New Roman"/>
                <w:color w:val="000000"/>
                <w:szCs w:val="28"/>
              </w:rPr>
            </w:pPr>
            <w:r w:rsidRPr="00F905CA">
              <w:rPr>
                <w:rFonts w:cs="Times New Roman"/>
                <w:color w:val="000000"/>
                <w:szCs w:val="28"/>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2510" w:type="dxa"/>
            <w:vAlign w:val="center"/>
          </w:tcPr>
          <w:p w14:paraId="7AC2E3BA" w14:textId="0E322724"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5145696" wp14:editId="43531161">
                  <wp:extent cx="1080000" cy="1080000"/>
                  <wp:effectExtent l="76200" t="76200" r="139700" b="1397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303.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7F987876" w14:textId="77777777" w:rsidTr="00BF60D9">
        <w:tc>
          <w:tcPr>
            <w:tcW w:w="851" w:type="dxa"/>
            <w:noWrap/>
            <w:tcFitText/>
            <w:vAlign w:val="center"/>
          </w:tcPr>
          <w:p w14:paraId="1F5465BE" w14:textId="40658F95"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03CFECCA" w14:textId="0109420E" w:rsidR="00C01D15" w:rsidRPr="00F905CA" w:rsidRDefault="00C01D15" w:rsidP="00BF60D9">
            <w:pPr>
              <w:jc w:val="center"/>
              <w:rPr>
                <w:rFonts w:cs="Times New Roman"/>
                <w:color w:val="000000"/>
                <w:szCs w:val="28"/>
              </w:rPr>
            </w:pPr>
            <w:r w:rsidRPr="00F905CA">
              <w:rPr>
                <w:rFonts w:cs="Times New Roman"/>
                <w:color w:val="000000"/>
                <w:szCs w:val="28"/>
              </w:rPr>
              <w:t>2.000908</w:t>
            </w:r>
          </w:p>
        </w:tc>
        <w:tc>
          <w:tcPr>
            <w:tcW w:w="4422" w:type="dxa"/>
            <w:vAlign w:val="center"/>
          </w:tcPr>
          <w:p w14:paraId="5ABBAECA" w14:textId="0AC1E6E4" w:rsidR="00C01D15" w:rsidRPr="00F905CA" w:rsidRDefault="00C01D15" w:rsidP="00C01D15">
            <w:pPr>
              <w:jc w:val="both"/>
              <w:rPr>
                <w:rFonts w:cs="Times New Roman"/>
                <w:color w:val="000000"/>
                <w:szCs w:val="28"/>
              </w:rPr>
            </w:pPr>
            <w:r w:rsidRPr="00F905CA">
              <w:rPr>
                <w:rFonts w:cs="Times New Roman"/>
                <w:color w:val="000000"/>
                <w:szCs w:val="28"/>
              </w:rPr>
              <w:t>Thủ tục cấp bản sao từ sổ gốc</w:t>
            </w:r>
          </w:p>
        </w:tc>
        <w:tc>
          <w:tcPr>
            <w:tcW w:w="2510" w:type="dxa"/>
            <w:vAlign w:val="center"/>
          </w:tcPr>
          <w:p w14:paraId="6D2D5811" w14:textId="60F5F133"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56332404" wp14:editId="2A3CA817">
                  <wp:extent cx="1080000" cy="1080000"/>
                  <wp:effectExtent l="76200" t="76200" r="139700" b="139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304.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2D071B5D" w14:textId="77777777" w:rsidTr="00BF60D9">
        <w:tc>
          <w:tcPr>
            <w:tcW w:w="851" w:type="dxa"/>
            <w:noWrap/>
            <w:tcFitText/>
            <w:vAlign w:val="center"/>
          </w:tcPr>
          <w:p w14:paraId="0464FCE2" w14:textId="134220F9"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31462DC3" w14:textId="5B37D0E7" w:rsidR="00C01D15" w:rsidRPr="00F905CA" w:rsidRDefault="00C01D15" w:rsidP="00BF60D9">
            <w:pPr>
              <w:jc w:val="center"/>
              <w:rPr>
                <w:rFonts w:cs="Times New Roman"/>
                <w:color w:val="000000"/>
                <w:szCs w:val="28"/>
              </w:rPr>
            </w:pPr>
            <w:r w:rsidRPr="00F905CA">
              <w:rPr>
                <w:rFonts w:cs="Times New Roman"/>
                <w:color w:val="000000"/>
                <w:szCs w:val="28"/>
              </w:rPr>
              <w:t>2.000497</w:t>
            </w:r>
          </w:p>
        </w:tc>
        <w:tc>
          <w:tcPr>
            <w:tcW w:w="4422" w:type="dxa"/>
            <w:vAlign w:val="center"/>
          </w:tcPr>
          <w:p w14:paraId="6C566C80" w14:textId="4BC35DD8" w:rsidR="00C01D15" w:rsidRPr="00F905CA" w:rsidRDefault="00C01D15" w:rsidP="00C01D15">
            <w:pPr>
              <w:jc w:val="both"/>
              <w:rPr>
                <w:rFonts w:cs="Times New Roman"/>
                <w:color w:val="000000"/>
                <w:szCs w:val="28"/>
              </w:rPr>
            </w:pPr>
            <w:r w:rsidRPr="00F905CA">
              <w:rPr>
                <w:rFonts w:cs="Times New Roman"/>
                <w:color w:val="000000"/>
                <w:szCs w:val="28"/>
              </w:rPr>
              <w:t>Thủ tục đăng ký lại khai tử có yếu tố nước ngoài</w:t>
            </w:r>
          </w:p>
        </w:tc>
        <w:tc>
          <w:tcPr>
            <w:tcW w:w="2510" w:type="dxa"/>
            <w:vAlign w:val="center"/>
          </w:tcPr>
          <w:p w14:paraId="4A8D6276" w14:textId="09D1B991"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4DC8B476" wp14:editId="7E8B0D23">
                  <wp:extent cx="1080000" cy="1080000"/>
                  <wp:effectExtent l="76200" t="76200" r="139700" b="13970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309.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3541A06E" w14:textId="77777777" w:rsidTr="00BF60D9">
        <w:tc>
          <w:tcPr>
            <w:tcW w:w="851" w:type="dxa"/>
            <w:noWrap/>
            <w:tcFitText/>
            <w:vAlign w:val="center"/>
          </w:tcPr>
          <w:p w14:paraId="1424B927" w14:textId="6AF79BC3"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5FDFDBD7" w14:textId="099CE451" w:rsidR="00C01D15" w:rsidRPr="00F905CA" w:rsidRDefault="00C01D15" w:rsidP="00BF60D9">
            <w:pPr>
              <w:jc w:val="center"/>
              <w:rPr>
                <w:rFonts w:cs="Times New Roman"/>
                <w:color w:val="000000"/>
                <w:szCs w:val="28"/>
              </w:rPr>
            </w:pPr>
            <w:r w:rsidRPr="00F905CA">
              <w:rPr>
                <w:rFonts w:cs="Times New Roman"/>
                <w:color w:val="000000"/>
                <w:szCs w:val="28"/>
              </w:rPr>
              <w:t>2.000513</w:t>
            </w:r>
          </w:p>
        </w:tc>
        <w:tc>
          <w:tcPr>
            <w:tcW w:w="4422" w:type="dxa"/>
            <w:vAlign w:val="center"/>
          </w:tcPr>
          <w:p w14:paraId="2A01BCAB" w14:textId="20F3F6F8" w:rsidR="00C01D15" w:rsidRPr="00F905CA" w:rsidRDefault="00C01D15" w:rsidP="00C01D15">
            <w:pPr>
              <w:jc w:val="both"/>
              <w:rPr>
                <w:rFonts w:cs="Times New Roman"/>
                <w:color w:val="000000"/>
                <w:szCs w:val="28"/>
              </w:rPr>
            </w:pPr>
            <w:r w:rsidRPr="00F905CA">
              <w:rPr>
                <w:rFonts w:cs="Times New Roman"/>
                <w:color w:val="000000"/>
                <w:szCs w:val="28"/>
              </w:rPr>
              <w:t>Thủ tục đăng ký lại kết hôn có yếu tố nước ngoài</w:t>
            </w:r>
          </w:p>
        </w:tc>
        <w:tc>
          <w:tcPr>
            <w:tcW w:w="2510" w:type="dxa"/>
            <w:vAlign w:val="center"/>
          </w:tcPr>
          <w:p w14:paraId="1FAFC5BD" w14:textId="32439201"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6544FF43" wp14:editId="4E3B1344">
                  <wp:extent cx="1080000" cy="1080000"/>
                  <wp:effectExtent l="76200" t="76200" r="139700" b="139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310.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1F3CF51A" w14:textId="77777777" w:rsidTr="00BF60D9">
        <w:tc>
          <w:tcPr>
            <w:tcW w:w="851" w:type="dxa"/>
            <w:noWrap/>
            <w:tcFitText/>
            <w:vAlign w:val="center"/>
          </w:tcPr>
          <w:p w14:paraId="5FB6886A" w14:textId="381F8798"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789C3A86" w14:textId="62EFA49B" w:rsidR="00C01D15" w:rsidRPr="00F905CA" w:rsidRDefault="00C01D15" w:rsidP="00BF60D9">
            <w:pPr>
              <w:jc w:val="center"/>
              <w:rPr>
                <w:rFonts w:cs="Times New Roman"/>
                <w:color w:val="000000"/>
                <w:szCs w:val="28"/>
              </w:rPr>
            </w:pPr>
            <w:r w:rsidRPr="00F905CA">
              <w:rPr>
                <w:rFonts w:cs="Times New Roman"/>
                <w:color w:val="000000"/>
                <w:szCs w:val="28"/>
              </w:rPr>
              <w:t>1.000893</w:t>
            </w:r>
          </w:p>
        </w:tc>
        <w:tc>
          <w:tcPr>
            <w:tcW w:w="4422" w:type="dxa"/>
            <w:vAlign w:val="center"/>
          </w:tcPr>
          <w:p w14:paraId="1C7E15BA" w14:textId="4A565738" w:rsidR="00C01D15" w:rsidRPr="00F905CA" w:rsidRDefault="00C01D15" w:rsidP="00C01D15">
            <w:pPr>
              <w:jc w:val="both"/>
              <w:rPr>
                <w:rFonts w:cs="Times New Roman"/>
                <w:color w:val="000000"/>
                <w:szCs w:val="28"/>
              </w:rPr>
            </w:pPr>
            <w:r w:rsidRPr="00F905CA">
              <w:rPr>
                <w:rFonts w:cs="Times New Roman"/>
                <w:color w:val="000000"/>
                <w:szCs w:val="28"/>
              </w:rPr>
              <w:t>Thủ tục đăng ký khai sinh có yếu tố nước ngoài cho người đã có hồ sơ, giấy tờ cá nhân</w:t>
            </w:r>
          </w:p>
        </w:tc>
        <w:tc>
          <w:tcPr>
            <w:tcW w:w="2510" w:type="dxa"/>
            <w:vAlign w:val="center"/>
          </w:tcPr>
          <w:p w14:paraId="2C143B8A" w14:textId="04331F32"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840673A" wp14:editId="110DD1C2">
                  <wp:extent cx="1080000" cy="1080000"/>
                  <wp:effectExtent l="76200" t="76200" r="139700" b="13970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311.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1FFA4565" w14:textId="77777777" w:rsidTr="00BF60D9">
        <w:tc>
          <w:tcPr>
            <w:tcW w:w="851" w:type="dxa"/>
            <w:noWrap/>
            <w:tcFitText/>
            <w:vAlign w:val="center"/>
          </w:tcPr>
          <w:p w14:paraId="341DCDE1" w14:textId="2CA1A085"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7670009C" w14:textId="1E8ABC75" w:rsidR="00C01D15" w:rsidRPr="00F905CA" w:rsidRDefault="00C01D15" w:rsidP="00BF60D9">
            <w:pPr>
              <w:jc w:val="center"/>
              <w:rPr>
                <w:rFonts w:cs="Times New Roman"/>
                <w:color w:val="000000"/>
                <w:szCs w:val="28"/>
              </w:rPr>
            </w:pPr>
            <w:r w:rsidRPr="00F905CA">
              <w:rPr>
                <w:rFonts w:cs="Times New Roman"/>
                <w:color w:val="000000"/>
                <w:szCs w:val="28"/>
              </w:rPr>
              <w:t>2.000554</w:t>
            </w:r>
          </w:p>
        </w:tc>
        <w:tc>
          <w:tcPr>
            <w:tcW w:w="4422" w:type="dxa"/>
            <w:vAlign w:val="center"/>
          </w:tcPr>
          <w:p w14:paraId="41D452A3" w14:textId="09146C8A" w:rsidR="00C01D15" w:rsidRPr="00F905CA" w:rsidRDefault="00C01D15" w:rsidP="00C01D15">
            <w:pPr>
              <w:jc w:val="both"/>
              <w:rPr>
                <w:rFonts w:cs="Times New Roman"/>
                <w:color w:val="000000"/>
                <w:szCs w:val="28"/>
              </w:rPr>
            </w:pPr>
            <w:r w:rsidRPr="00F905CA">
              <w:rPr>
                <w:rFonts w:cs="Times New Roman"/>
                <w:color w:val="000000"/>
                <w:szCs w:val="28"/>
              </w:rPr>
              <w:t>Thủ tục ghi vào Sổ hộ tịch việc ly hôn, hủy việc kết hôn của công dân Việt Nam đã được giải quyết tại cơ quan có thẩm quyền của nước ngoài</w:t>
            </w:r>
          </w:p>
        </w:tc>
        <w:tc>
          <w:tcPr>
            <w:tcW w:w="2510" w:type="dxa"/>
            <w:vAlign w:val="center"/>
          </w:tcPr>
          <w:p w14:paraId="09731BB3" w14:textId="2F90B4A6"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5D6F1FB7" wp14:editId="6E78A2D1">
                  <wp:extent cx="1080000" cy="1080000"/>
                  <wp:effectExtent l="76200" t="76200" r="139700" b="13970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312.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528217C7" w14:textId="77777777" w:rsidTr="00BF60D9">
        <w:tc>
          <w:tcPr>
            <w:tcW w:w="851" w:type="dxa"/>
            <w:noWrap/>
            <w:tcFitText/>
            <w:vAlign w:val="center"/>
          </w:tcPr>
          <w:p w14:paraId="27F611B9" w14:textId="10A1047E"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2612BE8D" w14:textId="1DBAB915" w:rsidR="00C01D15" w:rsidRPr="00F905CA" w:rsidRDefault="00C01D15" w:rsidP="00BF60D9">
            <w:pPr>
              <w:jc w:val="center"/>
              <w:rPr>
                <w:rFonts w:cs="Times New Roman"/>
                <w:color w:val="000000"/>
                <w:szCs w:val="28"/>
              </w:rPr>
            </w:pPr>
            <w:r w:rsidRPr="00F905CA">
              <w:rPr>
                <w:rFonts w:cs="Times New Roman"/>
                <w:color w:val="000000"/>
                <w:szCs w:val="28"/>
              </w:rPr>
              <w:t>2.000779</w:t>
            </w:r>
          </w:p>
        </w:tc>
        <w:tc>
          <w:tcPr>
            <w:tcW w:w="4422" w:type="dxa"/>
            <w:vAlign w:val="center"/>
          </w:tcPr>
          <w:p w14:paraId="3824E09E" w14:textId="56CB6C61" w:rsidR="00C01D15" w:rsidRPr="00F905CA" w:rsidRDefault="00C01D15" w:rsidP="00C01D15">
            <w:pPr>
              <w:jc w:val="both"/>
              <w:rPr>
                <w:rFonts w:cs="Times New Roman"/>
                <w:color w:val="000000"/>
                <w:szCs w:val="28"/>
              </w:rPr>
            </w:pPr>
            <w:r w:rsidRPr="00F905CA">
              <w:rPr>
                <w:rFonts w:cs="Times New Roman"/>
                <w:color w:val="000000"/>
                <w:szCs w:val="28"/>
              </w:rPr>
              <w:t>Thủ tục đăng ký nhận cha, mẹ, con có yếu tố nước ngoài</w:t>
            </w:r>
          </w:p>
        </w:tc>
        <w:tc>
          <w:tcPr>
            <w:tcW w:w="2510" w:type="dxa"/>
            <w:vAlign w:val="center"/>
          </w:tcPr>
          <w:p w14:paraId="79C9EC7B" w14:textId="42CEB0A8"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0E5BEFFB" wp14:editId="7058B3B1">
                  <wp:extent cx="1080000" cy="1080000"/>
                  <wp:effectExtent l="76200" t="76200" r="139700" b="1397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14.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45AACC88" w14:textId="77777777" w:rsidTr="00BF60D9">
        <w:tc>
          <w:tcPr>
            <w:tcW w:w="851" w:type="dxa"/>
            <w:noWrap/>
            <w:tcFitText/>
            <w:vAlign w:val="center"/>
          </w:tcPr>
          <w:p w14:paraId="338CBE4F" w14:textId="0C3610AC"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396D9F9D" w14:textId="0532DCB9" w:rsidR="00C01D15" w:rsidRPr="00F905CA" w:rsidRDefault="00C01D15" w:rsidP="00BF60D9">
            <w:pPr>
              <w:jc w:val="center"/>
              <w:rPr>
                <w:rFonts w:cs="Times New Roman"/>
                <w:color w:val="000000"/>
                <w:szCs w:val="28"/>
              </w:rPr>
            </w:pPr>
            <w:r w:rsidRPr="00F905CA">
              <w:rPr>
                <w:rFonts w:cs="Times New Roman"/>
                <w:color w:val="000000"/>
                <w:szCs w:val="28"/>
              </w:rPr>
              <w:t>2.000528</w:t>
            </w:r>
          </w:p>
        </w:tc>
        <w:tc>
          <w:tcPr>
            <w:tcW w:w="4422" w:type="dxa"/>
            <w:vAlign w:val="center"/>
          </w:tcPr>
          <w:p w14:paraId="3D9110E1" w14:textId="5C280663" w:rsidR="00C01D15" w:rsidRPr="00F905CA" w:rsidRDefault="00C01D15" w:rsidP="00C01D15">
            <w:pPr>
              <w:jc w:val="both"/>
              <w:rPr>
                <w:rFonts w:cs="Times New Roman"/>
                <w:color w:val="000000"/>
                <w:szCs w:val="28"/>
              </w:rPr>
            </w:pPr>
            <w:r w:rsidRPr="00F905CA">
              <w:rPr>
                <w:rFonts w:cs="Times New Roman"/>
                <w:color w:val="000000"/>
                <w:szCs w:val="28"/>
              </w:rPr>
              <w:t>Thủ tục đăng ký khai sinh có yếu tố nước ngoài</w:t>
            </w:r>
          </w:p>
        </w:tc>
        <w:tc>
          <w:tcPr>
            <w:tcW w:w="2510" w:type="dxa"/>
            <w:vAlign w:val="center"/>
          </w:tcPr>
          <w:p w14:paraId="01416ACC" w14:textId="7256D646"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086720E3" wp14:editId="57F95F24">
                  <wp:extent cx="1080000" cy="1080000"/>
                  <wp:effectExtent l="76200" t="76200" r="139700" b="1397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15.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30A7AA13" w14:textId="77777777" w:rsidTr="00BF60D9">
        <w:tc>
          <w:tcPr>
            <w:tcW w:w="851" w:type="dxa"/>
            <w:noWrap/>
            <w:tcFitText/>
            <w:vAlign w:val="center"/>
          </w:tcPr>
          <w:p w14:paraId="69EAFCB0" w14:textId="112A411F"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76ECECD0" w14:textId="0B4A5BD5" w:rsidR="00C01D15" w:rsidRPr="00F905CA" w:rsidRDefault="00C01D15" w:rsidP="00BF60D9">
            <w:pPr>
              <w:jc w:val="center"/>
              <w:rPr>
                <w:rFonts w:cs="Times New Roman"/>
                <w:color w:val="000000"/>
                <w:szCs w:val="28"/>
              </w:rPr>
            </w:pPr>
            <w:r w:rsidRPr="00F905CA">
              <w:rPr>
                <w:rFonts w:cs="Times New Roman"/>
                <w:color w:val="000000"/>
                <w:szCs w:val="28"/>
              </w:rPr>
              <w:t>2.000942</w:t>
            </w:r>
          </w:p>
        </w:tc>
        <w:tc>
          <w:tcPr>
            <w:tcW w:w="4422" w:type="dxa"/>
            <w:vAlign w:val="center"/>
          </w:tcPr>
          <w:p w14:paraId="7A45D195" w14:textId="7F00BDF7" w:rsidR="00C01D15" w:rsidRPr="00F905CA" w:rsidRDefault="00C01D15" w:rsidP="00C01D15">
            <w:pPr>
              <w:jc w:val="both"/>
              <w:rPr>
                <w:rFonts w:cs="Times New Roman"/>
                <w:color w:val="000000"/>
                <w:szCs w:val="28"/>
              </w:rPr>
            </w:pPr>
            <w:r w:rsidRPr="00F905CA">
              <w:rPr>
                <w:rFonts w:cs="Times New Roman"/>
                <w:color w:val="000000"/>
                <w:szCs w:val="28"/>
              </w:rPr>
              <w:t>Thủ tục cấp bản sao có chứng thực từ bản chính hợp đồng, giao dịch đã được chứng thực</w:t>
            </w:r>
          </w:p>
        </w:tc>
        <w:tc>
          <w:tcPr>
            <w:tcW w:w="2510" w:type="dxa"/>
            <w:vAlign w:val="center"/>
          </w:tcPr>
          <w:p w14:paraId="6386423A" w14:textId="3A9CD7A1"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2E0912B5" wp14:editId="4D40A354">
                  <wp:extent cx="1080000" cy="1080000"/>
                  <wp:effectExtent l="76200" t="76200" r="139700" b="1397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17.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285DFB18" w14:textId="77777777" w:rsidTr="00BF60D9">
        <w:tc>
          <w:tcPr>
            <w:tcW w:w="851" w:type="dxa"/>
            <w:noWrap/>
            <w:tcFitText/>
            <w:vAlign w:val="center"/>
          </w:tcPr>
          <w:p w14:paraId="3E7010EA" w14:textId="1D11034D"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6C45AF88" w14:textId="3EB1BDD1" w:rsidR="00C01D15" w:rsidRPr="00F905CA" w:rsidRDefault="00C01D15" w:rsidP="00BF60D9">
            <w:pPr>
              <w:jc w:val="center"/>
              <w:rPr>
                <w:rFonts w:cs="Times New Roman"/>
                <w:color w:val="000000"/>
                <w:szCs w:val="28"/>
              </w:rPr>
            </w:pPr>
            <w:r w:rsidRPr="00F905CA">
              <w:rPr>
                <w:rFonts w:cs="Times New Roman"/>
                <w:color w:val="000000"/>
                <w:szCs w:val="28"/>
              </w:rPr>
              <w:t>2.000927</w:t>
            </w:r>
          </w:p>
        </w:tc>
        <w:tc>
          <w:tcPr>
            <w:tcW w:w="4422" w:type="dxa"/>
            <w:vAlign w:val="center"/>
          </w:tcPr>
          <w:p w14:paraId="486BDC08" w14:textId="55EB86E8" w:rsidR="00C01D15" w:rsidRPr="00F905CA" w:rsidRDefault="00C01D15" w:rsidP="00C01D15">
            <w:pPr>
              <w:jc w:val="both"/>
              <w:rPr>
                <w:rFonts w:cs="Times New Roman"/>
                <w:color w:val="000000"/>
                <w:szCs w:val="28"/>
              </w:rPr>
            </w:pPr>
            <w:r w:rsidRPr="00F905CA">
              <w:rPr>
                <w:rFonts w:cs="Times New Roman"/>
                <w:color w:val="000000"/>
                <w:szCs w:val="28"/>
              </w:rPr>
              <w:t>Thủ tục sửa lỗi sai sót trong hợp đồng, giao dịch</w:t>
            </w:r>
          </w:p>
        </w:tc>
        <w:tc>
          <w:tcPr>
            <w:tcW w:w="2510" w:type="dxa"/>
            <w:vAlign w:val="center"/>
          </w:tcPr>
          <w:p w14:paraId="6CE500D6" w14:textId="6E181F58"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2E776F5A" wp14:editId="74218B67">
                  <wp:extent cx="1080000" cy="1080000"/>
                  <wp:effectExtent l="76200" t="76200" r="139700" b="139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318.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659A59FE" w14:textId="77777777" w:rsidTr="00BF60D9">
        <w:tc>
          <w:tcPr>
            <w:tcW w:w="851" w:type="dxa"/>
            <w:noWrap/>
            <w:tcFitText/>
            <w:vAlign w:val="center"/>
          </w:tcPr>
          <w:p w14:paraId="787814A6" w14:textId="2E5DE57B"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31BD2BED" w14:textId="7AABD788" w:rsidR="00C01D15" w:rsidRPr="00F905CA" w:rsidRDefault="00C01D15" w:rsidP="00BF60D9">
            <w:pPr>
              <w:jc w:val="center"/>
              <w:rPr>
                <w:rFonts w:cs="Times New Roman"/>
                <w:color w:val="000000"/>
                <w:szCs w:val="28"/>
              </w:rPr>
            </w:pPr>
            <w:r w:rsidRPr="00F905CA">
              <w:rPr>
                <w:rFonts w:cs="Times New Roman"/>
                <w:color w:val="000000"/>
                <w:szCs w:val="28"/>
              </w:rPr>
              <w:t>2.001008</w:t>
            </w:r>
          </w:p>
        </w:tc>
        <w:tc>
          <w:tcPr>
            <w:tcW w:w="4422" w:type="dxa"/>
            <w:vAlign w:val="center"/>
          </w:tcPr>
          <w:p w14:paraId="414AF43F" w14:textId="51CECE4D" w:rsidR="00C01D15" w:rsidRPr="00F905CA" w:rsidRDefault="00C01D15" w:rsidP="00C01D15">
            <w:pPr>
              <w:jc w:val="both"/>
              <w:rPr>
                <w:rFonts w:cs="Times New Roman"/>
                <w:color w:val="000000"/>
                <w:szCs w:val="28"/>
              </w:rPr>
            </w:pPr>
            <w:r w:rsidRPr="00F905CA">
              <w:rPr>
                <w:rFonts w:cs="Times New Roman"/>
                <w:color w:val="000000"/>
                <w:szCs w:val="28"/>
              </w:rPr>
              <w:t>Thủ tục chứng thực chữ ký người dịch mà người dịch không phải là cộng tác viên dịch thuật</w:t>
            </w:r>
          </w:p>
        </w:tc>
        <w:tc>
          <w:tcPr>
            <w:tcW w:w="2510" w:type="dxa"/>
            <w:vAlign w:val="center"/>
          </w:tcPr>
          <w:p w14:paraId="7388E3DC" w14:textId="1D3A8B3E"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69FC7FB2" wp14:editId="015DB226">
                  <wp:extent cx="1080000" cy="1080000"/>
                  <wp:effectExtent l="76200" t="76200" r="139700" b="13970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20.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34F92400" w14:textId="77777777" w:rsidTr="00BF60D9">
        <w:tc>
          <w:tcPr>
            <w:tcW w:w="851" w:type="dxa"/>
            <w:noWrap/>
            <w:tcFitText/>
            <w:vAlign w:val="center"/>
          </w:tcPr>
          <w:p w14:paraId="66D4F77A" w14:textId="633964FE"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1326E28F" w14:textId="2D787411" w:rsidR="00C01D15" w:rsidRPr="00F905CA" w:rsidRDefault="00C01D15" w:rsidP="00BF60D9">
            <w:pPr>
              <w:jc w:val="center"/>
              <w:rPr>
                <w:rFonts w:cs="Times New Roman"/>
                <w:color w:val="000000"/>
                <w:szCs w:val="28"/>
              </w:rPr>
            </w:pPr>
            <w:r w:rsidRPr="00F905CA">
              <w:rPr>
                <w:rFonts w:cs="Times New Roman"/>
                <w:color w:val="000000"/>
                <w:szCs w:val="28"/>
              </w:rPr>
              <w:t>2.000992</w:t>
            </w:r>
          </w:p>
        </w:tc>
        <w:tc>
          <w:tcPr>
            <w:tcW w:w="4422" w:type="dxa"/>
            <w:vAlign w:val="center"/>
          </w:tcPr>
          <w:p w14:paraId="55CE3641" w14:textId="2F3DC251" w:rsidR="00C01D15" w:rsidRPr="00F905CA" w:rsidRDefault="00C01D15" w:rsidP="00C01D15">
            <w:pPr>
              <w:jc w:val="both"/>
              <w:rPr>
                <w:rFonts w:cs="Times New Roman"/>
                <w:color w:val="000000"/>
                <w:szCs w:val="28"/>
              </w:rPr>
            </w:pPr>
            <w:r w:rsidRPr="00F905CA">
              <w:rPr>
                <w:rFonts w:cs="Times New Roman"/>
                <w:color w:val="000000"/>
                <w:szCs w:val="28"/>
              </w:rPr>
              <w:t>Chứng thực chữ ký người dịch mà người dịch là cộng tác viên dịch thuật của Ủy ban nhân dân cấp xã</w:t>
            </w:r>
          </w:p>
        </w:tc>
        <w:tc>
          <w:tcPr>
            <w:tcW w:w="2510" w:type="dxa"/>
            <w:vAlign w:val="center"/>
          </w:tcPr>
          <w:p w14:paraId="63043F31" w14:textId="44E697C4"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5D59159D" wp14:editId="186B812D">
                  <wp:extent cx="1080000" cy="1080000"/>
                  <wp:effectExtent l="76200" t="76200" r="139700" b="139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21.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238C8F33" w14:textId="77777777" w:rsidTr="00BF60D9">
        <w:tc>
          <w:tcPr>
            <w:tcW w:w="851" w:type="dxa"/>
            <w:noWrap/>
            <w:tcFitText/>
            <w:vAlign w:val="center"/>
          </w:tcPr>
          <w:p w14:paraId="43882B52" w14:textId="2BE43ECA"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59F2C3E7" w14:textId="01098D2A" w:rsidR="00C01D15" w:rsidRPr="00F905CA" w:rsidRDefault="00C01D15" w:rsidP="00BF60D9">
            <w:pPr>
              <w:jc w:val="center"/>
              <w:rPr>
                <w:rFonts w:cs="Times New Roman"/>
                <w:color w:val="000000"/>
                <w:szCs w:val="28"/>
              </w:rPr>
            </w:pPr>
            <w:r w:rsidRPr="00F905CA">
              <w:rPr>
                <w:rFonts w:cs="Times New Roman"/>
                <w:color w:val="000000"/>
                <w:szCs w:val="28"/>
              </w:rPr>
              <w:t>2.000884</w:t>
            </w:r>
          </w:p>
        </w:tc>
        <w:tc>
          <w:tcPr>
            <w:tcW w:w="4422" w:type="dxa"/>
            <w:vAlign w:val="center"/>
          </w:tcPr>
          <w:p w14:paraId="51525859" w14:textId="0482C5EC" w:rsidR="00C01D15" w:rsidRPr="00F905CA" w:rsidRDefault="00C01D15" w:rsidP="00C01D15">
            <w:pPr>
              <w:jc w:val="both"/>
              <w:rPr>
                <w:rFonts w:cs="Times New Roman"/>
                <w:color w:val="000000"/>
                <w:szCs w:val="28"/>
              </w:rPr>
            </w:pPr>
            <w:r w:rsidRPr="00F905CA">
              <w:rPr>
                <w:rFonts w:cs="Times New Roman"/>
                <w:color w:val="000000"/>
                <w:szCs w:val="28"/>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10" w:type="dxa"/>
            <w:vAlign w:val="center"/>
          </w:tcPr>
          <w:p w14:paraId="5F142998" w14:textId="7C1E77BA"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7E42291" wp14:editId="04B9B2ED">
                  <wp:extent cx="1080000" cy="1080000"/>
                  <wp:effectExtent l="76200" t="76200" r="139700" b="139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2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3FC8C312" w14:textId="77777777" w:rsidTr="00BF60D9">
        <w:tc>
          <w:tcPr>
            <w:tcW w:w="851" w:type="dxa"/>
            <w:noWrap/>
            <w:tcFitText/>
            <w:vAlign w:val="center"/>
          </w:tcPr>
          <w:p w14:paraId="48988CFF" w14:textId="170173AA"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1F65E403" w14:textId="55C03D6C" w:rsidR="00C01D15" w:rsidRPr="00F905CA" w:rsidRDefault="00C01D15" w:rsidP="00BF60D9">
            <w:pPr>
              <w:jc w:val="center"/>
              <w:rPr>
                <w:rFonts w:cs="Times New Roman"/>
                <w:color w:val="000000"/>
                <w:szCs w:val="28"/>
              </w:rPr>
            </w:pPr>
            <w:r w:rsidRPr="00F905CA">
              <w:rPr>
                <w:rFonts w:cs="Times New Roman"/>
                <w:color w:val="000000"/>
                <w:szCs w:val="28"/>
              </w:rPr>
              <w:t>2.002189</w:t>
            </w:r>
          </w:p>
        </w:tc>
        <w:tc>
          <w:tcPr>
            <w:tcW w:w="4422" w:type="dxa"/>
            <w:vAlign w:val="center"/>
          </w:tcPr>
          <w:p w14:paraId="22E9049C" w14:textId="390112FB" w:rsidR="00C01D15" w:rsidRPr="00F905CA" w:rsidRDefault="00C01D15" w:rsidP="00C01D15">
            <w:pPr>
              <w:jc w:val="both"/>
              <w:rPr>
                <w:rFonts w:cs="Times New Roman"/>
                <w:color w:val="000000"/>
                <w:szCs w:val="28"/>
              </w:rPr>
            </w:pPr>
            <w:r w:rsidRPr="00F905CA">
              <w:rPr>
                <w:rFonts w:cs="Times New Roman"/>
                <w:color w:val="000000"/>
                <w:szCs w:val="28"/>
              </w:rPr>
              <w:t>Thủ tục ghi vào Sổ hộ tịch việc kết hôn của công dân Việt Nam đã được giải quyết tại cơ quan có thẩm quyền của nước ngoài</w:t>
            </w:r>
          </w:p>
        </w:tc>
        <w:tc>
          <w:tcPr>
            <w:tcW w:w="2510" w:type="dxa"/>
            <w:vAlign w:val="center"/>
          </w:tcPr>
          <w:p w14:paraId="60628D04" w14:textId="0AA1D4C4"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7D6C1866" wp14:editId="22161D3B">
                  <wp:extent cx="1080000" cy="1080000"/>
                  <wp:effectExtent l="76200" t="76200" r="139700" b="139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4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64D19859" w14:textId="77777777" w:rsidTr="00BF60D9">
        <w:tc>
          <w:tcPr>
            <w:tcW w:w="851" w:type="dxa"/>
            <w:noWrap/>
            <w:tcFitText/>
            <w:vAlign w:val="center"/>
          </w:tcPr>
          <w:p w14:paraId="404CFE1A" w14:textId="2DBEEC25"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64BD032F" w14:textId="4B0141A8" w:rsidR="00C01D15" w:rsidRPr="00F905CA" w:rsidRDefault="00C01D15" w:rsidP="00BF60D9">
            <w:pPr>
              <w:jc w:val="center"/>
              <w:rPr>
                <w:rFonts w:cs="Times New Roman"/>
                <w:color w:val="000000"/>
                <w:szCs w:val="28"/>
              </w:rPr>
            </w:pPr>
            <w:r w:rsidRPr="00F905CA">
              <w:rPr>
                <w:rFonts w:cs="Times New Roman"/>
                <w:color w:val="000000"/>
                <w:szCs w:val="28"/>
              </w:rPr>
              <w:t>2.000748</w:t>
            </w:r>
          </w:p>
        </w:tc>
        <w:tc>
          <w:tcPr>
            <w:tcW w:w="4422" w:type="dxa"/>
            <w:vAlign w:val="center"/>
          </w:tcPr>
          <w:p w14:paraId="423016D0" w14:textId="4A1F976D" w:rsidR="00C01D15" w:rsidRPr="00F905CA" w:rsidRDefault="00C01D15" w:rsidP="00C01D15">
            <w:pPr>
              <w:jc w:val="both"/>
              <w:rPr>
                <w:rFonts w:cs="Times New Roman"/>
                <w:color w:val="000000"/>
                <w:szCs w:val="28"/>
              </w:rPr>
            </w:pPr>
            <w:r w:rsidRPr="00F905CA">
              <w:rPr>
                <w:rFonts w:cs="Times New Roman"/>
                <w:color w:val="000000"/>
                <w:szCs w:val="28"/>
              </w:rPr>
              <w:t>Thủ tục thay đổi, cải chính, bổ sung thông tin hộ tịch, xác định lại dân tộc có yếu tố nước ngoài</w:t>
            </w:r>
          </w:p>
        </w:tc>
        <w:tc>
          <w:tcPr>
            <w:tcW w:w="2510" w:type="dxa"/>
            <w:vAlign w:val="center"/>
          </w:tcPr>
          <w:p w14:paraId="49E80340" w14:textId="251E1A71"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0EE91641" wp14:editId="2ADB120C">
                  <wp:extent cx="1080000" cy="1080000"/>
                  <wp:effectExtent l="76200" t="76200" r="139700" b="139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46.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101D76" w:rsidRPr="000E4089" w14:paraId="4911E226" w14:textId="77777777" w:rsidTr="00BF60D9">
        <w:tc>
          <w:tcPr>
            <w:tcW w:w="851" w:type="dxa"/>
            <w:noWrap/>
            <w:tcFitText/>
            <w:vAlign w:val="center"/>
          </w:tcPr>
          <w:p w14:paraId="44F26962" w14:textId="10760170" w:rsidR="00C01D15" w:rsidRPr="00C01D15" w:rsidRDefault="00C01D15" w:rsidP="00363D3E">
            <w:pPr>
              <w:pStyle w:val="ListParagraph"/>
              <w:numPr>
                <w:ilvl w:val="0"/>
                <w:numId w:val="2"/>
              </w:numPr>
              <w:jc w:val="center"/>
              <w:rPr>
                <w:rFonts w:cs="Times New Roman"/>
                <w:color w:val="000000"/>
                <w:szCs w:val="28"/>
                <w:lang w:val="en-US"/>
              </w:rPr>
            </w:pPr>
          </w:p>
        </w:tc>
        <w:tc>
          <w:tcPr>
            <w:tcW w:w="1805" w:type="dxa"/>
            <w:vAlign w:val="center"/>
          </w:tcPr>
          <w:p w14:paraId="22C1AAD9" w14:textId="0A40B9AE" w:rsidR="00C01D15" w:rsidRPr="00F905CA" w:rsidRDefault="00C01D15" w:rsidP="00BF60D9">
            <w:pPr>
              <w:jc w:val="center"/>
              <w:rPr>
                <w:rFonts w:cs="Times New Roman"/>
                <w:color w:val="000000"/>
                <w:szCs w:val="28"/>
              </w:rPr>
            </w:pPr>
            <w:r w:rsidRPr="00F905CA">
              <w:rPr>
                <w:rFonts w:cs="Times New Roman"/>
                <w:color w:val="000000"/>
                <w:szCs w:val="28"/>
              </w:rPr>
              <w:t>2.000635</w:t>
            </w:r>
          </w:p>
        </w:tc>
        <w:tc>
          <w:tcPr>
            <w:tcW w:w="4422" w:type="dxa"/>
            <w:vAlign w:val="center"/>
          </w:tcPr>
          <w:p w14:paraId="7AC3FCED" w14:textId="5ABC106C" w:rsidR="00C01D15" w:rsidRPr="00F905CA" w:rsidRDefault="00C01D15" w:rsidP="00C01D15">
            <w:pPr>
              <w:jc w:val="both"/>
              <w:rPr>
                <w:rFonts w:cs="Times New Roman"/>
                <w:color w:val="000000"/>
                <w:szCs w:val="28"/>
              </w:rPr>
            </w:pPr>
            <w:r w:rsidRPr="00F905CA">
              <w:rPr>
                <w:rFonts w:cs="Times New Roman"/>
                <w:color w:val="000000"/>
                <w:szCs w:val="28"/>
              </w:rPr>
              <w:t>Cấp bản sao Trích lục hộ tịch, bản sao Giấy khai sinh</w:t>
            </w:r>
          </w:p>
        </w:tc>
        <w:tc>
          <w:tcPr>
            <w:tcW w:w="2510" w:type="dxa"/>
            <w:vAlign w:val="center"/>
          </w:tcPr>
          <w:p w14:paraId="4BCB15D8" w14:textId="7CB14FDB" w:rsidR="00C01D15" w:rsidRPr="00F905CA" w:rsidRDefault="00C01D15" w:rsidP="00C01D15">
            <w:pPr>
              <w:jc w:val="center"/>
              <w:rPr>
                <w:rFonts w:cs="Times New Roman"/>
                <w:color w:val="000000"/>
                <w:szCs w:val="28"/>
                <w:lang w:val="en-US" w:bidi="en-US"/>
              </w:rPr>
            </w:pPr>
            <w:r>
              <w:rPr>
                <w:rFonts w:cs="Times New Roman"/>
                <w:noProof/>
                <w:color w:val="000000"/>
                <w:szCs w:val="28"/>
                <w:lang w:val="en-US"/>
              </w:rPr>
              <w:drawing>
                <wp:inline distT="0" distB="0" distL="0" distR="0" wp14:anchorId="39516CEF" wp14:editId="0EC90447">
                  <wp:extent cx="1080000" cy="1080000"/>
                  <wp:effectExtent l="76200" t="76200" r="139700" b="139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4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5B743002" w14:textId="7E8081CD" w:rsidR="00FE49C6" w:rsidRPr="000E4089" w:rsidRDefault="00FE49C6" w:rsidP="001D6E09">
      <w:pPr>
        <w:jc w:val="center"/>
        <w:rPr>
          <w:i/>
          <w:iCs/>
          <w:color w:val="000000" w:themeColor="text1"/>
          <w:lang w:val="en-US"/>
        </w:rPr>
      </w:pPr>
    </w:p>
    <w:sectPr w:rsidR="00FE49C6" w:rsidRPr="000E4089" w:rsidSect="008E18DA">
      <w:headerReference w:type="default" r:id="rId55"/>
      <w:footerReference w:type="default" r:id="rId56"/>
      <w:pgSz w:w="11906" w:h="16838" w:code="9"/>
      <w:pgMar w:top="1134" w:right="849"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5D6FB" w14:textId="77777777" w:rsidR="00F323E9" w:rsidRDefault="00F323E9" w:rsidP="005069EC">
      <w:r>
        <w:separator/>
      </w:r>
    </w:p>
  </w:endnote>
  <w:endnote w:type="continuationSeparator" w:id="0">
    <w:p w14:paraId="5524390D" w14:textId="77777777" w:rsidR="00F323E9" w:rsidRDefault="00F323E9" w:rsidP="0050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BB23E" w14:textId="77777777" w:rsidR="00451327" w:rsidRPr="005069EC" w:rsidRDefault="00451327" w:rsidP="00263A8B">
    <w:pPr>
      <w:jc w:val="center"/>
      <w:rPr>
        <w:b/>
        <w:bCs/>
        <w:i/>
        <w:iCs/>
        <w:lang w:val="en-US"/>
      </w:rPr>
    </w:pPr>
    <w:r w:rsidRPr="005069EC">
      <w:rPr>
        <w:b/>
        <w:bCs/>
        <w:i/>
        <w:iCs/>
        <w:lang w:val="en-US"/>
      </w:rPr>
      <w:t>Xin mời quét mã QR Code để tra cứu thủ tục hành chính mà bạn cần tìm.</w:t>
    </w:r>
  </w:p>
  <w:p w14:paraId="1459956A" w14:textId="1C1A1F38" w:rsidR="00451327" w:rsidRDefault="00451327" w:rsidP="00263A8B">
    <w:pPr>
      <w:jc w:val="center"/>
    </w:pPr>
    <w:r w:rsidRPr="005069EC">
      <w:rPr>
        <w:b/>
        <w:bCs/>
        <w:i/>
        <w:iCs/>
        <w:lang w:val="en-US"/>
      </w:rPr>
      <w:t>Xin trân trọng cảm ơn</w:t>
    </w:r>
    <w:r>
      <w:rPr>
        <w:b/>
        <w:bCs/>
        <w:i/>
        <w:iCs/>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173A1" w14:textId="77777777" w:rsidR="00F323E9" w:rsidRDefault="00F323E9" w:rsidP="005069EC">
      <w:r>
        <w:separator/>
      </w:r>
    </w:p>
  </w:footnote>
  <w:footnote w:type="continuationSeparator" w:id="0">
    <w:p w14:paraId="301CF959" w14:textId="77777777" w:rsidR="00F323E9" w:rsidRDefault="00F323E9" w:rsidP="0050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9A933" w14:textId="01E84B84" w:rsidR="00451327" w:rsidRPr="008D61A8" w:rsidRDefault="00451327" w:rsidP="00405912">
    <w:pPr>
      <w:pStyle w:val="Header"/>
      <w:tabs>
        <w:tab w:val="left" w:pos="3954"/>
        <w:tab w:val="right" w:pos="907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7438E"/>
    <w:multiLevelType w:val="hybridMultilevel"/>
    <w:tmpl w:val="9ECA3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122F8"/>
    <w:multiLevelType w:val="hybridMultilevel"/>
    <w:tmpl w:val="8E444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C6"/>
    <w:rsid w:val="00017E32"/>
    <w:rsid w:val="000557B9"/>
    <w:rsid w:val="00075985"/>
    <w:rsid w:val="000B0927"/>
    <w:rsid w:val="000B1C86"/>
    <w:rsid w:val="000D6404"/>
    <w:rsid w:val="000E4089"/>
    <w:rsid w:val="00101D76"/>
    <w:rsid w:val="00114562"/>
    <w:rsid w:val="0015239E"/>
    <w:rsid w:val="001559A9"/>
    <w:rsid w:val="00175645"/>
    <w:rsid w:val="001774F1"/>
    <w:rsid w:val="00194389"/>
    <w:rsid w:val="0019678C"/>
    <w:rsid w:val="001A570B"/>
    <w:rsid w:val="001A5C58"/>
    <w:rsid w:val="001D5D0D"/>
    <w:rsid w:val="001D6E09"/>
    <w:rsid w:val="001F2C71"/>
    <w:rsid w:val="002120F4"/>
    <w:rsid w:val="00252548"/>
    <w:rsid w:val="00253113"/>
    <w:rsid w:val="00256A80"/>
    <w:rsid w:val="00263A8B"/>
    <w:rsid w:val="00267F1D"/>
    <w:rsid w:val="00292178"/>
    <w:rsid w:val="0029485D"/>
    <w:rsid w:val="00317955"/>
    <w:rsid w:val="0032045A"/>
    <w:rsid w:val="0032048B"/>
    <w:rsid w:val="003419B8"/>
    <w:rsid w:val="003431C4"/>
    <w:rsid w:val="0034741D"/>
    <w:rsid w:val="00363D3E"/>
    <w:rsid w:val="00370F54"/>
    <w:rsid w:val="003A2C30"/>
    <w:rsid w:val="003B2400"/>
    <w:rsid w:val="004028E1"/>
    <w:rsid w:val="00405912"/>
    <w:rsid w:val="00407F7D"/>
    <w:rsid w:val="00410085"/>
    <w:rsid w:val="004100B0"/>
    <w:rsid w:val="004148B7"/>
    <w:rsid w:val="004400E9"/>
    <w:rsid w:val="00451327"/>
    <w:rsid w:val="00462F43"/>
    <w:rsid w:val="00464B86"/>
    <w:rsid w:val="004C0CFC"/>
    <w:rsid w:val="004E3EEB"/>
    <w:rsid w:val="005019F5"/>
    <w:rsid w:val="005069EC"/>
    <w:rsid w:val="0050703B"/>
    <w:rsid w:val="0051080A"/>
    <w:rsid w:val="005329BD"/>
    <w:rsid w:val="005A6221"/>
    <w:rsid w:val="005C6FA3"/>
    <w:rsid w:val="00605CE3"/>
    <w:rsid w:val="00637EC8"/>
    <w:rsid w:val="006A7DDF"/>
    <w:rsid w:val="006C40D1"/>
    <w:rsid w:val="0075221E"/>
    <w:rsid w:val="007C4BA6"/>
    <w:rsid w:val="007D1E1B"/>
    <w:rsid w:val="0080795D"/>
    <w:rsid w:val="0082207D"/>
    <w:rsid w:val="00827613"/>
    <w:rsid w:val="0083560A"/>
    <w:rsid w:val="00844E8E"/>
    <w:rsid w:val="008802E5"/>
    <w:rsid w:val="008B4019"/>
    <w:rsid w:val="008D61A8"/>
    <w:rsid w:val="008E0485"/>
    <w:rsid w:val="008E18DA"/>
    <w:rsid w:val="008E3FE2"/>
    <w:rsid w:val="00931EEF"/>
    <w:rsid w:val="00942B0B"/>
    <w:rsid w:val="00946697"/>
    <w:rsid w:val="0096246B"/>
    <w:rsid w:val="00965842"/>
    <w:rsid w:val="009752D5"/>
    <w:rsid w:val="009805CA"/>
    <w:rsid w:val="00986979"/>
    <w:rsid w:val="00996E6A"/>
    <w:rsid w:val="009A446F"/>
    <w:rsid w:val="009D07DC"/>
    <w:rsid w:val="009F0AF0"/>
    <w:rsid w:val="009F2FB3"/>
    <w:rsid w:val="00A904FF"/>
    <w:rsid w:val="00AB0583"/>
    <w:rsid w:val="00AD10D2"/>
    <w:rsid w:val="00B00C00"/>
    <w:rsid w:val="00B76938"/>
    <w:rsid w:val="00BC6FA0"/>
    <w:rsid w:val="00BE32E4"/>
    <w:rsid w:val="00BF60D9"/>
    <w:rsid w:val="00C01D15"/>
    <w:rsid w:val="00C11928"/>
    <w:rsid w:val="00C801BF"/>
    <w:rsid w:val="00CA768E"/>
    <w:rsid w:val="00CE765C"/>
    <w:rsid w:val="00CF0162"/>
    <w:rsid w:val="00CF4A5F"/>
    <w:rsid w:val="00CF5E68"/>
    <w:rsid w:val="00D024CB"/>
    <w:rsid w:val="00D46575"/>
    <w:rsid w:val="00D60AD6"/>
    <w:rsid w:val="00D66AFB"/>
    <w:rsid w:val="00D734F8"/>
    <w:rsid w:val="00D751FA"/>
    <w:rsid w:val="00D927A5"/>
    <w:rsid w:val="00DE4FEC"/>
    <w:rsid w:val="00E3028C"/>
    <w:rsid w:val="00E62919"/>
    <w:rsid w:val="00E70288"/>
    <w:rsid w:val="00EA5184"/>
    <w:rsid w:val="00EC304A"/>
    <w:rsid w:val="00EC7573"/>
    <w:rsid w:val="00EF6E7D"/>
    <w:rsid w:val="00F046F9"/>
    <w:rsid w:val="00F323E9"/>
    <w:rsid w:val="00F905CA"/>
    <w:rsid w:val="00F9770B"/>
    <w:rsid w:val="00FB2955"/>
    <w:rsid w:val="00FB3D90"/>
    <w:rsid w:val="00FE49C6"/>
    <w:rsid w:val="00FE5330"/>
    <w:rsid w:val="00FF23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C55D"/>
  <w15:docId w15:val="{68EAF69F-037B-44E7-B067-C93B3011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9EC"/>
    <w:pPr>
      <w:tabs>
        <w:tab w:val="center" w:pos="4513"/>
        <w:tab w:val="right" w:pos="9026"/>
      </w:tabs>
    </w:pPr>
  </w:style>
  <w:style w:type="character" w:customStyle="1" w:styleId="HeaderChar">
    <w:name w:val="Header Char"/>
    <w:basedOn w:val="DefaultParagraphFont"/>
    <w:link w:val="Header"/>
    <w:uiPriority w:val="99"/>
    <w:rsid w:val="005069EC"/>
  </w:style>
  <w:style w:type="paragraph" w:styleId="Footer">
    <w:name w:val="footer"/>
    <w:basedOn w:val="Normal"/>
    <w:link w:val="FooterChar"/>
    <w:uiPriority w:val="99"/>
    <w:unhideWhenUsed/>
    <w:rsid w:val="005069EC"/>
    <w:pPr>
      <w:tabs>
        <w:tab w:val="center" w:pos="4513"/>
        <w:tab w:val="right" w:pos="9026"/>
      </w:tabs>
    </w:pPr>
  </w:style>
  <w:style w:type="character" w:customStyle="1" w:styleId="FooterChar">
    <w:name w:val="Footer Char"/>
    <w:basedOn w:val="DefaultParagraphFont"/>
    <w:link w:val="Footer"/>
    <w:uiPriority w:val="99"/>
    <w:rsid w:val="005069EC"/>
  </w:style>
  <w:style w:type="paragraph" w:styleId="BalloonText">
    <w:name w:val="Balloon Text"/>
    <w:basedOn w:val="Normal"/>
    <w:link w:val="BalloonTextChar"/>
    <w:uiPriority w:val="99"/>
    <w:semiHidden/>
    <w:unhideWhenUsed/>
    <w:rsid w:val="005C6FA3"/>
    <w:rPr>
      <w:rFonts w:ascii="Tahoma" w:hAnsi="Tahoma" w:cs="Tahoma"/>
      <w:sz w:val="16"/>
      <w:szCs w:val="16"/>
    </w:rPr>
  </w:style>
  <w:style w:type="character" w:customStyle="1" w:styleId="BalloonTextChar">
    <w:name w:val="Balloon Text Char"/>
    <w:basedOn w:val="DefaultParagraphFont"/>
    <w:link w:val="BalloonText"/>
    <w:uiPriority w:val="99"/>
    <w:semiHidden/>
    <w:rsid w:val="005C6FA3"/>
    <w:rPr>
      <w:rFonts w:ascii="Tahoma" w:hAnsi="Tahoma" w:cs="Tahoma"/>
      <w:sz w:val="16"/>
      <w:szCs w:val="16"/>
    </w:rPr>
  </w:style>
  <w:style w:type="paragraph" w:styleId="ListParagraph">
    <w:name w:val="List Paragraph"/>
    <w:basedOn w:val="Normal"/>
    <w:uiPriority w:val="34"/>
    <w:qFormat/>
    <w:rsid w:val="00C01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105291">
      <w:bodyDiv w:val="1"/>
      <w:marLeft w:val="0"/>
      <w:marRight w:val="0"/>
      <w:marTop w:val="0"/>
      <w:marBottom w:val="0"/>
      <w:divBdr>
        <w:top w:val="none" w:sz="0" w:space="0" w:color="auto"/>
        <w:left w:val="none" w:sz="0" w:space="0" w:color="auto"/>
        <w:bottom w:val="none" w:sz="0" w:space="0" w:color="auto"/>
        <w:right w:val="none" w:sz="0" w:space="0" w:color="auto"/>
      </w:divBdr>
    </w:div>
    <w:div w:id="20277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F3A6-B481-4563-ADD3-0CC9C284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Luu</dc:creator>
  <cp:keywords/>
  <dc:description/>
  <cp:lastModifiedBy>84964004784</cp:lastModifiedBy>
  <cp:revision>8</cp:revision>
  <cp:lastPrinted>2025-11-15T08:01:00Z</cp:lastPrinted>
  <dcterms:created xsi:type="dcterms:W3CDTF">2025-11-13T03:12:00Z</dcterms:created>
  <dcterms:modified xsi:type="dcterms:W3CDTF">2025-11-15T08:02:00Z</dcterms:modified>
</cp:coreProperties>
</file>