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4793" w14:textId="77777777" w:rsidR="00BE60F0" w:rsidRDefault="00BE60F0" w:rsidP="00E65FC2">
      <w:pPr>
        <w:pStyle w:val="BodyText"/>
        <w:tabs>
          <w:tab w:val="left" w:pos="851"/>
        </w:tabs>
        <w:ind w:left="0" w:firstLine="567"/>
        <w:jc w:val="left"/>
        <w:rPr>
          <w:lang w:val="en-US"/>
        </w:rPr>
      </w:pPr>
    </w:p>
    <w:p w14:paraId="3A025715" w14:textId="06D38D96" w:rsidR="003A522C" w:rsidRPr="008719ED" w:rsidRDefault="00000000" w:rsidP="00E65FC2">
      <w:pPr>
        <w:tabs>
          <w:tab w:val="left" w:pos="851"/>
          <w:tab w:val="left" w:pos="9072"/>
        </w:tabs>
        <w:spacing w:line="268" w:lineRule="auto"/>
        <w:ind w:right="3" w:firstLine="567"/>
        <w:jc w:val="center"/>
        <w:rPr>
          <w:b/>
          <w:spacing w:val="-6"/>
          <w:sz w:val="28"/>
          <w:szCs w:val="28"/>
          <w:lang w:val="en-US"/>
        </w:rPr>
      </w:pPr>
      <w:r w:rsidRPr="008719ED">
        <w:rPr>
          <w:b/>
          <w:sz w:val="28"/>
          <w:szCs w:val="28"/>
        </w:rPr>
        <w:t>DANH</w:t>
      </w:r>
      <w:r w:rsidRPr="008719ED">
        <w:rPr>
          <w:b/>
          <w:spacing w:val="-5"/>
          <w:sz w:val="28"/>
          <w:szCs w:val="28"/>
        </w:rPr>
        <w:t xml:space="preserve"> </w:t>
      </w:r>
      <w:r w:rsidRPr="008719ED">
        <w:rPr>
          <w:b/>
          <w:sz w:val="28"/>
          <w:szCs w:val="28"/>
        </w:rPr>
        <w:t>MỤC</w:t>
      </w:r>
      <w:r w:rsidRPr="008719ED">
        <w:rPr>
          <w:b/>
          <w:spacing w:val="-5"/>
          <w:sz w:val="28"/>
          <w:szCs w:val="28"/>
        </w:rPr>
        <w:t xml:space="preserve"> </w:t>
      </w:r>
      <w:r w:rsidRPr="008719ED">
        <w:rPr>
          <w:b/>
          <w:sz w:val="28"/>
          <w:szCs w:val="28"/>
        </w:rPr>
        <w:t>THỦ</w:t>
      </w:r>
      <w:r w:rsidRPr="008719ED">
        <w:rPr>
          <w:b/>
          <w:spacing w:val="-5"/>
          <w:sz w:val="28"/>
          <w:szCs w:val="28"/>
        </w:rPr>
        <w:t xml:space="preserve"> </w:t>
      </w:r>
      <w:r w:rsidRPr="008719ED">
        <w:rPr>
          <w:b/>
          <w:sz w:val="28"/>
          <w:szCs w:val="28"/>
        </w:rPr>
        <w:t>TỤC</w:t>
      </w:r>
      <w:r w:rsidRPr="008719ED">
        <w:rPr>
          <w:b/>
          <w:spacing w:val="-6"/>
          <w:sz w:val="28"/>
          <w:szCs w:val="28"/>
        </w:rPr>
        <w:t xml:space="preserve"> </w:t>
      </w:r>
      <w:r w:rsidRPr="008719ED">
        <w:rPr>
          <w:b/>
          <w:sz w:val="28"/>
          <w:szCs w:val="28"/>
        </w:rPr>
        <w:t>HÀNH</w:t>
      </w:r>
      <w:r w:rsidRPr="008719ED">
        <w:rPr>
          <w:b/>
          <w:spacing w:val="-5"/>
          <w:sz w:val="28"/>
          <w:szCs w:val="28"/>
        </w:rPr>
        <w:t xml:space="preserve"> </w:t>
      </w:r>
      <w:r w:rsidRPr="008719ED">
        <w:rPr>
          <w:b/>
          <w:sz w:val="28"/>
          <w:szCs w:val="28"/>
        </w:rPr>
        <w:t>CHÍNH</w:t>
      </w:r>
    </w:p>
    <w:p w14:paraId="4DF3622B" w14:textId="182AF0E9" w:rsidR="00BE60F0" w:rsidRPr="008719ED" w:rsidRDefault="008719ED" w:rsidP="00E65FC2">
      <w:pPr>
        <w:tabs>
          <w:tab w:val="left" w:pos="851"/>
          <w:tab w:val="left" w:pos="9072"/>
        </w:tabs>
        <w:spacing w:line="268" w:lineRule="auto"/>
        <w:ind w:right="3" w:firstLine="567"/>
        <w:jc w:val="center"/>
        <w:rPr>
          <w:b/>
          <w:sz w:val="28"/>
          <w:szCs w:val="28"/>
        </w:rPr>
      </w:pPr>
      <w:bookmarkStart w:id="0" w:name="_Hlk216354044"/>
      <w:r w:rsidRPr="008719ED">
        <w:rPr>
          <w:b/>
          <w:sz w:val="28"/>
          <w:szCs w:val="28"/>
        </w:rPr>
        <w:t>LĨNH</w:t>
      </w:r>
      <w:r w:rsidRPr="008719ED">
        <w:rPr>
          <w:b/>
          <w:spacing w:val="-1"/>
          <w:sz w:val="28"/>
          <w:szCs w:val="28"/>
        </w:rPr>
        <w:t xml:space="preserve"> </w:t>
      </w:r>
      <w:r w:rsidRPr="008719ED">
        <w:rPr>
          <w:b/>
          <w:sz w:val="28"/>
          <w:szCs w:val="28"/>
        </w:rPr>
        <w:t>VỰC</w:t>
      </w:r>
      <w:r w:rsidRPr="008719ED">
        <w:rPr>
          <w:b/>
          <w:spacing w:val="-1"/>
          <w:sz w:val="28"/>
          <w:szCs w:val="28"/>
        </w:rPr>
        <w:t xml:space="preserve"> </w:t>
      </w:r>
      <w:r w:rsidRPr="008719ED">
        <w:rPr>
          <w:b/>
          <w:sz w:val="28"/>
          <w:szCs w:val="28"/>
        </w:rPr>
        <w:t>THUẾ,</w:t>
      </w:r>
      <w:r w:rsidRPr="008719ED">
        <w:rPr>
          <w:b/>
          <w:spacing w:val="-1"/>
          <w:sz w:val="28"/>
          <w:szCs w:val="28"/>
        </w:rPr>
        <w:t xml:space="preserve"> </w:t>
      </w:r>
      <w:r w:rsidRPr="008719ED">
        <w:rPr>
          <w:b/>
          <w:sz w:val="28"/>
          <w:szCs w:val="28"/>
        </w:rPr>
        <w:t>PHÍ,</w:t>
      </w:r>
      <w:r w:rsidRPr="008719ED">
        <w:rPr>
          <w:b/>
          <w:spacing w:val="-1"/>
          <w:sz w:val="28"/>
          <w:szCs w:val="28"/>
        </w:rPr>
        <w:t xml:space="preserve"> </w:t>
      </w:r>
      <w:r w:rsidRPr="008719ED">
        <w:rPr>
          <w:b/>
          <w:sz w:val="28"/>
          <w:szCs w:val="28"/>
        </w:rPr>
        <w:t xml:space="preserve">LỆ </w:t>
      </w:r>
      <w:r w:rsidRPr="008719ED">
        <w:rPr>
          <w:b/>
          <w:spacing w:val="-5"/>
          <w:sz w:val="28"/>
          <w:szCs w:val="28"/>
        </w:rPr>
        <w:t>PHÍ</w:t>
      </w:r>
      <w:bookmarkEnd w:id="0"/>
      <w:r w:rsidRPr="008719ED">
        <w:rPr>
          <w:b/>
          <w:sz w:val="28"/>
          <w:szCs w:val="28"/>
        </w:rPr>
        <w:t xml:space="preserve"> </w:t>
      </w:r>
      <w:r w:rsidRPr="008719ED">
        <w:rPr>
          <w:b/>
          <w:sz w:val="28"/>
          <w:szCs w:val="28"/>
          <w:lang w:val="en-US"/>
        </w:rPr>
        <w:t xml:space="preserve"> </w:t>
      </w:r>
      <w:r w:rsidR="003A522C" w:rsidRPr="008719ED">
        <w:rPr>
          <w:b/>
          <w:sz w:val="28"/>
          <w:szCs w:val="28"/>
        </w:rPr>
        <w:t>(CẤP XÃ-02 THỦ TỤC)</w:t>
      </w:r>
    </w:p>
    <w:p w14:paraId="0D09F619" w14:textId="7CEB5582" w:rsidR="00BE60F0" w:rsidRDefault="00BE60F0" w:rsidP="00E65FC2">
      <w:pPr>
        <w:pStyle w:val="BodyText"/>
        <w:tabs>
          <w:tab w:val="left" w:pos="851"/>
        </w:tabs>
        <w:spacing w:before="1"/>
        <w:ind w:left="0" w:firstLine="567"/>
        <w:jc w:val="left"/>
        <w:rPr>
          <w:b/>
          <w:sz w:val="15"/>
          <w:lang w:val="en-US"/>
        </w:rPr>
      </w:pPr>
    </w:p>
    <w:p w14:paraId="029F1D26" w14:textId="77777777" w:rsidR="003A522C" w:rsidRDefault="003A522C" w:rsidP="00E65FC2">
      <w:pPr>
        <w:pStyle w:val="BodyText"/>
        <w:tabs>
          <w:tab w:val="left" w:pos="851"/>
        </w:tabs>
        <w:spacing w:before="1"/>
        <w:ind w:left="0" w:firstLine="567"/>
        <w:jc w:val="left"/>
        <w:rPr>
          <w:b/>
          <w:sz w:val="15"/>
          <w:lang w:val="en-US"/>
        </w:rPr>
      </w:pPr>
    </w:p>
    <w:p w14:paraId="089D3BB5" w14:textId="77777777" w:rsidR="003A522C" w:rsidRDefault="003A522C" w:rsidP="00E65FC2">
      <w:pPr>
        <w:pStyle w:val="BodyText"/>
        <w:tabs>
          <w:tab w:val="left" w:pos="851"/>
        </w:tabs>
        <w:spacing w:before="1"/>
        <w:ind w:left="0" w:firstLine="567"/>
        <w:jc w:val="left"/>
        <w:rPr>
          <w:b/>
          <w:sz w:val="15"/>
          <w:lang w:val="en-US"/>
        </w:rPr>
      </w:pPr>
    </w:p>
    <w:p w14:paraId="33227168" w14:textId="77777777" w:rsidR="003A522C" w:rsidRDefault="003A522C" w:rsidP="00E65FC2">
      <w:pPr>
        <w:pStyle w:val="BodyText"/>
        <w:tabs>
          <w:tab w:val="left" w:pos="851"/>
        </w:tabs>
        <w:spacing w:before="1"/>
        <w:ind w:left="0" w:firstLine="567"/>
        <w:jc w:val="left"/>
        <w:rPr>
          <w:b/>
          <w:sz w:val="15"/>
          <w:lang w:val="en-US"/>
        </w:rPr>
      </w:pPr>
    </w:p>
    <w:p w14:paraId="6B402F39" w14:textId="77777777" w:rsidR="003A522C" w:rsidRDefault="003A522C" w:rsidP="00E65FC2">
      <w:pPr>
        <w:pStyle w:val="BodyText"/>
        <w:tabs>
          <w:tab w:val="left" w:pos="851"/>
        </w:tabs>
        <w:spacing w:before="1"/>
        <w:ind w:left="0" w:firstLine="567"/>
        <w:jc w:val="left"/>
        <w:rPr>
          <w:b/>
          <w:sz w:val="15"/>
          <w:lang w:val="en-US"/>
        </w:rPr>
      </w:pPr>
    </w:p>
    <w:tbl>
      <w:tblPr>
        <w:tblW w:w="1018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0"/>
        <w:gridCol w:w="6015"/>
        <w:gridCol w:w="1896"/>
        <w:gridCol w:w="1308"/>
      </w:tblGrid>
      <w:tr w:rsidR="00BE60F0" w:rsidRPr="008719ED" w14:paraId="79F96B6D" w14:textId="77777777" w:rsidTr="008719ED">
        <w:trPr>
          <w:trHeight w:val="617"/>
        </w:trPr>
        <w:tc>
          <w:tcPr>
            <w:tcW w:w="970" w:type="dxa"/>
            <w:tcBorders>
              <w:bottom w:val="single" w:sz="4" w:space="0" w:color="auto"/>
            </w:tcBorders>
            <w:vAlign w:val="center"/>
          </w:tcPr>
          <w:p w14:paraId="031BA841" w14:textId="77777777" w:rsidR="00BE60F0" w:rsidRPr="008719ED" w:rsidRDefault="00000000" w:rsidP="00BA660A">
            <w:pPr>
              <w:pStyle w:val="TableParagraph"/>
              <w:tabs>
                <w:tab w:val="left" w:pos="851"/>
              </w:tabs>
              <w:spacing w:line="320" w:lineRule="exact"/>
              <w:ind w:left="0" w:firstLine="3"/>
              <w:rPr>
                <w:b/>
                <w:sz w:val="28"/>
                <w:szCs w:val="28"/>
              </w:rPr>
            </w:pPr>
            <w:r w:rsidRPr="008719ED">
              <w:rPr>
                <w:b/>
                <w:spacing w:val="-5"/>
                <w:sz w:val="28"/>
                <w:szCs w:val="28"/>
              </w:rPr>
              <w:t>STT</w:t>
            </w:r>
          </w:p>
        </w:tc>
        <w:tc>
          <w:tcPr>
            <w:tcW w:w="6015" w:type="dxa"/>
            <w:tcBorders>
              <w:bottom w:val="single" w:sz="4" w:space="0" w:color="auto"/>
            </w:tcBorders>
            <w:vAlign w:val="center"/>
          </w:tcPr>
          <w:p w14:paraId="571273EB" w14:textId="77777777" w:rsidR="00BE60F0" w:rsidRPr="008719ED" w:rsidRDefault="00000000" w:rsidP="00BA660A">
            <w:pPr>
              <w:pStyle w:val="TableParagraph"/>
              <w:tabs>
                <w:tab w:val="left" w:pos="851"/>
              </w:tabs>
              <w:spacing w:line="320" w:lineRule="exact"/>
              <w:ind w:left="0" w:firstLine="21"/>
              <w:rPr>
                <w:b/>
                <w:sz w:val="28"/>
                <w:szCs w:val="28"/>
              </w:rPr>
            </w:pPr>
            <w:r w:rsidRPr="008719ED">
              <w:rPr>
                <w:b/>
                <w:sz w:val="28"/>
                <w:szCs w:val="28"/>
              </w:rPr>
              <w:t>TÊN</w:t>
            </w:r>
            <w:r w:rsidRPr="008719ED">
              <w:rPr>
                <w:b/>
                <w:spacing w:val="-3"/>
                <w:sz w:val="28"/>
                <w:szCs w:val="28"/>
              </w:rPr>
              <w:t xml:space="preserve"> </w:t>
            </w:r>
            <w:r w:rsidRPr="008719ED">
              <w:rPr>
                <w:b/>
                <w:sz w:val="28"/>
                <w:szCs w:val="28"/>
              </w:rPr>
              <w:t>THỦ</w:t>
            </w:r>
            <w:r w:rsidRPr="008719ED">
              <w:rPr>
                <w:b/>
                <w:spacing w:val="-3"/>
                <w:sz w:val="28"/>
                <w:szCs w:val="28"/>
              </w:rPr>
              <w:t xml:space="preserve"> </w:t>
            </w:r>
            <w:r w:rsidRPr="008719ED">
              <w:rPr>
                <w:b/>
                <w:sz w:val="28"/>
                <w:szCs w:val="28"/>
              </w:rPr>
              <w:t>TỤC</w:t>
            </w:r>
            <w:r w:rsidRPr="008719ED">
              <w:rPr>
                <w:b/>
                <w:spacing w:val="-2"/>
                <w:sz w:val="28"/>
                <w:szCs w:val="28"/>
              </w:rPr>
              <w:t xml:space="preserve"> </w:t>
            </w:r>
            <w:r w:rsidRPr="008719ED">
              <w:rPr>
                <w:b/>
                <w:sz w:val="28"/>
                <w:szCs w:val="28"/>
              </w:rPr>
              <w:t>HÀNH</w:t>
            </w:r>
            <w:r w:rsidRPr="008719ED">
              <w:rPr>
                <w:b/>
                <w:spacing w:val="-2"/>
                <w:sz w:val="28"/>
                <w:szCs w:val="28"/>
              </w:rPr>
              <w:t xml:space="preserve"> </w:t>
            </w:r>
            <w:r w:rsidRPr="008719ED">
              <w:rPr>
                <w:b/>
                <w:spacing w:val="-4"/>
                <w:sz w:val="28"/>
                <w:szCs w:val="28"/>
              </w:rPr>
              <w:t>CHÍNH</w:t>
            </w:r>
          </w:p>
        </w:tc>
        <w:tc>
          <w:tcPr>
            <w:tcW w:w="1896" w:type="dxa"/>
            <w:tcBorders>
              <w:bottom w:val="single" w:sz="4" w:space="0" w:color="auto"/>
            </w:tcBorders>
            <w:vAlign w:val="center"/>
          </w:tcPr>
          <w:p w14:paraId="79F5E1F3" w14:textId="77777777" w:rsidR="00BE60F0" w:rsidRPr="008719ED" w:rsidRDefault="00000000" w:rsidP="00BA660A">
            <w:pPr>
              <w:pStyle w:val="TableParagraph"/>
              <w:tabs>
                <w:tab w:val="left" w:pos="851"/>
              </w:tabs>
              <w:spacing w:line="320" w:lineRule="exact"/>
              <w:ind w:left="0"/>
              <w:rPr>
                <w:b/>
                <w:sz w:val="28"/>
                <w:szCs w:val="28"/>
              </w:rPr>
            </w:pPr>
            <w:r w:rsidRPr="008719ED">
              <w:rPr>
                <w:b/>
                <w:sz w:val="28"/>
                <w:szCs w:val="28"/>
              </w:rPr>
              <w:t>MÃ</w:t>
            </w:r>
            <w:r w:rsidRPr="008719ED">
              <w:rPr>
                <w:b/>
                <w:spacing w:val="-5"/>
                <w:sz w:val="28"/>
                <w:szCs w:val="28"/>
              </w:rPr>
              <w:t xml:space="preserve"> </w:t>
            </w:r>
            <w:r w:rsidRPr="008719ED">
              <w:rPr>
                <w:b/>
                <w:spacing w:val="-4"/>
                <w:sz w:val="28"/>
                <w:szCs w:val="28"/>
              </w:rPr>
              <w:t>TTHC</w:t>
            </w:r>
          </w:p>
        </w:tc>
        <w:tc>
          <w:tcPr>
            <w:tcW w:w="1308" w:type="dxa"/>
            <w:tcBorders>
              <w:bottom w:val="single" w:sz="4" w:space="0" w:color="auto"/>
            </w:tcBorders>
            <w:vAlign w:val="center"/>
          </w:tcPr>
          <w:p w14:paraId="68EA277A" w14:textId="77777777" w:rsidR="00BE60F0" w:rsidRPr="008719ED" w:rsidRDefault="00000000" w:rsidP="00BA660A">
            <w:pPr>
              <w:pStyle w:val="TableParagraph"/>
              <w:tabs>
                <w:tab w:val="left" w:pos="851"/>
              </w:tabs>
              <w:spacing w:line="320" w:lineRule="exact"/>
              <w:ind w:left="0" w:right="33" w:firstLine="54"/>
              <w:rPr>
                <w:b/>
                <w:sz w:val="28"/>
                <w:szCs w:val="28"/>
              </w:rPr>
            </w:pPr>
            <w:r w:rsidRPr="008719ED">
              <w:rPr>
                <w:b/>
                <w:spacing w:val="-2"/>
                <w:sz w:val="28"/>
                <w:szCs w:val="28"/>
              </w:rPr>
              <w:t>TRANG</w:t>
            </w:r>
          </w:p>
        </w:tc>
      </w:tr>
      <w:tr w:rsidR="008719ED" w:rsidRPr="008719ED" w14:paraId="6EF12075" w14:textId="77777777" w:rsidTr="008719ED">
        <w:trPr>
          <w:trHeight w:val="1563"/>
        </w:trPr>
        <w:tc>
          <w:tcPr>
            <w:tcW w:w="970" w:type="dxa"/>
            <w:tcBorders>
              <w:top w:val="single" w:sz="4" w:space="0" w:color="auto"/>
              <w:left w:val="single" w:sz="4" w:space="0" w:color="auto"/>
              <w:bottom w:val="single" w:sz="4" w:space="0" w:color="auto"/>
              <w:right w:val="single" w:sz="4" w:space="0" w:color="auto"/>
            </w:tcBorders>
            <w:vAlign w:val="center"/>
          </w:tcPr>
          <w:p w14:paraId="709B3B51" w14:textId="77777777" w:rsidR="008719ED" w:rsidRPr="008719ED" w:rsidRDefault="008719ED" w:rsidP="00BA660A">
            <w:pPr>
              <w:pStyle w:val="TableParagraph"/>
              <w:tabs>
                <w:tab w:val="left" w:pos="851"/>
              </w:tabs>
              <w:ind w:left="0" w:firstLine="3"/>
              <w:rPr>
                <w:sz w:val="28"/>
                <w:szCs w:val="28"/>
              </w:rPr>
            </w:pPr>
            <w:r w:rsidRPr="008719ED">
              <w:rPr>
                <w:spacing w:val="-10"/>
                <w:sz w:val="28"/>
                <w:szCs w:val="28"/>
              </w:rPr>
              <w:t>1</w:t>
            </w:r>
          </w:p>
        </w:tc>
        <w:tc>
          <w:tcPr>
            <w:tcW w:w="6015" w:type="dxa"/>
            <w:tcBorders>
              <w:top w:val="single" w:sz="4" w:space="0" w:color="auto"/>
              <w:left w:val="single" w:sz="4" w:space="0" w:color="auto"/>
              <w:bottom w:val="single" w:sz="4" w:space="0" w:color="auto"/>
              <w:right w:val="single" w:sz="4" w:space="0" w:color="auto"/>
            </w:tcBorders>
            <w:vAlign w:val="center"/>
          </w:tcPr>
          <w:p w14:paraId="0E3F830C" w14:textId="378651FE" w:rsidR="008719ED" w:rsidRPr="008719ED" w:rsidRDefault="008719ED" w:rsidP="00BA660A">
            <w:pPr>
              <w:pStyle w:val="TableParagraph"/>
              <w:tabs>
                <w:tab w:val="left" w:pos="851"/>
              </w:tabs>
              <w:spacing w:line="321" w:lineRule="auto"/>
              <w:ind w:left="0" w:firstLine="21"/>
              <w:rPr>
                <w:sz w:val="28"/>
                <w:szCs w:val="28"/>
              </w:rPr>
            </w:pPr>
            <w:r w:rsidRPr="008719ED">
              <w:rPr>
                <w:sz w:val="28"/>
                <w:szCs w:val="28"/>
              </w:rPr>
              <w:t>Thủ tục kê khai, thẩm định tờ khai phí bảo vệ môi trường đối với nước thải</w:t>
            </w:r>
          </w:p>
        </w:tc>
        <w:tc>
          <w:tcPr>
            <w:tcW w:w="1896" w:type="dxa"/>
            <w:tcBorders>
              <w:top w:val="single" w:sz="4" w:space="0" w:color="auto"/>
              <w:left w:val="single" w:sz="4" w:space="0" w:color="auto"/>
              <w:bottom w:val="single" w:sz="4" w:space="0" w:color="auto"/>
              <w:right w:val="single" w:sz="4" w:space="0" w:color="auto"/>
            </w:tcBorders>
            <w:vAlign w:val="center"/>
          </w:tcPr>
          <w:p w14:paraId="35931723" w14:textId="370444C2" w:rsidR="008719ED" w:rsidRPr="008719ED" w:rsidRDefault="008719ED" w:rsidP="00BA660A">
            <w:pPr>
              <w:pStyle w:val="TableParagraph"/>
              <w:tabs>
                <w:tab w:val="left" w:pos="851"/>
              </w:tabs>
              <w:spacing w:line="289" w:lineRule="exact"/>
              <w:ind w:left="0" w:right="3"/>
              <w:rPr>
                <w:sz w:val="28"/>
                <w:szCs w:val="28"/>
              </w:rPr>
            </w:pPr>
            <w:r w:rsidRPr="008719ED">
              <w:rPr>
                <w:spacing w:val="-2"/>
                <w:sz w:val="28"/>
                <w:szCs w:val="28"/>
              </w:rPr>
              <w:t>1.008603</w:t>
            </w:r>
          </w:p>
        </w:tc>
        <w:tc>
          <w:tcPr>
            <w:tcW w:w="1308" w:type="dxa"/>
            <w:tcBorders>
              <w:top w:val="single" w:sz="4" w:space="0" w:color="auto"/>
              <w:left w:val="single" w:sz="4" w:space="0" w:color="auto"/>
              <w:bottom w:val="single" w:sz="4" w:space="0" w:color="auto"/>
              <w:right w:val="single" w:sz="4" w:space="0" w:color="auto"/>
            </w:tcBorders>
            <w:vAlign w:val="center"/>
          </w:tcPr>
          <w:p w14:paraId="66EB60E5" w14:textId="39CE84E4" w:rsidR="008719ED" w:rsidRPr="008719ED" w:rsidRDefault="008719ED" w:rsidP="00BA660A">
            <w:pPr>
              <w:pStyle w:val="TableParagraph"/>
              <w:tabs>
                <w:tab w:val="left" w:pos="851"/>
              </w:tabs>
              <w:ind w:left="0" w:firstLine="54"/>
              <w:rPr>
                <w:sz w:val="28"/>
                <w:szCs w:val="28"/>
              </w:rPr>
            </w:pPr>
            <w:r w:rsidRPr="008719ED">
              <w:rPr>
                <w:b/>
                <w:bCs/>
                <w:sz w:val="28"/>
                <w:szCs w:val="28"/>
              </w:rPr>
              <w:t>2</w:t>
            </w:r>
          </w:p>
        </w:tc>
      </w:tr>
      <w:tr w:rsidR="008719ED" w:rsidRPr="008719ED" w14:paraId="00518A79" w14:textId="77777777" w:rsidTr="008719ED">
        <w:trPr>
          <w:trHeight w:val="1900"/>
        </w:trPr>
        <w:tc>
          <w:tcPr>
            <w:tcW w:w="970" w:type="dxa"/>
            <w:tcBorders>
              <w:top w:val="single" w:sz="4" w:space="0" w:color="auto"/>
              <w:left w:val="single" w:sz="4" w:space="0" w:color="auto"/>
              <w:bottom w:val="single" w:sz="4" w:space="0" w:color="auto"/>
              <w:right w:val="single" w:sz="4" w:space="0" w:color="auto"/>
            </w:tcBorders>
            <w:vAlign w:val="center"/>
          </w:tcPr>
          <w:p w14:paraId="33771E98" w14:textId="77777777" w:rsidR="008719ED" w:rsidRPr="008719ED" w:rsidRDefault="008719ED" w:rsidP="00BA660A">
            <w:pPr>
              <w:pStyle w:val="TableParagraph"/>
              <w:tabs>
                <w:tab w:val="left" w:pos="851"/>
              </w:tabs>
              <w:ind w:left="0" w:firstLine="3"/>
              <w:rPr>
                <w:sz w:val="28"/>
                <w:szCs w:val="28"/>
              </w:rPr>
            </w:pPr>
            <w:r w:rsidRPr="008719ED">
              <w:rPr>
                <w:spacing w:val="-10"/>
                <w:sz w:val="28"/>
                <w:szCs w:val="28"/>
              </w:rPr>
              <w:t>2</w:t>
            </w:r>
          </w:p>
        </w:tc>
        <w:tc>
          <w:tcPr>
            <w:tcW w:w="6015" w:type="dxa"/>
            <w:tcBorders>
              <w:top w:val="single" w:sz="4" w:space="0" w:color="auto"/>
              <w:left w:val="single" w:sz="4" w:space="0" w:color="auto"/>
              <w:bottom w:val="single" w:sz="4" w:space="0" w:color="auto"/>
              <w:right w:val="single" w:sz="4" w:space="0" w:color="auto"/>
            </w:tcBorders>
            <w:vAlign w:val="center"/>
          </w:tcPr>
          <w:p w14:paraId="7BDD6AE2" w14:textId="42CD046E" w:rsidR="008719ED" w:rsidRPr="008719ED" w:rsidRDefault="008719ED" w:rsidP="00BA660A">
            <w:pPr>
              <w:pStyle w:val="TableParagraph"/>
              <w:tabs>
                <w:tab w:val="left" w:pos="851"/>
              </w:tabs>
              <w:spacing w:line="324" w:lineRule="auto"/>
              <w:ind w:left="0" w:right="97" w:firstLine="21"/>
              <w:rPr>
                <w:sz w:val="28"/>
                <w:szCs w:val="28"/>
              </w:rPr>
            </w:pPr>
            <w:r w:rsidRPr="008719ED">
              <w:rPr>
                <w:sz w:val="28"/>
                <w:szCs w:val="28"/>
              </w:rPr>
              <w:t>Thủ tục khai, nộp phí bảo vệ môi trường</w:t>
            </w:r>
            <w:r w:rsidRPr="008719ED">
              <w:rPr>
                <w:spacing w:val="-13"/>
                <w:sz w:val="28"/>
                <w:szCs w:val="28"/>
              </w:rPr>
              <w:t xml:space="preserve"> </w:t>
            </w:r>
            <w:r w:rsidRPr="008719ED">
              <w:rPr>
                <w:sz w:val="28"/>
                <w:szCs w:val="28"/>
              </w:rPr>
              <w:t>đối</w:t>
            </w:r>
            <w:r w:rsidRPr="008719ED">
              <w:rPr>
                <w:spacing w:val="-10"/>
                <w:sz w:val="28"/>
                <w:szCs w:val="28"/>
              </w:rPr>
              <w:t xml:space="preserve"> </w:t>
            </w:r>
            <w:r w:rsidRPr="008719ED">
              <w:rPr>
                <w:sz w:val="28"/>
                <w:szCs w:val="28"/>
              </w:rPr>
              <w:t>với</w:t>
            </w:r>
            <w:r w:rsidRPr="008719ED">
              <w:rPr>
                <w:spacing w:val="-10"/>
                <w:sz w:val="28"/>
                <w:szCs w:val="28"/>
              </w:rPr>
              <w:t xml:space="preserve"> </w:t>
            </w:r>
            <w:r w:rsidRPr="008719ED">
              <w:rPr>
                <w:sz w:val="28"/>
                <w:szCs w:val="28"/>
              </w:rPr>
              <w:t xml:space="preserve">khí </w:t>
            </w:r>
            <w:r w:rsidRPr="008719ED">
              <w:rPr>
                <w:spacing w:val="-4"/>
                <w:sz w:val="28"/>
                <w:szCs w:val="28"/>
              </w:rPr>
              <w:t>thải</w:t>
            </w:r>
          </w:p>
        </w:tc>
        <w:tc>
          <w:tcPr>
            <w:tcW w:w="1896" w:type="dxa"/>
            <w:tcBorders>
              <w:top w:val="single" w:sz="4" w:space="0" w:color="auto"/>
              <w:left w:val="single" w:sz="4" w:space="0" w:color="auto"/>
              <w:bottom w:val="single" w:sz="4" w:space="0" w:color="auto"/>
              <w:right w:val="single" w:sz="4" w:space="0" w:color="auto"/>
            </w:tcBorders>
            <w:vAlign w:val="center"/>
          </w:tcPr>
          <w:p w14:paraId="785A4CBF" w14:textId="4E2FD57D" w:rsidR="008719ED" w:rsidRPr="008719ED" w:rsidRDefault="008719ED" w:rsidP="00BA660A">
            <w:pPr>
              <w:pStyle w:val="TableParagraph"/>
              <w:tabs>
                <w:tab w:val="left" w:pos="851"/>
              </w:tabs>
              <w:spacing w:line="289" w:lineRule="exact"/>
              <w:ind w:left="0" w:right="3"/>
              <w:rPr>
                <w:sz w:val="28"/>
                <w:szCs w:val="28"/>
              </w:rPr>
            </w:pPr>
            <w:r w:rsidRPr="008719ED">
              <w:rPr>
                <w:spacing w:val="-2"/>
                <w:sz w:val="28"/>
                <w:szCs w:val="28"/>
              </w:rPr>
              <w:t>1.013040</w:t>
            </w:r>
          </w:p>
        </w:tc>
        <w:tc>
          <w:tcPr>
            <w:tcW w:w="1308" w:type="dxa"/>
            <w:tcBorders>
              <w:top w:val="single" w:sz="4" w:space="0" w:color="auto"/>
              <w:left w:val="single" w:sz="4" w:space="0" w:color="auto"/>
              <w:bottom w:val="single" w:sz="4" w:space="0" w:color="auto"/>
              <w:right w:val="single" w:sz="4" w:space="0" w:color="auto"/>
            </w:tcBorders>
            <w:vAlign w:val="center"/>
          </w:tcPr>
          <w:p w14:paraId="3B3F23EA" w14:textId="1C1DFAF9" w:rsidR="008719ED" w:rsidRPr="008719ED" w:rsidRDefault="008719ED" w:rsidP="00BA660A">
            <w:pPr>
              <w:pStyle w:val="TableParagraph"/>
              <w:tabs>
                <w:tab w:val="left" w:pos="851"/>
              </w:tabs>
              <w:ind w:left="0" w:firstLine="54"/>
              <w:rPr>
                <w:sz w:val="28"/>
                <w:szCs w:val="28"/>
              </w:rPr>
            </w:pPr>
            <w:r w:rsidRPr="008719ED">
              <w:rPr>
                <w:b/>
                <w:bCs/>
                <w:sz w:val="28"/>
                <w:szCs w:val="28"/>
              </w:rPr>
              <w:t>8</w:t>
            </w:r>
          </w:p>
        </w:tc>
      </w:tr>
    </w:tbl>
    <w:p w14:paraId="5339FBDA" w14:textId="77777777" w:rsidR="00BE60F0" w:rsidRDefault="00BE60F0" w:rsidP="00E65FC2">
      <w:pPr>
        <w:pStyle w:val="TableParagraph"/>
        <w:tabs>
          <w:tab w:val="left" w:pos="851"/>
        </w:tabs>
        <w:ind w:left="0" w:firstLine="567"/>
        <w:rPr>
          <w:sz w:val="28"/>
        </w:rPr>
        <w:sectPr w:rsidR="00BE60F0" w:rsidSect="00E65FC2">
          <w:footerReference w:type="default" r:id="rId7"/>
          <w:type w:val="continuous"/>
          <w:pgSz w:w="11910" w:h="16850"/>
          <w:pgMar w:top="1134" w:right="1134" w:bottom="1134" w:left="1559" w:header="720" w:footer="720" w:gutter="0"/>
          <w:cols w:space="720"/>
        </w:sectPr>
      </w:pPr>
    </w:p>
    <w:p w14:paraId="1C175339" w14:textId="77777777" w:rsidR="00E65FC2" w:rsidRPr="00E65FC2" w:rsidRDefault="00E65FC2" w:rsidP="00E65FC2">
      <w:pPr>
        <w:widowControl/>
        <w:numPr>
          <w:ilvl w:val="0"/>
          <w:numId w:val="4"/>
        </w:numPr>
        <w:tabs>
          <w:tab w:val="left" w:pos="851"/>
        </w:tabs>
        <w:autoSpaceDE/>
        <w:autoSpaceDN/>
        <w:spacing w:before="120" w:after="120" w:line="360" w:lineRule="auto"/>
        <w:ind w:left="0" w:firstLine="567"/>
        <w:jc w:val="both"/>
        <w:rPr>
          <w:rFonts w:ascii="Times New Roman Bold" w:eastAsia="Calibri" w:hAnsi="Times New Roman Bold"/>
          <w:b/>
          <w:bCs/>
          <w:spacing w:val="-12"/>
          <w:sz w:val="28"/>
          <w:szCs w:val="28"/>
          <w:bdr w:val="none" w:sz="0" w:space="0" w:color="auto" w:frame="1"/>
          <w:shd w:val="clear" w:color="auto" w:fill="FFFFFF"/>
        </w:rPr>
      </w:pPr>
      <w:r w:rsidRPr="00E65FC2">
        <w:rPr>
          <w:rFonts w:ascii="Times New Roman Bold" w:eastAsia="Calibri" w:hAnsi="Times New Roman Bold"/>
          <w:b/>
          <w:bCs/>
          <w:spacing w:val="-12"/>
          <w:sz w:val="28"/>
          <w:szCs w:val="28"/>
        </w:rPr>
        <w:lastRenderedPageBreak/>
        <w:t>Thủ tục kê khai, thẩm định tờ khai phí bảo vệ môi trường đối với nước thải</w:t>
      </w:r>
    </w:p>
    <w:p w14:paraId="45E07A2A"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rPr>
      </w:pPr>
      <w:r w:rsidRPr="00E65FC2">
        <w:rPr>
          <w:b/>
          <w:sz w:val="28"/>
          <w:szCs w:val="28"/>
        </w:rPr>
        <w:t xml:space="preserve">Mã thủ tục: </w:t>
      </w:r>
      <w:r w:rsidRPr="00E65FC2">
        <w:rPr>
          <w:sz w:val="28"/>
          <w:szCs w:val="28"/>
        </w:rPr>
        <w:t>1.008603</w:t>
      </w:r>
    </w:p>
    <w:p w14:paraId="4FBB6989"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rPr>
      </w:pPr>
      <w:r w:rsidRPr="00E65FC2">
        <w:rPr>
          <w:b/>
          <w:sz w:val="28"/>
          <w:szCs w:val="28"/>
        </w:rPr>
        <w:t xml:space="preserve">Trình tự thực hiện: </w:t>
      </w:r>
    </w:p>
    <w:p w14:paraId="63CC8329" w14:textId="77777777" w:rsidR="00E65FC2" w:rsidRPr="00E65FC2" w:rsidRDefault="00E65FC2" w:rsidP="00E65FC2">
      <w:pPr>
        <w:widowControl/>
        <w:shd w:val="clear" w:color="auto" w:fill="F2F6F9"/>
        <w:tabs>
          <w:tab w:val="left" w:pos="851"/>
        </w:tabs>
        <w:autoSpaceDE/>
        <w:autoSpaceDN/>
        <w:spacing w:before="120" w:after="120"/>
        <w:ind w:firstLine="567"/>
        <w:jc w:val="both"/>
        <w:rPr>
          <w:rFonts w:eastAsia="Calibri"/>
          <w:sz w:val="28"/>
          <w:szCs w:val="28"/>
        </w:rPr>
      </w:pPr>
      <w:r w:rsidRPr="00E65FC2">
        <w:rPr>
          <w:b/>
          <w:sz w:val="28"/>
          <w:szCs w:val="28"/>
        </w:rPr>
        <w:t>* Kê khai, thẩm định Tờ khai phí bảo vệ môi trường đối với nước thải sinh hoạt đối với trường hợp tự khai thác nước để sử dụng:</w:t>
      </w:r>
    </w:p>
    <w:p w14:paraId="37D0A64B" w14:textId="77777777" w:rsidR="00E65FC2" w:rsidRPr="00E65FC2" w:rsidRDefault="00E65FC2" w:rsidP="00E65FC2">
      <w:pPr>
        <w:widowControl/>
        <w:tabs>
          <w:tab w:val="left" w:pos="851"/>
        </w:tabs>
        <w:autoSpaceDE/>
        <w:autoSpaceDN/>
        <w:spacing w:before="120" w:after="120"/>
        <w:ind w:firstLine="567"/>
        <w:jc w:val="both"/>
        <w:rPr>
          <w:sz w:val="28"/>
          <w:szCs w:val="28"/>
        </w:rPr>
      </w:pPr>
      <w:r w:rsidRPr="00E65FC2">
        <w:rPr>
          <w:sz w:val="28"/>
          <w:szCs w:val="28"/>
        </w:rPr>
        <w:t xml:space="preserve">- Bước 1: Hàng quý, người nộp phí kê khai phí theo Mẫu số 01 ban hành kèm theo Nghị định số 53/2020/NĐ-CP với Ủy ban nhân dân cấp xã và nộp phí vào tài khoản “Tạm thu phí bảo vệ môi trường đối với nước thải sinh hoạt” của Ủy ban nhân dân cấp xã mở tại Kho bạc Nhà nước chậm nhất là ngày 20 tháng đầu tiên của quý tiếp theo. </w:t>
      </w:r>
    </w:p>
    <w:p w14:paraId="5A886263"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rPr>
      </w:pPr>
      <w:r w:rsidRPr="00E65FC2">
        <w:rPr>
          <w:sz w:val="28"/>
          <w:szCs w:val="28"/>
        </w:rPr>
        <w:t>- Bước 2: Tổ chức thu phí thực hiện thẩm định Tờ khai phí, trường hợp không đúng với thực tế thì ra Thông báo nộp bổ sung hoặc điều chỉnh giảm số phí phải nộp vào kỳ nộp phí tiếp theo.</w:t>
      </w:r>
    </w:p>
    <w:p w14:paraId="3D335352" w14:textId="77777777" w:rsidR="00E65FC2" w:rsidRPr="00E65FC2" w:rsidRDefault="00E65FC2" w:rsidP="00E65FC2">
      <w:pPr>
        <w:widowControl/>
        <w:shd w:val="clear" w:color="auto" w:fill="F2F6F9"/>
        <w:tabs>
          <w:tab w:val="left" w:pos="851"/>
        </w:tabs>
        <w:autoSpaceDE/>
        <w:autoSpaceDN/>
        <w:spacing w:before="120" w:after="120"/>
        <w:ind w:firstLine="567"/>
        <w:jc w:val="both"/>
        <w:rPr>
          <w:rFonts w:eastAsia="Calibri"/>
          <w:sz w:val="28"/>
          <w:szCs w:val="28"/>
        </w:rPr>
      </w:pPr>
      <w:r w:rsidRPr="00E65FC2">
        <w:rPr>
          <w:b/>
          <w:sz w:val="28"/>
          <w:szCs w:val="28"/>
        </w:rPr>
        <w:t>* Kê khai, thẩm định Tờ khai phí bảo vệ môi trường đối với nước thải công nghiệp</w:t>
      </w:r>
    </w:p>
    <w:p w14:paraId="75104515" w14:textId="77777777" w:rsidR="00E65FC2" w:rsidRPr="00E65FC2" w:rsidRDefault="00E65FC2" w:rsidP="00E65FC2">
      <w:pPr>
        <w:widowControl/>
        <w:tabs>
          <w:tab w:val="left" w:pos="851"/>
        </w:tabs>
        <w:autoSpaceDE/>
        <w:autoSpaceDN/>
        <w:spacing w:before="120" w:after="120"/>
        <w:ind w:firstLine="567"/>
        <w:jc w:val="both"/>
        <w:rPr>
          <w:sz w:val="28"/>
          <w:szCs w:val="28"/>
        </w:rPr>
      </w:pPr>
      <w:r w:rsidRPr="00E65FC2">
        <w:rPr>
          <w:sz w:val="28"/>
          <w:szCs w:val="28"/>
        </w:rPr>
        <w:t xml:space="preserve">- Đối với cơ sở có tổng lượng nước thải trung bình trong năm tính phí từ 20m3/ngày trở lên: </w:t>
      </w:r>
    </w:p>
    <w:p w14:paraId="0C371DBC" w14:textId="77777777" w:rsidR="00E65FC2" w:rsidRPr="00E65FC2" w:rsidRDefault="00E65FC2" w:rsidP="00E65FC2">
      <w:pPr>
        <w:widowControl/>
        <w:tabs>
          <w:tab w:val="left" w:pos="851"/>
        </w:tabs>
        <w:autoSpaceDE/>
        <w:autoSpaceDN/>
        <w:spacing w:before="120" w:after="120"/>
        <w:ind w:firstLine="567"/>
        <w:jc w:val="both"/>
        <w:rPr>
          <w:sz w:val="28"/>
          <w:szCs w:val="28"/>
        </w:rPr>
      </w:pPr>
      <w:r w:rsidRPr="00E65FC2">
        <w:rPr>
          <w:sz w:val="28"/>
          <w:szCs w:val="28"/>
        </w:rPr>
        <w:t xml:space="preserve">+ Bước 1: Hàng quý, chậm nhất là ngày 20 của tháng đầu tiên của quý tiếp theo, người nộp phí kê khai phí theo Mẫu số 02 ban hành kèm theo Nghị định số 53/2020/NĐ-CP với tổ chức thu phí và nộp phí vào tài khoản “Tạm thu phí bảo vệ môi trường đối với nước thải công nghiệp” của tổ chức thu phí mở tại Kho bạc Nhà nước, nộp bổ sung số phí phải nộp theo Thông báo của tổ chức thu phí (nếu có) trong thời hạn 10 ngày kể từ khi có Thông báo. </w:t>
      </w:r>
    </w:p>
    <w:p w14:paraId="397C6660"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rPr>
      </w:pPr>
      <w:r w:rsidRPr="00E65FC2">
        <w:rPr>
          <w:sz w:val="28"/>
          <w:szCs w:val="28"/>
        </w:rPr>
        <w:t>+ Bước 2: Tổ chức thu phí thực hiện thẩm định Tờ khai phí, trường hợp số phí bảo vệ môi trường phải nộp khác với số phí người nộp phí đã kê khai thì ra Thông báo nộp bổ sung theo Mẫu số 03 ban hành kèm theo Nghị định số 53/2020/NĐ-CP hoặc điều chỉnh giảm số phí phải nộp vào kỳ nộp phí tiếp theo.</w:t>
      </w:r>
    </w:p>
    <w:p w14:paraId="747049BD" w14:textId="77777777" w:rsidR="00E65FC2" w:rsidRPr="00E65FC2" w:rsidRDefault="00E65FC2" w:rsidP="00E65FC2">
      <w:pPr>
        <w:widowControl/>
        <w:tabs>
          <w:tab w:val="left" w:pos="851"/>
        </w:tabs>
        <w:autoSpaceDE/>
        <w:autoSpaceDN/>
        <w:spacing w:before="120" w:after="120"/>
        <w:ind w:firstLine="567"/>
        <w:jc w:val="both"/>
        <w:rPr>
          <w:sz w:val="28"/>
          <w:szCs w:val="28"/>
        </w:rPr>
      </w:pPr>
      <w:r w:rsidRPr="00E65FC2">
        <w:rPr>
          <w:sz w:val="28"/>
          <w:szCs w:val="28"/>
        </w:rPr>
        <w:t xml:space="preserve">- Đối với cơ sở có tổng lượng nước thải trung bình trong năm tính phí dưới 20m3/ngày: </w:t>
      </w:r>
    </w:p>
    <w:p w14:paraId="12C9C1D6" w14:textId="77777777" w:rsidR="00E65FC2" w:rsidRPr="00E65FC2" w:rsidRDefault="00E65FC2" w:rsidP="00E65FC2">
      <w:pPr>
        <w:widowControl/>
        <w:tabs>
          <w:tab w:val="left" w:pos="851"/>
        </w:tabs>
        <w:autoSpaceDE/>
        <w:autoSpaceDN/>
        <w:spacing w:before="120" w:after="120"/>
        <w:ind w:firstLine="567"/>
        <w:jc w:val="both"/>
        <w:rPr>
          <w:sz w:val="28"/>
          <w:szCs w:val="28"/>
        </w:rPr>
      </w:pPr>
      <w:r w:rsidRPr="00E65FC2">
        <w:rPr>
          <w:sz w:val="28"/>
          <w:szCs w:val="28"/>
        </w:rPr>
        <w:t xml:space="preserve">+ Bước 1: Người nộp phí kê khai phí một lần với tổ chức thu phí khi mới bắt đầu hoạt động theo Mẫu số 02 ban hành kèm theo Nghị định số 53/2020/NĐ-CP, thời gian khai chậm nhất là ngày 20 tháng liền sau tháng bắt đầu hoạt động.  </w:t>
      </w:r>
    </w:p>
    <w:p w14:paraId="611DF10D" w14:textId="77777777" w:rsidR="00E65FC2" w:rsidRPr="00E65FC2" w:rsidRDefault="00E65FC2" w:rsidP="00E65FC2">
      <w:pPr>
        <w:widowControl/>
        <w:tabs>
          <w:tab w:val="left" w:pos="851"/>
        </w:tabs>
        <w:autoSpaceDE/>
        <w:autoSpaceDN/>
        <w:spacing w:before="120" w:after="120"/>
        <w:ind w:firstLine="567"/>
        <w:jc w:val="both"/>
        <w:rPr>
          <w:sz w:val="28"/>
          <w:szCs w:val="28"/>
        </w:rPr>
      </w:pPr>
      <w:r w:rsidRPr="00E65FC2">
        <w:rPr>
          <w:sz w:val="28"/>
          <w:szCs w:val="28"/>
        </w:rPr>
        <w:t xml:space="preserve">+ Bước 2: Nộp phí một lần cho cả năm theo Thông báo của tổ chức thu phí, thời hạn nộp phí chậm nhất là ngày 31 tháng 3 hàng năm. Trường hợp cơ sở bắt đầu hoạt động sau ngày 31 tháng 3 hàng năm thực hiện nộp phí theo Thông báo của tổ chức thu phí trong thời hạn 10 ngày kể từ khi có Thông báo. </w:t>
      </w:r>
    </w:p>
    <w:p w14:paraId="54B57668"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rPr>
      </w:pPr>
      <w:r w:rsidRPr="00E65FC2">
        <w:rPr>
          <w:sz w:val="28"/>
          <w:szCs w:val="28"/>
        </w:rPr>
        <w:t xml:space="preserve">+ Bước 3: Tổ chức thu phí thực hiện thẩm định Tờ khai phí, trường hợp số phí bảo vệ môi trường phải nộp khác với số phí người nộp phí đã kê khai thì ra Thông </w:t>
      </w:r>
      <w:r w:rsidRPr="00E65FC2">
        <w:rPr>
          <w:sz w:val="28"/>
          <w:szCs w:val="28"/>
        </w:rPr>
        <w:lastRenderedPageBreak/>
        <w:t>báo nộp bổ sung theo Mẫu số 03 ban hành kèm theo Nghị định số 53/2020/NĐ-CP hoặc điều chỉnh giảm số phí phải nộp vào kỳ nộp phí tiếp theo.</w:t>
      </w:r>
    </w:p>
    <w:p w14:paraId="508C6931" w14:textId="77777777" w:rsidR="00E65FC2" w:rsidRPr="00E65FC2" w:rsidRDefault="00E65FC2" w:rsidP="00E65FC2">
      <w:pPr>
        <w:widowControl/>
        <w:tabs>
          <w:tab w:val="left" w:pos="851"/>
        </w:tabs>
        <w:autoSpaceDE/>
        <w:autoSpaceDN/>
        <w:spacing w:before="120" w:after="120"/>
        <w:ind w:firstLine="567"/>
        <w:jc w:val="both"/>
        <w:rPr>
          <w:sz w:val="28"/>
          <w:szCs w:val="28"/>
        </w:rPr>
      </w:pPr>
      <w:r w:rsidRPr="00E65FC2">
        <w:rPr>
          <w:sz w:val="28"/>
          <w:szCs w:val="28"/>
        </w:rPr>
        <w:t xml:space="preserve">- Đối với các cơ sở sản xuất, chế biến thuộc trách nhiệm quản lý trực tiếp của Bộ Công an và Bộ Quốc phòng (trường hợp thuộc bí mật quốc phòng, an ninh):  </w:t>
      </w:r>
    </w:p>
    <w:p w14:paraId="35AC6ED8" w14:textId="77777777" w:rsidR="00E65FC2" w:rsidRPr="00E65FC2" w:rsidRDefault="00E65FC2" w:rsidP="00E65FC2">
      <w:pPr>
        <w:widowControl/>
        <w:tabs>
          <w:tab w:val="left" w:pos="851"/>
        </w:tabs>
        <w:autoSpaceDE/>
        <w:autoSpaceDN/>
        <w:spacing w:before="120" w:after="120"/>
        <w:ind w:firstLine="567"/>
        <w:jc w:val="both"/>
        <w:rPr>
          <w:sz w:val="28"/>
          <w:szCs w:val="28"/>
        </w:rPr>
      </w:pPr>
      <w:r w:rsidRPr="00E65FC2">
        <w:rPr>
          <w:sz w:val="28"/>
          <w:szCs w:val="28"/>
        </w:rPr>
        <w:t xml:space="preserve">+ Bước 1: Hàng quý, chậm nhất là ngày 20 tháng đầu tiên của quý tiếp theo, người nộp phí kê khai phí (theo Mẫu số 02 ban hành kèm theo Nghị định số 53/2020/NĐ-CP nộp cho Bộ Công an và Bộ Quốc phòng.  </w:t>
      </w:r>
    </w:p>
    <w:p w14:paraId="3325197B"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rPr>
      </w:pPr>
      <w:r w:rsidRPr="00E65FC2">
        <w:rPr>
          <w:sz w:val="28"/>
          <w:szCs w:val="28"/>
        </w:rPr>
        <w:t>+ Bước 2: Bộ Công an và Bộ Quốc phòng thẩm định Tờ khai phí bảo vệ môi trường và Thông báo với Sở Nông nghiệp và Môi trường nơi cơ sở hoạt động theo Mẫu số 04 ban hành kèm theo Nghị định số 53/2020/NĐ-CP chậm nhất là 30 ngày kể từ ngày nhận được Tờ khai phí.</w:t>
      </w:r>
    </w:p>
    <w:p w14:paraId="314F4253"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en-US"/>
        </w:rPr>
      </w:pPr>
      <w:r w:rsidRPr="00E65FC2">
        <w:rPr>
          <w:b/>
          <w:sz w:val="28"/>
          <w:szCs w:val="28"/>
          <w:lang w:val="en-US"/>
        </w:rPr>
        <w:t xml:space="preserve">Cách thức thực hiện: </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724"/>
        <w:gridCol w:w="1140"/>
        <w:gridCol w:w="827"/>
        <w:gridCol w:w="6510"/>
      </w:tblGrid>
      <w:tr w:rsidR="00E65FC2" w:rsidRPr="00E65FC2" w14:paraId="0B49EEBD" w14:textId="77777777" w:rsidTr="00296AEB">
        <w:tc>
          <w:tcPr>
            <w:tcW w:w="909" w:type="dxa"/>
            <w:tcBorders>
              <w:top w:val="single" w:sz="2" w:space="0" w:color="auto"/>
              <w:left w:val="single" w:sz="2" w:space="0" w:color="auto"/>
              <w:bottom w:val="single" w:sz="2" w:space="0" w:color="auto"/>
              <w:right w:val="single" w:sz="2" w:space="0" w:color="auto"/>
            </w:tcBorders>
          </w:tcPr>
          <w:p w14:paraId="48B03E4C"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2C52C2C7" w14:textId="77777777" w:rsidR="00E65FC2" w:rsidRPr="00E65FC2" w:rsidRDefault="00E65FC2" w:rsidP="00E65FC2">
            <w:pPr>
              <w:widowControl/>
              <w:tabs>
                <w:tab w:val="left" w:pos="851"/>
              </w:tabs>
              <w:autoSpaceDE/>
              <w:autoSpaceDN/>
              <w:spacing w:before="120" w:after="120"/>
              <w:jc w:val="center"/>
              <w:rPr>
                <w:rFonts w:eastAsia="Calibri"/>
                <w:sz w:val="28"/>
                <w:szCs w:val="28"/>
                <w:lang w:val="en-US"/>
              </w:rPr>
            </w:pPr>
            <w:r w:rsidRPr="00E65FC2">
              <w:rPr>
                <w:b/>
                <w:sz w:val="28"/>
                <w:szCs w:val="28"/>
                <w:lang w:val="en-US"/>
              </w:rPr>
              <w:t>Hình thức nộp</w:t>
            </w:r>
          </w:p>
        </w:tc>
        <w:tc>
          <w:tcPr>
            <w:tcW w:w="1112" w:type="dxa"/>
            <w:tcBorders>
              <w:top w:val="single" w:sz="2" w:space="0" w:color="auto"/>
              <w:left w:val="single" w:sz="2" w:space="0" w:color="auto"/>
              <w:bottom w:val="single" w:sz="2" w:space="0" w:color="auto"/>
              <w:right w:val="single" w:sz="2" w:space="0" w:color="auto"/>
            </w:tcBorders>
          </w:tcPr>
          <w:p w14:paraId="7E07059C"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6E6F3026" w14:textId="77777777" w:rsidR="00E65FC2" w:rsidRPr="00E65FC2" w:rsidRDefault="00E65FC2" w:rsidP="00E65FC2">
            <w:pPr>
              <w:widowControl/>
              <w:tabs>
                <w:tab w:val="left" w:pos="851"/>
              </w:tabs>
              <w:autoSpaceDE/>
              <w:autoSpaceDN/>
              <w:spacing w:before="120" w:after="120"/>
              <w:jc w:val="center"/>
              <w:rPr>
                <w:rFonts w:eastAsia="Calibri"/>
                <w:sz w:val="28"/>
                <w:szCs w:val="28"/>
                <w:lang w:val="en-US"/>
              </w:rPr>
            </w:pPr>
            <w:r w:rsidRPr="00E65FC2">
              <w:rPr>
                <w:b/>
                <w:sz w:val="28"/>
                <w:szCs w:val="28"/>
                <w:lang w:val="en-US"/>
              </w:rPr>
              <w:t>Thời hạn giải quyết</w:t>
            </w:r>
          </w:p>
        </w:tc>
        <w:tc>
          <w:tcPr>
            <w:tcW w:w="1463" w:type="dxa"/>
            <w:tcBorders>
              <w:top w:val="single" w:sz="2" w:space="0" w:color="auto"/>
              <w:left w:val="single" w:sz="2" w:space="0" w:color="auto"/>
              <w:bottom w:val="single" w:sz="2" w:space="0" w:color="auto"/>
              <w:right w:val="single" w:sz="2" w:space="0" w:color="auto"/>
            </w:tcBorders>
          </w:tcPr>
          <w:p w14:paraId="3A971306"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50C19256" w14:textId="77777777" w:rsidR="00E65FC2" w:rsidRPr="00E65FC2" w:rsidRDefault="00E65FC2" w:rsidP="00E65FC2">
            <w:pPr>
              <w:widowControl/>
              <w:tabs>
                <w:tab w:val="left" w:pos="851"/>
              </w:tabs>
              <w:autoSpaceDE/>
              <w:autoSpaceDN/>
              <w:spacing w:before="120" w:after="120"/>
              <w:jc w:val="center"/>
              <w:rPr>
                <w:rFonts w:eastAsia="Calibri"/>
                <w:sz w:val="28"/>
                <w:szCs w:val="28"/>
                <w:lang w:val="en-US"/>
              </w:rPr>
            </w:pPr>
            <w:r w:rsidRPr="00E65FC2">
              <w:rPr>
                <w:b/>
                <w:sz w:val="28"/>
                <w:szCs w:val="28"/>
                <w:lang w:val="en-US"/>
              </w:rPr>
              <w:t>Phí, lệ phí</w:t>
            </w:r>
          </w:p>
        </w:tc>
        <w:tc>
          <w:tcPr>
            <w:tcW w:w="6164" w:type="dxa"/>
            <w:tcBorders>
              <w:top w:val="single" w:sz="2" w:space="0" w:color="auto"/>
              <w:left w:val="single" w:sz="2" w:space="0" w:color="auto"/>
              <w:bottom w:val="single" w:sz="2" w:space="0" w:color="auto"/>
              <w:right w:val="single" w:sz="2" w:space="0" w:color="auto"/>
            </w:tcBorders>
          </w:tcPr>
          <w:p w14:paraId="2D17E02F"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080036FB" w14:textId="77777777" w:rsidR="00E65FC2" w:rsidRPr="00E65FC2" w:rsidRDefault="00E65FC2" w:rsidP="00E65FC2">
            <w:pPr>
              <w:widowControl/>
              <w:tabs>
                <w:tab w:val="left" w:pos="851"/>
              </w:tabs>
              <w:autoSpaceDE/>
              <w:autoSpaceDN/>
              <w:spacing w:before="120" w:after="120"/>
              <w:jc w:val="center"/>
              <w:rPr>
                <w:rFonts w:eastAsia="Calibri"/>
                <w:sz w:val="28"/>
                <w:szCs w:val="28"/>
                <w:lang w:val="en-US"/>
              </w:rPr>
            </w:pPr>
            <w:r w:rsidRPr="00E65FC2">
              <w:rPr>
                <w:b/>
                <w:sz w:val="28"/>
                <w:szCs w:val="28"/>
                <w:lang w:val="en-US"/>
              </w:rPr>
              <w:t>Mô tả</w:t>
            </w:r>
          </w:p>
        </w:tc>
      </w:tr>
      <w:tr w:rsidR="00E65FC2" w:rsidRPr="00E65FC2" w14:paraId="1BCDE18B" w14:textId="77777777" w:rsidTr="00296AEB">
        <w:tc>
          <w:tcPr>
            <w:tcW w:w="909" w:type="dxa"/>
            <w:tcBorders>
              <w:top w:val="single" w:sz="2" w:space="0" w:color="auto"/>
              <w:left w:val="single" w:sz="2" w:space="0" w:color="auto"/>
              <w:bottom w:val="single" w:sz="2" w:space="0" w:color="auto"/>
              <w:right w:val="single" w:sz="2" w:space="0" w:color="auto"/>
            </w:tcBorders>
          </w:tcPr>
          <w:p w14:paraId="2E587AF0"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13711E75"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Trực tiếp</w:t>
            </w:r>
          </w:p>
        </w:tc>
        <w:tc>
          <w:tcPr>
            <w:tcW w:w="0" w:type="auto"/>
            <w:tcBorders>
              <w:top w:val="single" w:sz="2" w:space="0" w:color="auto"/>
              <w:left w:val="single" w:sz="2" w:space="0" w:color="auto"/>
              <w:bottom w:val="single" w:sz="2" w:space="0" w:color="auto"/>
              <w:right w:val="single" w:sz="2" w:space="0" w:color="auto"/>
            </w:tcBorders>
          </w:tcPr>
          <w:p w14:paraId="75AA3D1A"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1EF6FD0B"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10 Ngày làm việc</w:t>
            </w:r>
          </w:p>
        </w:tc>
        <w:tc>
          <w:tcPr>
            <w:tcW w:w="0" w:type="auto"/>
            <w:tcBorders>
              <w:top w:val="single" w:sz="2" w:space="0" w:color="auto"/>
              <w:left w:val="single" w:sz="2" w:space="0" w:color="auto"/>
              <w:bottom w:val="single" w:sz="2" w:space="0" w:color="auto"/>
              <w:right w:val="single" w:sz="2" w:space="0" w:color="auto"/>
            </w:tcBorders>
          </w:tcPr>
          <w:p w14:paraId="0456465F"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7CD666E7"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tc>
        <w:tc>
          <w:tcPr>
            <w:tcW w:w="0" w:type="auto"/>
            <w:tcBorders>
              <w:top w:val="single" w:sz="2" w:space="0" w:color="auto"/>
              <w:left w:val="single" w:sz="2" w:space="0" w:color="auto"/>
              <w:bottom w:val="single" w:sz="2" w:space="0" w:color="auto"/>
              <w:right w:val="single" w:sz="2" w:space="0" w:color="auto"/>
            </w:tcBorders>
          </w:tcPr>
          <w:p w14:paraId="48369531"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71065A94"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 Tại Sở Nông nghiệp và Môi trường và Cơ quan chuyên môn được Ủy ban nhân dân cấp xã giao thực hiện: 10 ngày làm việc kể từ ngày nhận Tờ khai phí.</w:t>
            </w:r>
          </w:p>
        </w:tc>
      </w:tr>
      <w:tr w:rsidR="00E65FC2" w:rsidRPr="00E65FC2" w14:paraId="32E270D9" w14:textId="77777777" w:rsidTr="00296AEB">
        <w:tc>
          <w:tcPr>
            <w:tcW w:w="909" w:type="dxa"/>
            <w:tcBorders>
              <w:top w:val="single" w:sz="2" w:space="0" w:color="auto"/>
              <w:left w:val="single" w:sz="2" w:space="0" w:color="auto"/>
              <w:bottom w:val="single" w:sz="2" w:space="0" w:color="auto"/>
              <w:right w:val="single" w:sz="2" w:space="0" w:color="auto"/>
            </w:tcBorders>
          </w:tcPr>
          <w:p w14:paraId="44525C0D"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26A22E4C"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Trực tiếp</w:t>
            </w:r>
          </w:p>
        </w:tc>
        <w:tc>
          <w:tcPr>
            <w:tcW w:w="0" w:type="auto"/>
            <w:tcBorders>
              <w:top w:val="single" w:sz="2" w:space="0" w:color="auto"/>
              <w:left w:val="single" w:sz="2" w:space="0" w:color="auto"/>
              <w:bottom w:val="single" w:sz="2" w:space="0" w:color="auto"/>
              <w:right w:val="single" w:sz="2" w:space="0" w:color="auto"/>
            </w:tcBorders>
          </w:tcPr>
          <w:p w14:paraId="36D6EFB4"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6EB69AEA"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30 Ngày làm việc</w:t>
            </w:r>
          </w:p>
        </w:tc>
        <w:tc>
          <w:tcPr>
            <w:tcW w:w="0" w:type="auto"/>
            <w:tcBorders>
              <w:top w:val="single" w:sz="2" w:space="0" w:color="auto"/>
              <w:left w:val="single" w:sz="2" w:space="0" w:color="auto"/>
              <w:bottom w:val="single" w:sz="2" w:space="0" w:color="auto"/>
              <w:right w:val="single" w:sz="2" w:space="0" w:color="auto"/>
            </w:tcBorders>
          </w:tcPr>
          <w:p w14:paraId="6E61EAA2"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3D732AC9"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tc>
        <w:tc>
          <w:tcPr>
            <w:tcW w:w="0" w:type="auto"/>
            <w:tcBorders>
              <w:top w:val="single" w:sz="2" w:space="0" w:color="auto"/>
              <w:left w:val="single" w:sz="2" w:space="0" w:color="auto"/>
              <w:bottom w:val="single" w:sz="2" w:space="0" w:color="auto"/>
              <w:right w:val="single" w:sz="2" w:space="0" w:color="auto"/>
            </w:tcBorders>
          </w:tcPr>
          <w:p w14:paraId="063D2416"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729E02E8"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 Tại Bộ Công an, Bộ Quốc phòng: 30 ngày làm việc kể từ ngày nhận được Tờ khai phí của người nộp phí.</w:t>
            </w:r>
          </w:p>
        </w:tc>
      </w:tr>
    </w:tbl>
    <w:p w14:paraId="34100455" w14:textId="77777777" w:rsidR="00E65FC2" w:rsidRPr="00E65FC2" w:rsidRDefault="00E65FC2" w:rsidP="00E65FC2">
      <w:pPr>
        <w:widowControl/>
        <w:tabs>
          <w:tab w:val="left" w:pos="851"/>
        </w:tabs>
        <w:autoSpaceDE/>
        <w:autoSpaceDN/>
        <w:spacing w:before="120" w:after="120"/>
        <w:ind w:firstLine="567"/>
        <w:jc w:val="both"/>
        <w:rPr>
          <w:rFonts w:eastAsia="Calibri"/>
          <w:kern w:val="2"/>
          <w:sz w:val="28"/>
          <w:szCs w:val="28"/>
          <w:lang w:val="en-US"/>
        </w:rPr>
      </w:pPr>
      <w:r w:rsidRPr="00E65FC2">
        <w:rPr>
          <w:b/>
          <w:sz w:val="28"/>
          <w:szCs w:val="28"/>
          <w:lang w:val="en-US"/>
        </w:rPr>
        <w:t xml:space="preserve">Thành phần hồ sơ: </w:t>
      </w:r>
    </w:p>
    <w:p w14:paraId="65830000" w14:textId="77777777" w:rsidR="00E65FC2" w:rsidRPr="00E65FC2" w:rsidRDefault="00E65FC2" w:rsidP="00E65FC2">
      <w:pPr>
        <w:widowControl/>
        <w:shd w:val="clear" w:color="auto" w:fill="F2F6F9"/>
        <w:tabs>
          <w:tab w:val="left" w:pos="851"/>
        </w:tabs>
        <w:autoSpaceDE/>
        <w:autoSpaceDN/>
        <w:spacing w:before="120" w:after="120"/>
        <w:ind w:firstLine="567"/>
        <w:jc w:val="both"/>
        <w:rPr>
          <w:rFonts w:eastAsia="Calibri"/>
          <w:sz w:val="28"/>
          <w:szCs w:val="28"/>
          <w:lang w:val="en-US"/>
        </w:rPr>
      </w:pPr>
      <w:r w:rsidRPr="00E65FC2">
        <w:rPr>
          <w:b/>
          <w:sz w:val="28"/>
          <w:szCs w:val="28"/>
          <w:lang w:val="en-US"/>
        </w:rPr>
        <w:t>Bao gồm</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4502"/>
        <w:gridCol w:w="3979"/>
        <w:gridCol w:w="720"/>
      </w:tblGrid>
      <w:tr w:rsidR="00E65FC2" w:rsidRPr="00E65FC2" w14:paraId="1181CD1C" w14:textId="77777777" w:rsidTr="00E65FC2">
        <w:tc>
          <w:tcPr>
            <w:tcW w:w="4326" w:type="dxa"/>
            <w:tcBorders>
              <w:top w:val="single" w:sz="2" w:space="0" w:color="auto"/>
              <w:left w:val="single" w:sz="2" w:space="0" w:color="auto"/>
              <w:bottom w:val="single" w:sz="2" w:space="0" w:color="auto"/>
              <w:right w:val="single" w:sz="2" w:space="0" w:color="auto"/>
            </w:tcBorders>
          </w:tcPr>
          <w:p w14:paraId="6DA3F902"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4694A8FA" w14:textId="77777777" w:rsidR="00E65FC2" w:rsidRPr="00E65FC2" w:rsidRDefault="00E65FC2" w:rsidP="00E65FC2">
            <w:pPr>
              <w:widowControl/>
              <w:tabs>
                <w:tab w:val="left" w:pos="851"/>
              </w:tabs>
              <w:autoSpaceDE/>
              <w:autoSpaceDN/>
              <w:spacing w:before="120" w:after="120"/>
              <w:jc w:val="center"/>
              <w:rPr>
                <w:rFonts w:eastAsia="Calibri"/>
                <w:sz w:val="28"/>
                <w:szCs w:val="28"/>
                <w:lang w:val="en-US"/>
              </w:rPr>
            </w:pPr>
            <w:r w:rsidRPr="00E65FC2">
              <w:rPr>
                <w:b/>
                <w:sz w:val="28"/>
                <w:szCs w:val="28"/>
                <w:lang w:val="en-US"/>
              </w:rPr>
              <w:t>Tên giấy tờ</w:t>
            </w:r>
          </w:p>
        </w:tc>
        <w:tc>
          <w:tcPr>
            <w:tcW w:w="3979" w:type="dxa"/>
            <w:tcBorders>
              <w:top w:val="single" w:sz="2" w:space="0" w:color="auto"/>
              <w:left w:val="single" w:sz="2" w:space="0" w:color="auto"/>
              <w:bottom w:val="single" w:sz="2" w:space="0" w:color="auto"/>
              <w:right w:val="single" w:sz="2" w:space="0" w:color="auto"/>
            </w:tcBorders>
          </w:tcPr>
          <w:p w14:paraId="50236459"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78CD88E3" w14:textId="77777777" w:rsidR="00E65FC2" w:rsidRPr="00E65FC2" w:rsidRDefault="00E65FC2" w:rsidP="00E65FC2">
            <w:pPr>
              <w:widowControl/>
              <w:tabs>
                <w:tab w:val="left" w:pos="851"/>
              </w:tabs>
              <w:autoSpaceDE/>
              <w:autoSpaceDN/>
              <w:spacing w:before="120" w:after="120"/>
              <w:jc w:val="center"/>
              <w:rPr>
                <w:rFonts w:eastAsia="Calibri"/>
                <w:sz w:val="28"/>
                <w:szCs w:val="28"/>
                <w:lang w:val="en-US"/>
              </w:rPr>
            </w:pPr>
            <w:r w:rsidRPr="00E65FC2">
              <w:rPr>
                <w:b/>
                <w:sz w:val="28"/>
                <w:szCs w:val="28"/>
                <w:lang w:val="en-US"/>
              </w:rPr>
              <w:t>Mẫu đơn, tờ khai</w:t>
            </w:r>
          </w:p>
        </w:tc>
        <w:tc>
          <w:tcPr>
            <w:tcW w:w="626" w:type="dxa"/>
            <w:tcBorders>
              <w:top w:val="single" w:sz="2" w:space="0" w:color="auto"/>
              <w:left w:val="single" w:sz="2" w:space="0" w:color="auto"/>
              <w:bottom w:val="single" w:sz="2" w:space="0" w:color="auto"/>
              <w:right w:val="single" w:sz="2" w:space="0" w:color="auto"/>
            </w:tcBorders>
          </w:tcPr>
          <w:p w14:paraId="00097583"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05EDDE9C" w14:textId="77777777" w:rsidR="00E65FC2" w:rsidRPr="00E65FC2" w:rsidRDefault="00E65FC2" w:rsidP="00E65FC2">
            <w:pPr>
              <w:widowControl/>
              <w:tabs>
                <w:tab w:val="left" w:pos="851"/>
              </w:tabs>
              <w:autoSpaceDE/>
              <w:autoSpaceDN/>
              <w:spacing w:before="120" w:after="120"/>
              <w:jc w:val="center"/>
              <w:rPr>
                <w:rFonts w:eastAsia="Calibri"/>
                <w:sz w:val="28"/>
                <w:szCs w:val="28"/>
                <w:lang w:val="en-US"/>
              </w:rPr>
            </w:pPr>
            <w:r w:rsidRPr="00E65FC2">
              <w:rPr>
                <w:b/>
                <w:sz w:val="28"/>
                <w:szCs w:val="28"/>
                <w:lang w:val="en-US"/>
              </w:rPr>
              <w:t>Số lượng</w:t>
            </w:r>
          </w:p>
        </w:tc>
      </w:tr>
      <w:tr w:rsidR="00E65FC2" w:rsidRPr="00E65FC2" w14:paraId="0AEACB24" w14:textId="77777777" w:rsidTr="00E65FC2">
        <w:tc>
          <w:tcPr>
            <w:tcW w:w="0" w:type="auto"/>
            <w:tcBorders>
              <w:top w:val="single" w:sz="2" w:space="0" w:color="auto"/>
              <w:left w:val="single" w:sz="2" w:space="0" w:color="auto"/>
              <w:bottom w:val="single" w:sz="2" w:space="0" w:color="auto"/>
              <w:right w:val="single" w:sz="2" w:space="0" w:color="auto"/>
            </w:tcBorders>
          </w:tcPr>
          <w:p w14:paraId="3BA6626A"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Đối với nước thải sinh hoạt: Mẫu số 01 ban hành kèm theo Nghị định số 53/2020/NĐ-CP.</w:t>
            </w:r>
          </w:p>
        </w:tc>
        <w:tc>
          <w:tcPr>
            <w:tcW w:w="3979" w:type="dxa"/>
            <w:tcBorders>
              <w:top w:val="single" w:sz="2" w:space="0" w:color="auto"/>
              <w:left w:val="single" w:sz="2" w:space="0" w:color="auto"/>
              <w:bottom w:val="single" w:sz="2" w:space="0" w:color="auto"/>
              <w:right w:val="single" w:sz="2" w:space="0" w:color="auto"/>
            </w:tcBorders>
          </w:tcPr>
          <w:p w14:paraId="791A497A"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Mu01-TkhaiphBVMTncthisinhhot.docx</w:t>
            </w:r>
          </w:p>
        </w:tc>
        <w:tc>
          <w:tcPr>
            <w:tcW w:w="626" w:type="dxa"/>
            <w:tcBorders>
              <w:top w:val="single" w:sz="2" w:space="0" w:color="auto"/>
              <w:left w:val="single" w:sz="2" w:space="0" w:color="auto"/>
              <w:bottom w:val="single" w:sz="2" w:space="0" w:color="auto"/>
              <w:right w:val="single" w:sz="2" w:space="0" w:color="auto"/>
            </w:tcBorders>
          </w:tcPr>
          <w:p w14:paraId="0081B433"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Bản chính: 1</w:t>
            </w:r>
            <w:r w:rsidRPr="00E65FC2">
              <w:rPr>
                <w:sz w:val="28"/>
                <w:szCs w:val="28"/>
                <w:lang w:val="en-US"/>
              </w:rPr>
              <w:br/>
              <w:t>Bản sao: 0</w:t>
            </w:r>
          </w:p>
        </w:tc>
      </w:tr>
      <w:tr w:rsidR="00E65FC2" w:rsidRPr="00E65FC2" w14:paraId="6E62F113" w14:textId="77777777" w:rsidTr="00E65FC2">
        <w:tc>
          <w:tcPr>
            <w:tcW w:w="0" w:type="auto"/>
            <w:tcBorders>
              <w:top w:val="single" w:sz="2" w:space="0" w:color="auto"/>
              <w:left w:val="single" w:sz="2" w:space="0" w:color="auto"/>
              <w:bottom w:val="single" w:sz="2" w:space="0" w:color="auto"/>
              <w:right w:val="single" w:sz="2" w:space="0" w:color="auto"/>
            </w:tcBorders>
          </w:tcPr>
          <w:p w14:paraId="6C7FE9E9"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Đối với nước thải công nghiệp: Mẫu số 02 ban hành kèm theo Nghị định số 53/2020/NĐ-CP.</w:t>
            </w:r>
          </w:p>
        </w:tc>
        <w:tc>
          <w:tcPr>
            <w:tcW w:w="3979" w:type="dxa"/>
            <w:tcBorders>
              <w:top w:val="single" w:sz="2" w:space="0" w:color="auto"/>
              <w:left w:val="single" w:sz="2" w:space="0" w:color="auto"/>
              <w:bottom w:val="single" w:sz="2" w:space="0" w:color="auto"/>
              <w:right w:val="single" w:sz="2" w:space="0" w:color="auto"/>
            </w:tcBorders>
          </w:tcPr>
          <w:p w14:paraId="023D8014"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Mu02-TkhaiphBVMTncthicngnghip.docx</w:t>
            </w:r>
          </w:p>
        </w:tc>
        <w:tc>
          <w:tcPr>
            <w:tcW w:w="626" w:type="dxa"/>
            <w:tcBorders>
              <w:top w:val="single" w:sz="2" w:space="0" w:color="auto"/>
              <w:left w:val="single" w:sz="2" w:space="0" w:color="auto"/>
              <w:bottom w:val="single" w:sz="2" w:space="0" w:color="auto"/>
              <w:right w:val="single" w:sz="2" w:space="0" w:color="auto"/>
            </w:tcBorders>
          </w:tcPr>
          <w:p w14:paraId="0C6734D8"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Bản chính: 1</w:t>
            </w:r>
            <w:r w:rsidRPr="00E65FC2">
              <w:rPr>
                <w:sz w:val="28"/>
                <w:szCs w:val="28"/>
                <w:lang w:val="en-US"/>
              </w:rPr>
              <w:br/>
            </w:r>
            <w:r w:rsidRPr="00E65FC2">
              <w:rPr>
                <w:sz w:val="28"/>
                <w:szCs w:val="28"/>
                <w:lang w:val="en-US"/>
              </w:rPr>
              <w:lastRenderedPageBreak/>
              <w:t>Bản sao: 0</w:t>
            </w:r>
          </w:p>
        </w:tc>
      </w:tr>
      <w:tr w:rsidR="00E65FC2" w:rsidRPr="00E65FC2" w14:paraId="1FC9D895" w14:textId="77777777" w:rsidTr="00E65FC2">
        <w:tc>
          <w:tcPr>
            <w:tcW w:w="0" w:type="auto"/>
            <w:tcBorders>
              <w:top w:val="single" w:sz="2" w:space="0" w:color="auto"/>
              <w:left w:val="single" w:sz="2" w:space="0" w:color="auto"/>
              <w:bottom w:val="single" w:sz="2" w:space="0" w:color="auto"/>
              <w:right w:val="single" w:sz="2" w:space="0" w:color="auto"/>
            </w:tcBorders>
          </w:tcPr>
          <w:p w14:paraId="64C755FC"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lastRenderedPageBreak/>
              <w:t>Số lượng hồ sơ: 01 bộ.</w:t>
            </w:r>
          </w:p>
        </w:tc>
        <w:tc>
          <w:tcPr>
            <w:tcW w:w="3979" w:type="dxa"/>
            <w:tcBorders>
              <w:top w:val="single" w:sz="2" w:space="0" w:color="auto"/>
              <w:left w:val="single" w:sz="2" w:space="0" w:color="auto"/>
              <w:bottom w:val="single" w:sz="2" w:space="0" w:color="auto"/>
              <w:right w:val="single" w:sz="2" w:space="0" w:color="auto"/>
            </w:tcBorders>
          </w:tcPr>
          <w:p w14:paraId="4E3A8B6C"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tc>
        <w:tc>
          <w:tcPr>
            <w:tcW w:w="626" w:type="dxa"/>
            <w:tcBorders>
              <w:top w:val="single" w:sz="2" w:space="0" w:color="auto"/>
              <w:left w:val="single" w:sz="2" w:space="0" w:color="auto"/>
              <w:bottom w:val="single" w:sz="2" w:space="0" w:color="auto"/>
              <w:right w:val="single" w:sz="2" w:space="0" w:color="auto"/>
            </w:tcBorders>
          </w:tcPr>
          <w:p w14:paraId="37039723"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Bản chính: 1</w:t>
            </w:r>
            <w:r w:rsidRPr="00E65FC2">
              <w:rPr>
                <w:sz w:val="28"/>
                <w:szCs w:val="28"/>
                <w:lang w:val="en-US"/>
              </w:rPr>
              <w:br/>
              <w:t>Bản sao: 0</w:t>
            </w:r>
          </w:p>
        </w:tc>
      </w:tr>
    </w:tbl>
    <w:p w14:paraId="1D868ED1" w14:textId="77777777" w:rsidR="00E65FC2" w:rsidRPr="00E65FC2" w:rsidRDefault="00E65FC2" w:rsidP="00E65FC2">
      <w:pPr>
        <w:widowControl/>
        <w:tabs>
          <w:tab w:val="left" w:pos="851"/>
        </w:tabs>
        <w:autoSpaceDE/>
        <w:autoSpaceDN/>
        <w:spacing w:before="120" w:after="120"/>
        <w:ind w:firstLine="567"/>
        <w:jc w:val="both"/>
        <w:rPr>
          <w:rFonts w:eastAsia="Calibri"/>
          <w:kern w:val="2"/>
          <w:sz w:val="28"/>
          <w:szCs w:val="28"/>
          <w:lang w:val="en-US"/>
        </w:rPr>
      </w:pPr>
      <w:r w:rsidRPr="00E65FC2">
        <w:rPr>
          <w:b/>
          <w:sz w:val="28"/>
          <w:szCs w:val="28"/>
          <w:lang w:val="en-US"/>
        </w:rPr>
        <w:t xml:space="preserve">Đối tượng thực hiện: </w:t>
      </w:r>
      <w:r w:rsidRPr="00E65FC2">
        <w:rPr>
          <w:sz w:val="28"/>
          <w:szCs w:val="28"/>
          <w:lang w:val="en-US"/>
        </w:rPr>
        <w:t>Công dân Việt Nam, Doanh nghiệp</w:t>
      </w:r>
    </w:p>
    <w:p w14:paraId="4E21B4BA"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en-US"/>
        </w:rPr>
      </w:pPr>
      <w:r w:rsidRPr="00E65FC2">
        <w:rPr>
          <w:b/>
          <w:sz w:val="28"/>
          <w:szCs w:val="28"/>
          <w:lang w:val="en-US"/>
        </w:rPr>
        <w:t xml:space="preserve">Cơ quan thực hiện: </w:t>
      </w:r>
      <w:r w:rsidRPr="00E65FC2">
        <w:rPr>
          <w:sz w:val="28"/>
          <w:szCs w:val="28"/>
          <w:lang w:val="en-US"/>
        </w:rPr>
        <w:t>Bộ Công an, Bộ Quốc phòng, Ủy ban nhân dân cấp xã, Sở Nông nghiệp và Môi trường</w:t>
      </w:r>
    </w:p>
    <w:p w14:paraId="7E1F2460"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en-US"/>
        </w:rPr>
      </w:pPr>
      <w:r w:rsidRPr="00E65FC2">
        <w:rPr>
          <w:b/>
          <w:sz w:val="28"/>
          <w:szCs w:val="28"/>
          <w:lang w:val="en-US"/>
        </w:rPr>
        <w:t xml:space="preserve">Cơ quan có thẩm quyền: </w:t>
      </w:r>
      <w:r w:rsidRPr="00E65FC2">
        <w:rPr>
          <w:sz w:val="28"/>
          <w:szCs w:val="28"/>
          <w:lang w:val="en-US"/>
        </w:rPr>
        <w:t>Bộ Công an, Bộ Quốc phòng, Ủy ban nhân dân cấp xã, Sở Nông nghiệp và Môi trường</w:t>
      </w:r>
    </w:p>
    <w:p w14:paraId="0BC36ACB"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en-US"/>
        </w:rPr>
      </w:pPr>
      <w:r w:rsidRPr="00E65FC2">
        <w:rPr>
          <w:b/>
          <w:sz w:val="28"/>
          <w:szCs w:val="28"/>
          <w:lang w:val="en-US"/>
        </w:rPr>
        <w:t xml:space="preserve">Địa chỉ tiếp nhận HS: </w:t>
      </w:r>
      <w:r w:rsidRPr="00E65FC2">
        <w:rPr>
          <w:sz w:val="28"/>
          <w:szCs w:val="28"/>
          <w:lang w:val="en-US"/>
        </w:rPr>
        <w:t>Không có thông tin</w:t>
      </w:r>
    </w:p>
    <w:p w14:paraId="62E4A138"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en-US"/>
        </w:rPr>
      </w:pPr>
      <w:r w:rsidRPr="00E65FC2">
        <w:rPr>
          <w:b/>
          <w:sz w:val="28"/>
          <w:szCs w:val="28"/>
          <w:lang w:val="en-US"/>
        </w:rPr>
        <w:t xml:space="preserve">Cơ quan được ủy quyền: </w:t>
      </w:r>
      <w:r w:rsidRPr="00E65FC2">
        <w:rPr>
          <w:sz w:val="28"/>
          <w:szCs w:val="28"/>
          <w:lang w:val="en-US"/>
        </w:rPr>
        <w:t>Không có thông tin</w:t>
      </w:r>
    </w:p>
    <w:p w14:paraId="7809D960"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en-US"/>
        </w:rPr>
      </w:pPr>
      <w:r w:rsidRPr="00E65FC2">
        <w:rPr>
          <w:b/>
          <w:sz w:val="28"/>
          <w:szCs w:val="28"/>
          <w:lang w:val="en-US"/>
        </w:rPr>
        <w:t xml:space="preserve">Cơ quan phối hợp: </w:t>
      </w:r>
      <w:r w:rsidRPr="00E65FC2">
        <w:rPr>
          <w:sz w:val="28"/>
          <w:szCs w:val="28"/>
          <w:lang w:val="en-US"/>
        </w:rPr>
        <w:t>Không có thông tin</w:t>
      </w:r>
    </w:p>
    <w:p w14:paraId="2CE537A1"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en-US"/>
        </w:rPr>
      </w:pPr>
      <w:r w:rsidRPr="00E65FC2">
        <w:rPr>
          <w:b/>
          <w:sz w:val="28"/>
          <w:szCs w:val="28"/>
          <w:lang w:val="en-US"/>
        </w:rPr>
        <w:t xml:space="preserve">Kết quả thực hiện: </w:t>
      </w:r>
      <w:r w:rsidRPr="00E65FC2">
        <w:rPr>
          <w:sz w:val="28"/>
          <w:szCs w:val="28"/>
          <w:lang w:val="en-US"/>
        </w:rPr>
        <w:t>Đều chỉnh giảm số phí phải nộp vào kỳ nộp phí tiếp theo (nếu có), Thông báo nộp phí bảo vệ môi trường đối với nước thải</w:t>
      </w:r>
    </w:p>
    <w:p w14:paraId="7093E9C9"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en-US"/>
        </w:rPr>
      </w:pPr>
      <w:r w:rsidRPr="00E65FC2">
        <w:rPr>
          <w:b/>
          <w:sz w:val="28"/>
          <w:szCs w:val="28"/>
          <w:lang w:val="en-US"/>
        </w:rPr>
        <w:t xml:space="preserve">Căn cứ pháp lý: </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743"/>
        <w:gridCol w:w="5405"/>
        <w:gridCol w:w="852"/>
        <w:gridCol w:w="1201"/>
      </w:tblGrid>
      <w:tr w:rsidR="00E65FC2" w:rsidRPr="00E65FC2" w14:paraId="267EBDA2" w14:textId="77777777" w:rsidTr="00296AEB">
        <w:tc>
          <w:tcPr>
            <w:tcW w:w="2000" w:type="dxa"/>
            <w:tcBorders>
              <w:top w:val="single" w:sz="2" w:space="0" w:color="auto"/>
              <w:left w:val="single" w:sz="2" w:space="0" w:color="auto"/>
              <w:bottom w:val="single" w:sz="2" w:space="0" w:color="auto"/>
              <w:right w:val="single" w:sz="2" w:space="0" w:color="auto"/>
            </w:tcBorders>
          </w:tcPr>
          <w:p w14:paraId="4D6F7CAA" w14:textId="77777777" w:rsidR="00E65FC2" w:rsidRPr="00E65FC2" w:rsidRDefault="00E65FC2" w:rsidP="00E65FC2">
            <w:pPr>
              <w:widowControl/>
              <w:tabs>
                <w:tab w:val="left" w:pos="851"/>
              </w:tabs>
              <w:autoSpaceDE/>
              <w:autoSpaceDN/>
              <w:spacing w:before="120" w:after="120"/>
              <w:ind w:hanging="15"/>
              <w:jc w:val="center"/>
              <w:rPr>
                <w:rFonts w:eastAsia="Calibri"/>
                <w:sz w:val="28"/>
                <w:szCs w:val="28"/>
                <w:lang w:val="en-US"/>
              </w:rPr>
            </w:pPr>
            <w:r w:rsidRPr="00E65FC2">
              <w:rPr>
                <w:b/>
                <w:sz w:val="28"/>
                <w:szCs w:val="28"/>
                <w:lang w:val="en-US"/>
              </w:rPr>
              <w:t>Số ký hiệu</w:t>
            </w:r>
          </w:p>
        </w:tc>
        <w:tc>
          <w:tcPr>
            <w:tcW w:w="3500" w:type="dxa"/>
            <w:tcBorders>
              <w:top w:val="single" w:sz="2" w:space="0" w:color="auto"/>
              <w:left w:val="single" w:sz="2" w:space="0" w:color="auto"/>
              <w:bottom w:val="single" w:sz="2" w:space="0" w:color="auto"/>
              <w:right w:val="single" w:sz="2" w:space="0" w:color="auto"/>
            </w:tcBorders>
          </w:tcPr>
          <w:p w14:paraId="4895B552" w14:textId="77777777" w:rsidR="00E65FC2" w:rsidRPr="00E65FC2" w:rsidRDefault="00E65FC2" w:rsidP="00E65FC2">
            <w:pPr>
              <w:widowControl/>
              <w:tabs>
                <w:tab w:val="left" w:pos="851"/>
              </w:tabs>
              <w:autoSpaceDE/>
              <w:autoSpaceDN/>
              <w:spacing w:before="120" w:after="120"/>
              <w:jc w:val="center"/>
              <w:rPr>
                <w:rFonts w:eastAsia="Calibri"/>
                <w:sz w:val="28"/>
                <w:szCs w:val="28"/>
                <w:lang w:val="en-US"/>
              </w:rPr>
            </w:pPr>
            <w:r w:rsidRPr="00E65FC2">
              <w:rPr>
                <w:b/>
                <w:sz w:val="28"/>
                <w:szCs w:val="28"/>
                <w:lang w:val="en-US"/>
              </w:rPr>
              <w:t>Trích yếu</w:t>
            </w:r>
          </w:p>
        </w:tc>
        <w:tc>
          <w:tcPr>
            <w:tcW w:w="1500" w:type="dxa"/>
            <w:tcBorders>
              <w:top w:val="single" w:sz="2" w:space="0" w:color="auto"/>
              <w:left w:val="single" w:sz="2" w:space="0" w:color="auto"/>
              <w:bottom w:val="single" w:sz="2" w:space="0" w:color="auto"/>
              <w:right w:val="single" w:sz="2" w:space="0" w:color="auto"/>
            </w:tcBorders>
          </w:tcPr>
          <w:p w14:paraId="3F0EF5DE" w14:textId="77777777" w:rsidR="00E65FC2" w:rsidRPr="00E65FC2" w:rsidRDefault="00E65FC2" w:rsidP="00E65FC2">
            <w:pPr>
              <w:widowControl/>
              <w:tabs>
                <w:tab w:val="left" w:pos="851"/>
              </w:tabs>
              <w:autoSpaceDE/>
              <w:autoSpaceDN/>
              <w:spacing w:before="120" w:after="120"/>
              <w:ind w:firstLine="31"/>
              <w:jc w:val="center"/>
              <w:rPr>
                <w:rFonts w:eastAsia="Calibri"/>
                <w:sz w:val="28"/>
                <w:szCs w:val="28"/>
                <w:lang w:val="en-US"/>
              </w:rPr>
            </w:pPr>
            <w:r w:rsidRPr="00E65FC2">
              <w:rPr>
                <w:b/>
                <w:sz w:val="28"/>
                <w:szCs w:val="28"/>
                <w:lang w:val="en-US"/>
              </w:rPr>
              <w:t>Ngày ban hành</w:t>
            </w:r>
          </w:p>
        </w:tc>
        <w:tc>
          <w:tcPr>
            <w:tcW w:w="3000" w:type="dxa"/>
            <w:tcBorders>
              <w:top w:val="single" w:sz="2" w:space="0" w:color="auto"/>
              <w:left w:val="single" w:sz="2" w:space="0" w:color="auto"/>
              <w:bottom w:val="single" w:sz="2" w:space="0" w:color="auto"/>
              <w:right w:val="single" w:sz="2" w:space="0" w:color="auto"/>
            </w:tcBorders>
          </w:tcPr>
          <w:p w14:paraId="28CEF44C" w14:textId="77777777" w:rsidR="00E65FC2" w:rsidRPr="00E65FC2" w:rsidRDefault="00E65FC2" w:rsidP="00E65FC2">
            <w:pPr>
              <w:widowControl/>
              <w:tabs>
                <w:tab w:val="left" w:pos="851"/>
              </w:tabs>
              <w:autoSpaceDE/>
              <w:autoSpaceDN/>
              <w:spacing w:before="120" w:after="120"/>
              <w:jc w:val="center"/>
              <w:rPr>
                <w:rFonts w:eastAsia="Calibri"/>
                <w:sz w:val="28"/>
                <w:szCs w:val="28"/>
                <w:lang w:val="en-US"/>
              </w:rPr>
            </w:pPr>
            <w:r w:rsidRPr="00E65FC2">
              <w:rPr>
                <w:b/>
                <w:sz w:val="28"/>
                <w:szCs w:val="28"/>
                <w:lang w:val="en-US"/>
              </w:rPr>
              <w:t>Cơ quan ban hành</w:t>
            </w:r>
          </w:p>
        </w:tc>
      </w:tr>
      <w:tr w:rsidR="00E65FC2" w:rsidRPr="00E65FC2" w14:paraId="02986256" w14:textId="77777777" w:rsidTr="00296AEB">
        <w:tc>
          <w:tcPr>
            <w:tcW w:w="0" w:type="auto"/>
            <w:tcBorders>
              <w:top w:val="single" w:sz="2" w:space="0" w:color="auto"/>
              <w:left w:val="single" w:sz="2" w:space="0" w:color="auto"/>
              <w:bottom w:val="single" w:sz="2" w:space="0" w:color="auto"/>
              <w:right w:val="single" w:sz="2" w:space="0" w:color="auto"/>
            </w:tcBorders>
          </w:tcPr>
          <w:p w14:paraId="673DC844" w14:textId="77777777" w:rsidR="00E65FC2" w:rsidRPr="00E65FC2" w:rsidRDefault="00E65FC2" w:rsidP="00E65FC2">
            <w:pPr>
              <w:widowControl/>
              <w:tabs>
                <w:tab w:val="left" w:pos="851"/>
              </w:tabs>
              <w:autoSpaceDE/>
              <w:autoSpaceDN/>
              <w:spacing w:before="120" w:after="120"/>
              <w:ind w:hanging="15"/>
              <w:jc w:val="both"/>
              <w:rPr>
                <w:rFonts w:eastAsia="Calibri"/>
                <w:sz w:val="28"/>
                <w:szCs w:val="28"/>
                <w:lang w:val="en-US"/>
              </w:rPr>
            </w:pPr>
          </w:p>
          <w:p w14:paraId="4838BF6E" w14:textId="77777777" w:rsidR="00E65FC2" w:rsidRPr="00E65FC2" w:rsidRDefault="00E65FC2" w:rsidP="00E65FC2">
            <w:pPr>
              <w:widowControl/>
              <w:tabs>
                <w:tab w:val="left" w:pos="851"/>
              </w:tabs>
              <w:autoSpaceDE/>
              <w:autoSpaceDN/>
              <w:spacing w:before="120" w:after="120"/>
              <w:ind w:hanging="15"/>
              <w:jc w:val="both"/>
              <w:rPr>
                <w:rFonts w:eastAsia="Calibri"/>
                <w:sz w:val="28"/>
                <w:szCs w:val="28"/>
                <w:lang w:val="en-US"/>
              </w:rPr>
            </w:pPr>
            <w:r w:rsidRPr="00E65FC2">
              <w:rPr>
                <w:sz w:val="28"/>
                <w:szCs w:val="28"/>
                <w:lang w:val="en-US"/>
              </w:rPr>
              <w:t>53/2020/NĐ-CP</w:t>
            </w:r>
          </w:p>
        </w:tc>
        <w:tc>
          <w:tcPr>
            <w:tcW w:w="0" w:type="auto"/>
            <w:tcBorders>
              <w:top w:val="single" w:sz="2" w:space="0" w:color="auto"/>
              <w:left w:val="single" w:sz="2" w:space="0" w:color="auto"/>
              <w:bottom w:val="single" w:sz="2" w:space="0" w:color="auto"/>
              <w:right w:val="single" w:sz="2" w:space="0" w:color="auto"/>
            </w:tcBorders>
          </w:tcPr>
          <w:p w14:paraId="4414B9ED"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6A2D8034"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Nghị định 53/2020/NĐ-CP</w:t>
            </w:r>
          </w:p>
        </w:tc>
        <w:tc>
          <w:tcPr>
            <w:tcW w:w="0" w:type="auto"/>
            <w:tcBorders>
              <w:top w:val="single" w:sz="2" w:space="0" w:color="auto"/>
              <w:left w:val="single" w:sz="2" w:space="0" w:color="auto"/>
              <w:bottom w:val="single" w:sz="2" w:space="0" w:color="auto"/>
              <w:right w:val="single" w:sz="2" w:space="0" w:color="auto"/>
            </w:tcBorders>
          </w:tcPr>
          <w:p w14:paraId="6E9C3330" w14:textId="77777777" w:rsidR="00E65FC2" w:rsidRPr="00E65FC2" w:rsidRDefault="00E65FC2" w:rsidP="00E65FC2">
            <w:pPr>
              <w:widowControl/>
              <w:tabs>
                <w:tab w:val="left" w:pos="851"/>
              </w:tabs>
              <w:autoSpaceDE/>
              <w:autoSpaceDN/>
              <w:spacing w:before="120" w:after="120"/>
              <w:ind w:firstLine="31"/>
              <w:jc w:val="both"/>
              <w:rPr>
                <w:rFonts w:eastAsia="Calibri"/>
                <w:sz w:val="28"/>
                <w:szCs w:val="28"/>
                <w:lang w:val="en-US"/>
              </w:rPr>
            </w:pPr>
          </w:p>
          <w:p w14:paraId="7964B2A4" w14:textId="77777777" w:rsidR="00E65FC2" w:rsidRPr="00E65FC2" w:rsidRDefault="00E65FC2" w:rsidP="00E65FC2">
            <w:pPr>
              <w:widowControl/>
              <w:tabs>
                <w:tab w:val="left" w:pos="851"/>
              </w:tabs>
              <w:autoSpaceDE/>
              <w:autoSpaceDN/>
              <w:spacing w:before="120" w:after="120"/>
              <w:ind w:firstLine="31"/>
              <w:jc w:val="both"/>
              <w:rPr>
                <w:rFonts w:eastAsia="Calibri"/>
                <w:sz w:val="28"/>
                <w:szCs w:val="28"/>
                <w:lang w:val="en-US"/>
              </w:rPr>
            </w:pPr>
            <w:r w:rsidRPr="00E65FC2">
              <w:rPr>
                <w:sz w:val="28"/>
                <w:szCs w:val="28"/>
                <w:lang w:val="en-US"/>
              </w:rPr>
              <w:t>05-05-2020</w:t>
            </w:r>
          </w:p>
        </w:tc>
        <w:tc>
          <w:tcPr>
            <w:tcW w:w="0" w:type="auto"/>
            <w:tcBorders>
              <w:top w:val="single" w:sz="2" w:space="0" w:color="auto"/>
              <w:left w:val="single" w:sz="2" w:space="0" w:color="auto"/>
              <w:bottom w:val="single" w:sz="2" w:space="0" w:color="auto"/>
              <w:right w:val="single" w:sz="2" w:space="0" w:color="auto"/>
            </w:tcBorders>
          </w:tcPr>
          <w:p w14:paraId="272647AC"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tc>
      </w:tr>
      <w:tr w:rsidR="00E65FC2" w:rsidRPr="00E65FC2" w14:paraId="52F27A71" w14:textId="77777777" w:rsidTr="00296AEB">
        <w:tc>
          <w:tcPr>
            <w:tcW w:w="0" w:type="auto"/>
            <w:tcBorders>
              <w:top w:val="single" w:sz="2" w:space="0" w:color="auto"/>
              <w:left w:val="single" w:sz="2" w:space="0" w:color="auto"/>
              <w:bottom w:val="single" w:sz="2" w:space="0" w:color="auto"/>
              <w:right w:val="single" w:sz="2" w:space="0" w:color="auto"/>
            </w:tcBorders>
          </w:tcPr>
          <w:p w14:paraId="2B013058" w14:textId="77777777" w:rsidR="00E65FC2" w:rsidRPr="00E65FC2" w:rsidRDefault="00E65FC2" w:rsidP="00E65FC2">
            <w:pPr>
              <w:widowControl/>
              <w:tabs>
                <w:tab w:val="left" w:pos="851"/>
              </w:tabs>
              <w:autoSpaceDE/>
              <w:autoSpaceDN/>
              <w:spacing w:before="120" w:after="120"/>
              <w:ind w:hanging="15"/>
              <w:jc w:val="both"/>
              <w:rPr>
                <w:rFonts w:eastAsia="Calibri"/>
                <w:sz w:val="28"/>
                <w:szCs w:val="28"/>
                <w:lang w:val="en-US"/>
              </w:rPr>
            </w:pPr>
          </w:p>
          <w:p w14:paraId="67A8752A" w14:textId="77777777" w:rsidR="00E65FC2" w:rsidRPr="00E65FC2" w:rsidRDefault="00E65FC2" w:rsidP="00E65FC2">
            <w:pPr>
              <w:widowControl/>
              <w:tabs>
                <w:tab w:val="left" w:pos="851"/>
              </w:tabs>
              <w:autoSpaceDE/>
              <w:autoSpaceDN/>
              <w:spacing w:before="120" w:after="120"/>
              <w:ind w:hanging="15"/>
              <w:jc w:val="both"/>
              <w:rPr>
                <w:rFonts w:eastAsia="Calibri"/>
                <w:sz w:val="28"/>
                <w:szCs w:val="28"/>
                <w:lang w:val="en-US"/>
              </w:rPr>
            </w:pPr>
            <w:r w:rsidRPr="00E65FC2">
              <w:rPr>
                <w:sz w:val="28"/>
                <w:szCs w:val="28"/>
                <w:lang w:val="en-US"/>
              </w:rPr>
              <w:t>125/2025/NĐ-CP</w:t>
            </w:r>
          </w:p>
        </w:tc>
        <w:tc>
          <w:tcPr>
            <w:tcW w:w="0" w:type="auto"/>
            <w:tcBorders>
              <w:top w:val="single" w:sz="2" w:space="0" w:color="auto"/>
              <w:left w:val="single" w:sz="2" w:space="0" w:color="auto"/>
              <w:bottom w:val="single" w:sz="2" w:space="0" w:color="auto"/>
              <w:right w:val="single" w:sz="2" w:space="0" w:color="auto"/>
            </w:tcBorders>
          </w:tcPr>
          <w:p w14:paraId="44A3AAE4"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55DFD67A"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Nghị định số 125/2025/NĐ-CP của Chính phủ: Quy định về phân định thẩm quyền của chính quyền địa phương 02 cấp trong lĩnh vực quản lý nhà nước của Bộ Tài chính</w:t>
            </w:r>
          </w:p>
        </w:tc>
        <w:tc>
          <w:tcPr>
            <w:tcW w:w="0" w:type="auto"/>
            <w:tcBorders>
              <w:top w:val="single" w:sz="2" w:space="0" w:color="auto"/>
              <w:left w:val="single" w:sz="2" w:space="0" w:color="auto"/>
              <w:bottom w:val="single" w:sz="2" w:space="0" w:color="auto"/>
              <w:right w:val="single" w:sz="2" w:space="0" w:color="auto"/>
            </w:tcBorders>
          </w:tcPr>
          <w:p w14:paraId="0733E482" w14:textId="77777777" w:rsidR="00E65FC2" w:rsidRPr="00E65FC2" w:rsidRDefault="00E65FC2" w:rsidP="00E65FC2">
            <w:pPr>
              <w:widowControl/>
              <w:tabs>
                <w:tab w:val="left" w:pos="851"/>
              </w:tabs>
              <w:autoSpaceDE/>
              <w:autoSpaceDN/>
              <w:spacing w:before="120" w:after="120"/>
              <w:ind w:firstLine="31"/>
              <w:jc w:val="both"/>
              <w:rPr>
                <w:rFonts w:eastAsia="Calibri"/>
                <w:sz w:val="28"/>
                <w:szCs w:val="28"/>
                <w:lang w:val="en-US"/>
              </w:rPr>
            </w:pPr>
          </w:p>
          <w:p w14:paraId="6CD20F10" w14:textId="77777777" w:rsidR="00E65FC2" w:rsidRPr="00E65FC2" w:rsidRDefault="00E65FC2" w:rsidP="00E65FC2">
            <w:pPr>
              <w:widowControl/>
              <w:tabs>
                <w:tab w:val="left" w:pos="851"/>
              </w:tabs>
              <w:autoSpaceDE/>
              <w:autoSpaceDN/>
              <w:spacing w:before="120" w:after="120"/>
              <w:ind w:firstLine="31"/>
              <w:jc w:val="both"/>
              <w:rPr>
                <w:rFonts w:eastAsia="Calibri"/>
                <w:sz w:val="28"/>
                <w:szCs w:val="28"/>
                <w:lang w:val="en-US"/>
              </w:rPr>
            </w:pPr>
            <w:r w:rsidRPr="00E65FC2">
              <w:rPr>
                <w:sz w:val="28"/>
                <w:szCs w:val="28"/>
                <w:lang w:val="en-US"/>
              </w:rPr>
              <w:t>11-06-2025</w:t>
            </w:r>
          </w:p>
        </w:tc>
        <w:tc>
          <w:tcPr>
            <w:tcW w:w="0" w:type="auto"/>
            <w:tcBorders>
              <w:top w:val="single" w:sz="2" w:space="0" w:color="auto"/>
              <w:left w:val="single" w:sz="2" w:space="0" w:color="auto"/>
              <w:bottom w:val="single" w:sz="2" w:space="0" w:color="auto"/>
              <w:right w:val="single" w:sz="2" w:space="0" w:color="auto"/>
            </w:tcBorders>
          </w:tcPr>
          <w:p w14:paraId="5198CFB9"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6E65D03C"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Chính phủ</w:t>
            </w:r>
          </w:p>
        </w:tc>
      </w:tr>
    </w:tbl>
    <w:p w14:paraId="3B502994" w14:textId="77777777" w:rsidR="00E65FC2" w:rsidRPr="00E65FC2" w:rsidRDefault="00E65FC2" w:rsidP="00E65FC2">
      <w:pPr>
        <w:widowControl/>
        <w:tabs>
          <w:tab w:val="left" w:pos="851"/>
        </w:tabs>
        <w:autoSpaceDE/>
        <w:autoSpaceDN/>
        <w:spacing w:before="120" w:after="120"/>
        <w:ind w:firstLine="567"/>
        <w:jc w:val="both"/>
        <w:rPr>
          <w:rFonts w:eastAsia="Calibri"/>
          <w:b/>
          <w:bCs/>
          <w:sz w:val="28"/>
          <w:szCs w:val="28"/>
          <w:lang w:val="en-US"/>
        </w:rPr>
      </w:pPr>
    </w:p>
    <w:p w14:paraId="0D57D528"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right"/>
        <w:rPr>
          <w:rFonts w:eastAsia="Calibri"/>
          <w:b/>
          <w:bCs/>
          <w:color w:val="000000"/>
          <w:sz w:val="24"/>
          <w:szCs w:val="24"/>
          <w:lang w:val="en-US"/>
        </w:rPr>
      </w:pPr>
      <w:r w:rsidRPr="00E65FC2">
        <w:rPr>
          <w:rFonts w:eastAsia="Calibri"/>
          <w:b/>
          <w:bCs/>
          <w:sz w:val="28"/>
          <w:szCs w:val="28"/>
          <w:lang w:val="en-US"/>
        </w:rPr>
        <w:br w:type="page"/>
      </w:r>
      <w:r w:rsidRPr="00E65FC2">
        <w:rPr>
          <w:rFonts w:eastAsia="Calibri"/>
          <w:b/>
          <w:bCs/>
          <w:color w:val="000000"/>
          <w:sz w:val="28"/>
          <w:szCs w:val="28"/>
          <w:lang w:val="vi-VN"/>
        </w:rPr>
        <w:lastRenderedPageBreak/>
        <w:t>Mẫu số 01</w:t>
      </w: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3348"/>
        <w:gridCol w:w="6258"/>
      </w:tblGrid>
      <w:tr w:rsidR="00E65FC2" w:rsidRPr="00E65FC2" w14:paraId="0930E32A" w14:textId="77777777" w:rsidTr="00296AEB">
        <w:trPr>
          <w:tblCellSpacing w:w="0" w:type="dxa"/>
        </w:trPr>
        <w:tc>
          <w:tcPr>
            <w:tcW w:w="3348" w:type="dxa"/>
            <w:shd w:val="clear" w:color="auto" w:fill="FFFFFF"/>
            <w:tcMar>
              <w:top w:w="0" w:type="dxa"/>
              <w:left w:w="108" w:type="dxa"/>
              <w:bottom w:w="0" w:type="dxa"/>
              <w:right w:w="108" w:type="dxa"/>
            </w:tcMar>
            <w:hideMark/>
          </w:tcPr>
          <w:p w14:paraId="7D991075" w14:textId="77777777" w:rsidR="00E65FC2" w:rsidRPr="00E65FC2" w:rsidRDefault="00E65FC2" w:rsidP="00E65FC2">
            <w:pPr>
              <w:widowControl/>
              <w:tabs>
                <w:tab w:val="left" w:pos="851"/>
              </w:tabs>
              <w:autoSpaceDE/>
              <w:autoSpaceDN/>
              <w:spacing w:before="120" w:after="120" w:line="180" w:lineRule="atLeast"/>
              <w:ind w:firstLine="567"/>
              <w:jc w:val="center"/>
              <w:rPr>
                <w:rFonts w:eastAsia="Calibri"/>
                <w:color w:val="000000"/>
                <w:sz w:val="28"/>
                <w:szCs w:val="28"/>
                <w:lang w:val="vi-VN"/>
              </w:rPr>
            </w:pPr>
            <w:r w:rsidRPr="00E65FC2">
              <w:rPr>
                <w:rFonts w:eastAsia="Calibri"/>
                <w:b/>
                <w:bCs/>
                <w:color w:val="000000"/>
                <w:sz w:val="28"/>
                <w:szCs w:val="28"/>
                <w:lang w:val="vi-VN"/>
              </w:rPr>
              <w:t xml:space="preserve">TÊN ĐƠN VỊ </w:t>
            </w:r>
            <w:r w:rsidRPr="00E65FC2">
              <w:rPr>
                <w:rFonts w:eastAsia="Calibri"/>
                <w:b/>
                <w:bCs/>
                <w:color w:val="000000"/>
                <w:sz w:val="28"/>
                <w:szCs w:val="28"/>
                <w:lang w:val="vi-VN"/>
              </w:rPr>
              <w:br/>
            </w:r>
            <w:r w:rsidRPr="00E65FC2">
              <w:rPr>
                <w:rFonts w:eastAsia="Calibri"/>
                <w:color w:val="000000"/>
                <w:sz w:val="26"/>
                <w:szCs w:val="28"/>
                <w:vertAlign w:val="superscript"/>
                <w:lang w:val="vi-VN"/>
              </w:rPr>
              <w:t>___________</w:t>
            </w:r>
          </w:p>
        </w:tc>
        <w:tc>
          <w:tcPr>
            <w:tcW w:w="6258" w:type="dxa"/>
            <w:shd w:val="clear" w:color="auto" w:fill="FFFFFF"/>
            <w:tcMar>
              <w:top w:w="0" w:type="dxa"/>
              <w:left w:w="108" w:type="dxa"/>
              <w:bottom w:w="0" w:type="dxa"/>
              <w:right w:w="108" w:type="dxa"/>
            </w:tcMar>
            <w:hideMark/>
          </w:tcPr>
          <w:p w14:paraId="741949CB" w14:textId="77777777" w:rsidR="00E65FC2" w:rsidRPr="00E65FC2" w:rsidRDefault="00E65FC2" w:rsidP="00E65FC2">
            <w:pPr>
              <w:widowControl/>
              <w:tabs>
                <w:tab w:val="left" w:pos="851"/>
              </w:tabs>
              <w:autoSpaceDE/>
              <w:autoSpaceDN/>
              <w:spacing w:before="120"/>
              <w:ind w:firstLine="567"/>
              <w:jc w:val="center"/>
              <w:rPr>
                <w:rFonts w:eastAsia="Calibri"/>
                <w:color w:val="000000"/>
                <w:sz w:val="28"/>
                <w:szCs w:val="28"/>
                <w:lang w:val="vi-VN"/>
              </w:rPr>
            </w:pPr>
            <w:r w:rsidRPr="00E65FC2">
              <w:rPr>
                <w:rFonts w:eastAsia="Calibri"/>
                <w:b/>
                <w:bCs/>
                <w:color w:val="000000"/>
                <w:sz w:val="28"/>
                <w:szCs w:val="28"/>
                <w:lang w:val="vi-VN"/>
              </w:rPr>
              <w:t>CỘNG HÒA XÃ HỘI CHỦ NGHĨA VIỆT NAM</w:t>
            </w:r>
            <w:r w:rsidRPr="00E65FC2">
              <w:rPr>
                <w:rFonts w:eastAsia="Calibri"/>
                <w:b/>
                <w:bCs/>
                <w:color w:val="000000"/>
                <w:sz w:val="28"/>
                <w:szCs w:val="28"/>
                <w:lang w:val="vi-VN"/>
              </w:rPr>
              <w:br/>
              <w:t>Độc lập - Tự do - Hạnh phúc </w:t>
            </w:r>
            <w:r w:rsidRPr="00E65FC2">
              <w:rPr>
                <w:rFonts w:eastAsia="Calibri"/>
                <w:b/>
                <w:bCs/>
                <w:color w:val="000000"/>
                <w:sz w:val="28"/>
                <w:szCs w:val="28"/>
                <w:lang w:val="vi-VN"/>
              </w:rPr>
              <w:br/>
            </w:r>
            <w:r w:rsidRPr="00E65FC2">
              <w:rPr>
                <w:rFonts w:eastAsia="Calibri"/>
                <w:color w:val="000000"/>
                <w:sz w:val="28"/>
                <w:szCs w:val="28"/>
                <w:vertAlign w:val="superscript"/>
                <w:lang w:val="vi-VN"/>
              </w:rPr>
              <w:t>______________________________________</w:t>
            </w:r>
          </w:p>
        </w:tc>
      </w:tr>
    </w:tbl>
    <w:p w14:paraId="338783D2" w14:textId="77777777" w:rsidR="00E65FC2" w:rsidRPr="00E65FC2" w:rsidRDefault="00E65FC2" w:rsidP="00E65FC2">
      <w:pPr>
        <w:widowControl/>
        <w:shd w:val="clear" w:color="auto" w:fill="FFFFFF"/>
        <w:tabs>
          <w:tab w:val="left" w:pos="851"/>
        </w:tabs>
        <w:autoSpaceDE/>
        <w:autoSpaceDN/>
        <w:spacing w:line="360" w:lineRule="auto"/>
        <w:ind w:firstLine="567"/>
        <w:jc w:val="center"/>
        <w:rPr>
          <w:b/>
          <w:bCs/>
          <w:color w:val="000000"/>
          <w:sz w:val="28"/>
          <w:szCs w:val="28"/>
          <w:lang w:val="vi-VN"/>
        </w:rPr>
      </w:pPr>
      <w:bookmarkStart w:id="1" w:name="loai_2_name"/>
      <w:r w:rsidRPr="00E65FC2">
        <w:rPr>
          <w:rFonts w:eastAsia="Calibri"/>
          <w:b/>
          <w:bCs/>
          <w:color w:val="000000"/>
          <w:sz w:val="28"/>
          <w:szCs w:val="28"/>
          <w:lang w:val="vi-VN"/>
        </w:rPr>
        <w:t>TỜ KHAI NỘP PHÍ BẢO VỆ MÔI TRƯỜNG</w:t>
      </w:r>
      <w:bookmarkStart w:id="2" w:name="loai_2_name_name"/>
      <w:bookmarkEnd w:id="1"/>
    </w:p>
    <w:p w14:paraId="70D8E6A7" w14:textId="77777777" w:rsidR="00E65FC2" w:rsidRPr="00E65FC2" w:rsidRDefault="00E65FC2" w:rsidP="00E65FC2">
      <w:pPr>
        <w:widowControl/>
        <w:shd w:val="clear" w:color="auto" w:fill="FFFFFF"/>
        <w:tabs>
          <w:tab w:val="left" w:pos="851"/>
        </w:tabs>
        <w:autoSpaceDE/>
        <w:autoSpaceDN/>
        <w:spacing w:line="360" w:lineRule="auto"/>
        <w:ind w:firstLine="567"/>
        <w:jc w:val="center"/>
        <w:rPr>
          <w:rFonts w:eastAsia="Calibri"/>
          <w:color w:val="000000"/>
          <w:sz w:val="28"/>
          <w:szCs w:val="28"/>
          <w:lang w:val="vi-VN"/>
        </w:rPr>
      </w:pPr>
      <w:r w:rsidRPr="00E65FC2">
        <w:rPr>
          <w:rFonts w:eastAsia="Calibri"/>
          <w:b/>
          <w:bCs/>
          <w:color w:val="000000"/>
          <w:sz w:val="28"/>
          <w:szCs w:val="28"/>
          <w:lang w:val="vi-VN"/>
        </w:rPr>
        <w:t>ĐỐI VỚI NƯỚC THẢI SINH HOẠT</w:t>
      </w:r>
      <w:bookmarkEnd w:id="2"/>
    </w:p>
    <w:p w14:paraId="4C158CED" w14:textId="77777777" w:rsidR="00E65FC2" w:rsidRPr="00E65FC2" w:rsidRDefault="00E65FC2" w:rsidP="00E65FC2">
      <w:pPr>
        <w:widowControl/>
        <w:shd w:val="clear" w:color="auto" w:fill="FFFFFF"/>
        <w:tabs>
          <w:tab w:val="left" w:pos="851"/>
        </w:tabs>
        <w:autoSpaceDE/>
        <w:autoSpaceDN/>
        <w:spacing w:before="120" w:after="120" w:line="360" w:lineRule="auto"/>
        <w:ind w:firstLine="567"/>
        <w:jc w:val="center"/>
        <w:rPr>
          <w:rFonts w:eastAsia="Calibri"/>
          <w:color w:val="000000"/>
          <w:sz w:val="28"/>
          <w:szCs w:val="28"/>
          <w:lang w:val="en-US"/>
        </w:rPr>
      </w:pPr>
      <w:r w:rsidRPr="00E65FC2">
        <w:rPr>
          <w:rFonts w:eastAsia="Calibri"/>
          <w:color w:val="000000"/>
          <w:sz w:val="28"/>
          <w:szCs w:val="28"/>
          <w:lang w:val="en-US"/>
        </w:rPr>
        <w:t>Quý……. n</w:t>
      </w:r>
      <w:r w:rsidRPr="00E65FC2">
        <w:rPr>
          <w:rFonts w:eastAsia="Calibri"/>
          <w:color w:val="000000"/>
          <w:sz w:val="28"/>
          <w:szCs w:val="28"/>
          <w:lang w:val="vi-VN"/>
        </w:rPr>
        <w:t>ăm</w:t>
      </w:r>
      <w:r w:rsidRPr="00E65FC2">
        <w:rPr>
          <w:rFonts w:eastAsia="Calibri"/>
          <w:color w:val="000000"/>
          <w:sz w:val="28"/>
          <w:szCs w:val="28"/>
          <w:lang w:val="en-US"/>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E65FC2" w:rsidRPr="00E65FC2" w14:paraId="6761905A" w14:textId="77777777" w:rsidTr="00296AEB">
        <w:trPr>
          <w:tblCellSpacing w:w="0" w:type="dxa"/>
        </w:trPr>
        <w:tc>
          <w:tcPr>
            <w:tcW w:w="2988" w:type="dxa"/>
            <w:shd w:val="clear" w:color="auto" w:fill="FFFFFF"/>
            <w:tcMar>
              <w:top w:w="0" w:type="dxa"/>
              <w:left w:w="108" w:type="dxa"/>
              <w:bottom w:w="0" w:type="dxa"/>
              <w:right w:w="108" w:type="dxa"/>
            </w:tcMar>
            <w:hideMark/>
          </w:tcPr>
          <w:p w14:paraId="71CC4E77" w14:textId="77777777" w:rsidR="00E65FC2" w:rsidRPr="00E65FC2" w:rsidRDefault="00E65FC2" w:rsidP="00E65FC2">
            <w:pPr>
              <w:widowControl/>
              <w:tabs>
                <w:tab w:val="left" w:pos="851"/>
              </w:tabs>
              <w:autoSpaceDE/>
              <w:autoSpaceDN/>
              <w:spacing w:before="120" w:after="120" w:line="276" w:lineRule="auto"/>
              <w:ind w:firstLine="567"/>
              <w:jc w:val="right"/>
              <w:rPr>
                <w:rFonts w:eastAsia="Calibri"/>
                <w:color w:val="000000"/>
                <w:sz w:val="28"/>
                <w:szCs w:val="28"/>
                <w:lang w:val="vi-VN"/>
              </w:rPr>
            </w:pPr>
            <w:r w:rsidRPr="00E65FC2">
              <w:rPr>
                <w:rFonts w:eastAsia="Calibri"/>
                <w:color w:val="000000"/>
                <w:sz w:val="28"/>
                <w:szCs w:val="28"/>
                <w:lang w:val="vi-VN"/>
              </w:rPr>
              <w:t>Kính gửi:</w:t>
            </w:r>
          </w:p>
        </w:tc>
        <w:tc>
          <w:tcPr>
            <w:tcW w:w="5868" w:type="dxa"/>
            <w:shd w:val="clear" w:color="auto" w:fill="FFFFFF"/>
            <w:tcMar>
              <w:top w:w="0" w:type="dxa"/>
              <w:left w:w="108" w:type="dxa"/>
              <w:bottom w:w="0" w:type="dxa"/>
              <w:right w:w="108" w:type="dxa"/>
            </w:tcMar>
            <w:hideMark/>
          </w:tcPr>
          <w:p w14:paraId="45EB1A6D" w14:textId="77777777" w:rsidR="00E65FC2" w:rsidRPr="00E65FC2" w:rsidRDefault="00E65FC2" w:rsidP="00E65FC2">
            <w:pPr>
              <w:widowControl/>
              <w:tabs>
                <w:tab w:val="left" w:pos="851"/>
              </w:tabs>
              <w:autoSpaceDE/>
              <w:autoSpaceDN/>
              <w:spacing w:before="120" w:after="120" w:line="276" w:lineRule="auto"/>
              <w:ind w:firstLine="567"/>
              <w:jc w:val="both"/>
              <w:rPr>
                <w:rFonts w:eastAsia="Calibri"/>
                <w:i/>
                <w:color w:val="000000"/>
                <w:sz w:val="28"/>
                <w:szCs w:val="28"/>
                <w:lang w:val="vi-VN"/>
              </w:rPr>
            </w:pPr>
            <w:r w:rsidRPr="00E65FC2">
              <w:rPr>
                <w:rFonts w:eastAsia="Calibri"/>
                <w:i/>
                <w:color w:val="000000"/>
                <w:sz w:val="28"/>
                <w:szCs w:val="28"/>
                <w:lang w:val="vi-VN"/>
              </w:rPr>
              <w:t>...................(tên cơ quan thu phí).......</w:t>
            </w:r>
          </w:p>
        </w:tc>
      </w:tr>
    </w:tbl>
    <w:p w14:paraId="24EBB4D9" w14:textId="77777777" w:rsidR="00E65FC2" w:rsidRPr="00E65FC2" w:rsidRDefault="00E65FC2" w:rsidP="00E65FC2">
      <w:pPr>
        <w:widowControl/>
        <w:shd w:val="clear" w:color="auto" w:fill="FFFFFF"/>
        <w:tabs>
          <w:tab w:val="left" w:pos="851"/>
        </w:tabs>
        <w:autoSpaceDE/>
        <w:autoSpaceDN/>
        <w:spacing w:before="120" w:after="120" w:line="360" w:lineRule="auto"/>
        <w:ind w:firstLine="567"/>
        <w:jc w:val="both"/>
        <w:rPr>
          <w:color w:val="000000"/>
          <w:sz w:val="28"/>
          <w:szCs w:val="28"/>
          <w:lang w:val="en-US"/>
        </w:rPr>
      </w:pPr>
      <w:r w:rsidRPr="00E65FC2">
        <w:rPr>
          <w:rFonts w:eastAsia="Calibri"/>
          <w:color w:val="000000"/>
          <w:sz w:val="28"/>
          <w:szCs w:val="28"/>
          <w:lang w:val="en-US"/>
        </w:rPr>
        <w:t>- </w:t>
      </w:r>
      <w:r w:rsidRPr="00E65FC2">
        <w:rPr>
          <w:rFonts w:eastAsia="Calibri"/>
          <w:color w:val="000000"/>
          <w:sz w:val="28"/>
          <w:szCs w:val="28"/>
          <w:lang w:val="vi-VN"/>
        </w:rPr>
        <w:t>Tên đơn vị nộp phí: </w:t>
      </w:r>
      <w:r w:rsidRPr="00E65FC2">
        <w:rPr>
          <w:rFonts w:eastAsia="Calibri"/>
          <w:color w:val="000000"/>
          <w:sz w:val="28"/>
          <w:szCs w:val="28"/>
          <w:lang w:val="en-US"/>
        </w:rPr>
        <w:t>…………………………………………………………</w:t>
      </w:r>
    </w:p>
    <w:p w14:paraId="0185AEBF" w14:textId="77777777" w:rsidR="00E65FC2" w:rsidRPr="00E65FC2" w:rsidRDefault="00E65FC2" w:rsidP="00E65FC2">
      <w:pPr>
        <w:widowControl/>
        <w:shd w:val="clear" w:color="auto" w:fill="FFFFFF"/>
        <w:tabs>
          <w:tab w:val="left" w:pos="851"/>
        </w:tabs>
        <w:autoSpaceDE/>
        <w:autoSpaceDN/>
        <w:spacing w:before="120" w:after="120" w:line="360" w:lineRule="auto"/>
        <w:ind w:firstLine="567"/>
        <w:jc w:val="both"/>
        <w:rPr>
          <w:rFonts w:eastAsia="Calibri"/>
          <w:color w:val="000000"/>
          <w:sz w:val="28"/>
          <w:szCs w:val="28"/>
          <w:lang w:val="en-US"/>
        </w:rPr>
      </w:pPr>
      <w:r w:rsidRPr="00E65FC2">
        <w:rPr>
          <w:rFonts w:eastAsia="Calibri"/>
          <w:color w:val="000000"/>
          <w:sz w:val="28"/>
          <w:szCs w:val="28"/>
          <w:lang w:val="en-US"/>
        </w:rPr>
        <w:t>- </w:t>
      </w:r>
      <w:r w:rsidRPr="00E65FC2">
        <w:rPr>
          <w:rFonts w:eastAsia="Calibri"/>
          <w:color w:val="000000"/>
          <w:sz w:val="28"/>
          <w:szCs w:val="28"/>
          <w:lang w:val="vi-VN"/>
        </w:rPr>
        <w:t>Địa chỉ: </w:t>
      </w:r>
      <w:r w:rsidRPr="00E65FC2">
        <w:rPr>
          <w:rFonts w:eastAsia="Calibri"/>
          <w:color w:val="000000"/>
          <w:sz w:val="28"/>
          <w:szCs w:val="28"/>
          <w:lang w:val="en-US"/>
        </w:rPr>
        <w:t>………………………………………………………………..…….</w:t>
      </w:r>
    </w:p>
    <w:p w14:paraId="008D7490" w14:textId="21419A07" w:rsidR="00E65FC2" w:rsidRPr="00E65FC2" w:rsidRDefault="00E65FC2" w:rsidP="00E65FC2">
      <w:pPr>
        <w:widowControl/>
        <w:shd w:val="clear" w:color="auto" w:fill="FFFFFF"/>
        <w:tabs>
          <w:tab w:val="left" w:pos="851"/>
        </w:tabs>
        <w:autoSpaceDE/>
        <w:autoSpaceDN/>
        <w:spacing w:before="120" w:after="120" w:line="360" w:lineRule="auto"/>
        <w:ind w:firstLine="567"/>
        <w:jc w:val="both"/>
        <w:rPr>
          <w:rFonts w:eastAsia="Calibri"/>
          <w:color w:val="000000"/>
          <w:sz w:val="28"/>
          <w:szCs w:val="28"/>
          <w:lang w:val="vi-VN"/>
        </w:rPr>
      </w:pPr>
      <w:r w:rsidRPr="00E65FC2">
        <w:rPr>
          <w:rFonts w:eastAsia="Calibri"/>
          <w:color w:val="000000"/>
          <w:sz w:val="28"/>
          <w:szCs w:val="28"/>
          <w:lang w:val="en-US"/>
        </w:rPr>
        <w:t>- </w:t>
      </w:r>
      <w:r w:rsidRPr="00E65FC2">
        <w:rPr>
          <w:rFonts w:eastAsia="Calibri"/>
          <w:color w:val="000000"/>
          <w:sz w:val="28"/>
          <w:szCs w:val="28"/>
          <w:lang w:val="vi-VN"/>
        </w:rPr>
        <w:t>Điện thoại: </w:t>
      </w:r>
      <w:r w:rsidRPr="00E65FC2">
        <w:rPr>
          <w:rFonts w:eastAsia="Calibri"/>
          <w:color w:val="000000"/>
          <w:sz w:val="28"/>
          <w:szCs w:val="28"/>
          <w:lang w:val="en-US"/>
        </w:rPr>
        <w:t>…………….</w:t>
      </w:r>
      <w:r w:rsidRPr="00E65FC2">
        <w:rPr>
          <w:rFonts w:eastAsia="Calibri"/>
          <w:color w:val="000000"/>
          <w:sz w:val="28"/>
          <w:szCs w:val="28"/>
          <w:lang w:val="vi-VN"/>
        </w:rPr>
        <w:t>Fax:</w:t>
      </w:r>
      <w:r w:rsidRPr="00E65FC2">
        <w:rPr>
          <w:rFonts w:eastAsia="Calibri"/>
          <w:color w:val="000000"/>
          <w:sz w:val="28"/>
          <w:szCs w:val="28"/>
          <w:lang w:val="en-US"/>
        </w:rPr>
        <w:t>……………….</w:t>
      </w:r>
      <w:r w:rsidRPr="00E65FC2">
        <w:rPr>
          <w:rFonts w:eastAsia="Calibri"/>
          <w:color w:val="000000"/>
          <w:sz w:val="28"/>
          <w:szCs w:val="28"/>
          <w:lang w:val="vi-VN"/>
        </w:rPr>
        <w:t> Email: ……………………</w:t>
      </w:r>
    </w:p>
    <w:p w14:paraId="4DBD5B01" w14:textId="77777777" w:rsidR="00E65FC2" w:rsidRPr="00E65FC2" w:rsidRDefault="00E65FC2" w:rsidP="00E65FC2">
      <w:pPr>
        <w:widowControl/>
        <w:shd w:val="clear" w:color="auto" w:fill="FFFFFF"/>
        <w:tabs>
          <w:tab w:val="left" w:pos="851"/>
        </w:tabs>
        <w:autoSpaceDE/>
        <w:autoSpaceDN/>
        <w:spacing w:before="120" w:after="120" w:line="360" w:lineRule="auto"/>
        <w:ind w:firstLine="567"/>
        <w:jc w:val="both"/>
        <w:rPr>
          <w:rFonts w:eastAsia="Calibri"/>
          <w:color w:val="000000"/>
          <w:sz w:val="28"/>
          <w:szCs w:val="28"/>
          <w:lang w:val="vi-VN"/>
        </w:rPr>
      </w:pPr>
      <w:r w:rsidRPr="00E65FC2">
        <w:rPr>
          <w:rFonts w:eastAsia="Calibri"/>
          <w:color w:val="000000"/>
          <w:sz w:val="28"/>
          <w:szCs w:val="28"/>
          <w:lang w:val="vi-VN"/>
        </w:rPr>
        <w:t>- Tài khoản số: …………………………..Tại Ngân hàng:...............................</w:t>
      </w:r>
    </w:p>
    <w:p w14:paraId="74591E85"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vi-VN"/>
        </w:rPr>
      </w:pPr>
    </w:p>
    <w:tbl>
      <w:tblPr>
        <w:tblW w:w="9235" w:type="dxa"/>
        <w:tblCellSpacing w:w="0" w:type="dxa"/>
        <w:shd w:val="clear" w:color="auto" w:fill="FFFFFF"/>
        <w:tblCellMar>
          <w:left w:w="0" w:type="dxa"/>
          <w:right w:w="0" w:type="dxa"/>
        </w:tblCellMar>
        <w:tblLook w:val="04A0" w:firstRow="1" w:lastRow="0" w:firstColumn="1" w:lastColumn="0" w:noHBand="0" w:noVBand="1"/>
      </w:tblPr>
      <w:tblGrid>
        <w:gridCol w:w="871"/>
        <w:gridCol w:w="6804"/>
        <w:gridCol w:w="1560"/>
      </w:tblGrid>
      <w:tr w:rsidR="00E65FC2" w:rsidRPr="00E65FC2" w14:paraId="47D27CBE" w14:textId="77777777" w:rsidTr="00E65FC2">
        <w:trPr>
          <w:tblCellSpacing w:w="0" w:type="dxa"/>
        </w:trPr>
        <w:tc>
          <w:tcPr>
            <w:tcW w:w="87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9F4CE27" w14:textId="77777777" w:rsidR="00E65FC2" w:rsidRPr="00E65FC2" w:rsidRDefault="00E65FC2" w:rsidP="00E65FC2">
            <w:pPr>
              <w:widowControl/>
              <w:tabs>
                <w:tab w:val="left" w:pos="851"/>
              </w:tabs>
              <w:autoSpaceDE/>
              <w:autoSpaceDN/>
              <w:spacing w:before="120" w:after="120" w:line="180" w:lineRule="atLeast"/>
              <w:jc w:val="center"/>
              <w:rPr>
                <w:rFonts w:eastAsia="Calibri"/>
                <w:b/>
                <w:color w:val="000000"/>
                <w:sz w:val="28"/>
                <w:szCs w:val="28"/>
                <w:lang w:val="vi-VN"/>
              </w:rPr>
            </w:pPr>
            <w:r w:rsidRPr="00E65FC2">
              <w:rPr>
                <w:rFonts w:eastAsia="Calibri"/>
                <w:b/>
                <w:bCs/>
                <w:color w:val="000000"/>
                <w:sz w:val="28"/>
                <w:szCs w:val="28"/>
                <w:lang w:val="vi-VN"/>
              </w:rPr>
              <w:t>Số TT</w:t>
            </w:r>
          </w:p>
        </w:tc>
        <w:tc>
          <w:tcPr>
            <w:tcW w:w="6804" w:type="dxa"/>
            <w:tcBorders>
              <w:top w:val="single" w:sz="8" w:space="0" w:color="auto"/>
              <w:left w:val="nil"/>
              <w:bottom w:val="single" w:sz="8" w:space="0" w:color="auto"/>
              <w:right w:val="single" w:sz="8" w:space="0" w:color="auto"/>
            </w:tcBorders>
            <w:shd w:val="clear" w:color="auto" w:fill="FFFFFF"/>
            <w:vAlign w:val="center"/>
            <w:hideMark/>
          </w:tcPr>
          <w:p w14:paraId="5F956F21" w14:textId="77777777" w:rsidR="00E65FC2" w:rsidRPr="00E65FC2" w:rsidRDefault="00E65FC2" w:rsidP="00E65FC2">
            <w:pPr>
              <w:widowControl/>
              <w:tabs>
                <w:tab w:val="left" w:pos="851"/>
              </w:tabs>
              <w:autoSpaceDE/>
              <w:autoSpaceDN/>
              <w:spacing w:before="120" w:after="120" w:line="180" w:lineRule="atLeast"/>
              <w:jc w:val="center"/>
              <w:rPr>
                <w:rFonts w:eastAsia="Calibri"/>
                <w:b/>
                <w:color w:val="000000"/>
                <w:sz w:val="28"/>
                <w:szCs w:val="28"/>
                <w:lang w:val="vi-VN"/>
              </w:rPr>
            </w:pPr>
            <w:r w:rsidRPr="00E65FC2">
              <w:rPr>
                <w:rFonts w:eastAsia="Calibri"/>
                <w:b/>
                <w:bCs/>
                <w:color w:val="000000"/>
                <w:sz w:val="28"/>
                <w:szCs w:val="28"/>
                <w:lang w:val="vi-VN"/>
              </w:rPr>
              <w:t>Chỉ tiêu</w:t>
            </w:r>
          </w:p>
        </w:tc>
        <w:tc>
          <w:tcPr>
            <w:tcW w:w="1560" w:type="dxa"/>
            <w:tcBorders>
              <w:top w:val="single" w:sz="8" w:space="0" w:color="auto"/>
              <w:left w:val="nil"/>
              <w:bottom w:val="single" w:sz="8" w:space="0" w:color="auto"/>
              <w:right w:val="single" w:sz="8" w:space="0" w:color="auto"/>
            </w:tcBorders>
            <w:shd w:val="clear" w:color="auto" w:fill="FFFFFF"/>
            <w:vAlign w:val="center"/>
            <w:hideMark/>
          </w:tcPr>
          <w:p w14:paraId="02D53157" w14:textId="77777777" w:rsidR="00E65FC2" w:rsidRPr="00E65FC2" w:rsidRDefault="00E65FC2" w:rsidP="00E65FC2">
            <w:pPr>
              <w:widowControl/>
              <w:tabs>
                <w:tab w:val="left" w:pos="851"/>
              </w:tabs>
              <w:autoSpaceDE/>
              <w:autoSpaceDN/>
              <w:spacing w:line="360" w:lineRule="auto"/>
              <w:jc w:val="both"/>
              <w:rPr>
                <w:rFonts w:eastAsia="Calibri"/>
                <w:b/>
                <w:color w:val="000000"/>
                <w:sz w:val="28"/>
                <w:szCs w:val="28"/>
                <w:lang w:val="vi-VN"/>
              </w:rPr>
            </w:pPr>
          </w:p>
        </w:tc>
      </w:tr>
      <w:tr w:rsidR="00E65FC2" w:rsidRPr="00E65FC2" w14:paraId="60867969" w14:textId="77777777" w:rsidTr="00E65FC2">
        <w:trPr>
          <w:tblCellSpacing w:w="0" w:type="dxa"/>
        </w:trPr>
        <w:tc>
          <w:tcPr>
            <w:tcW w:w="871" w:type="dxa"/>
            <w:tcBorders>
              <w:top w:val="nil"/>
              <w:left w:val="single" w:sz="8" w:space="0" w:color="auto"/>
              <w:bottom w:val="single" w:sz="8" w:space="0" w:color="auto"/>
              <w:right w:val="single" w:sz="8" w:space="0" w:color="auto"/>
            </w:tcBorders>
            <w:shd w:val="clear" w:color="auto" w:fill="FFFFFF"/>
            <w:hideMark/>
          </w:tcPr>
          <w:p w14:paraId="71087052" w14:textId="77777777" w:rsidR="00E65FC2" w:rsidRPr="00E65FC2" w:rsidRDefault="00E65FC2" w:rsidP="00E65FC2">
            <w:pPr>
              <w:widowControl/>
              <w:tabs>
                <w:tab w:val="left" w:pos="851"/>
              </w:tabs>
              <w:autoSpaceDE/>
              <w:autoSpaceDN/>
              <w:spacing w:before="120" w:after="120" w:line="180" w:lineRule="atLeast"/>
              <w:jc w:val="center"/>
              <w:rPr>
                <w:color w:val="000000"/>
                <w:sz w:val="28"/>
                <w:szCs w:val="28"/>
                <w:lang w:val="vi-VN"/>
              </w:rPr>
            </w:pPr>
            <w:r w:rsidRPr="00E65FC2">
              <w:rPr>
                <w:rFonts w:eastAsia="Calibri"/>
                <w:color w:val="000000"/>
                <w:sz w:val="28"/>
                <w:szCs w:val="28"/>
                <w:lang w:val="vi-VN"/>
              </w:rPr>
              <w:t>1</w:t>
            </w:r>
          </w:p>
        </w:tc>
        <w:tc>
          <w:tcPr>
            <w:tcW w:w="6804" w:type="dxa"/>
            <w:tcBorders>
              <w:top w:val="nil"/>
              <w:left w:val="nil"/>
              <w:bottom w:val="single" w:sz="8" w:space="0" w:color="auto"/>
              <w:right w:val="single" w:sz="8" w:space="0" w:color="auto"/>
            </w:tcBorders>
            <w:shd w:val="clear" w:color="auto" w:fill="FFFFFF"/>
            <w:hideMark/>
          </w:tcPr>
          <w:p w14:paraId="6BC9EED3" w14:textId="77777777" w:rsidR="00E65FC2" w:rsidRPr="00E65FC2" w:rsidRDefault="00E65FC2" w:rsidP="00E65FC2">
            <w:pPr>
              <w:widowControl/>
              <w:tabs>
                <w:tab w:val="left" w:pos="851"/>
              </w:tabs>
              <w:autoSpaceDE/>
              <w:autoSpaceDN/>
              <w:spacing w:before="120" w:after="120" w:line="180" w:lineRule="atLeast"/>
              <w:jc w:val="both"/>
              <w:rPr>
                <w:rFonts w:eastAsia="Calibri"/>
                <w:color w:val="000000"/>
                <w:sz w:val="28"/>
                <w:szCs w:val="28"/>
                <w:lang w:val="vi-VN"/>
              </w:rPr>
            </w:pPr>
            <w:r w:rsidRPr="00E65FC2">
              <w:rPr>
                <w:rFonts w:eastAsia="Calibri"/>
                <w:color w:val="000000"/>
                <w:sz w:val="28"/>
                <w:szCs w:val="28"/>
                <w:lang w:val="vi-VN"/>
              </w:rPr>
              <w:t>Số lượng nước sạch tự khai thác để sử dụng trong quý</w:t>
            </w:r>
          </w:p>
        </w:tc>
        <w:tc>
          <w:tcPr>
            <w:tcW w:w="1560" w:type="dxa"/>
            <w:tcBorders>
              <w:top w:val="nil"/>
              <w:left w:val="nil"/>
              <w:bottom w:val="single" w:sz="8" w:space="0" w:color="auto"/>
              <w:right w:val="single" w:sz="8" w:space="0" w:color="auto"/>
            </w:tcBorders>
            <w:shd w:val="clear" w:color="auto" w:fill="FFFFFF"/>
            <w:hideMark/>
          </w:tcPr>
          <w:p w14:paraId="3CDC0A5D" w14:textId="77777777" w:rsidR="00E65FC2" w:rsidRPr="00E65FC2" w:rsidRDefault="00E65FC2" w:rsidP="00E65FC2">
            <w:pPr>
              <w:widowControl/>
              <w:tabs>
                <w:tab w:val="left" w:pos="851"/>
              </w:tabs>
              <w:autoSpaceDE/>
              <w:autoSpaceDN/>
              <w:spacing w:before="120" w:after="120" w:line="180" w:lineRule="atLeast"/>
              <w:jc w:val="both"/>
              <w:rPr>
                <w:rFonts w:eastAsia="Calibri"/>
                <w:color w:val="000000"/>
                <w:sz w:val="28"/>
                <w:szCs w:val="28"/>
                <w:lang w:val="vi-VN"/>
              </w:rPr>
            </w:pPr>
            <w:r w:rsidRPr="00E65FC2">
              <w:rPr>
                <w:rFonts w:eastAsia="Calibri"/>
                <w:color w:val="000000"/>
                <w:sz w:val="28"/>
                <w:szCs w:val="28"/>
                <w:lang w:val="vi-VN"/>
              </w:rPr>
              <w:t> …m</w:t>
            </w:r>
            <w:r w:rsidRPr="00E65FC2">
              <w:rPr>
                <w:rFonts w:eastAsia="Calibri"/>
                <w:color w:val="000000"/>
                <w:sz w:val="28"/>
                <w:szCs w:val="28"/>
                <w:vertAlign w:val="superscript"/>
                <w:lang w:val="vi-VN"/>
              </w:rPr>
              <w:t>3</w:t>
            </w:r>
          </w:p>
        </w:tc>
      </w:tr>
      <w:tr w:rsidR="00E65FC2" w:rsidRPr="00E65FC2" w14:paraId="0AFA5839" w14:textId="77777777" w:rsidTr="00E65FC2">
        <w:trPr>
          <w:tblCellSpacing w:w="0" w:type="dxa"/>
        </w:trPr>
        <w:tc>
          <w:tcPr>
            <w:tcW w:w="871" w:type="dxa"/>
            <w:tcBorders>
              <w:top w:val="nil"/>
              <w:left w:val="single" w:sz="8" w:space="0" w:color="auto"/>
              <w:bottom w:val="single" w:sz="8" w:space="0" w:color="auto"/>
              <w:right w:val="single" w:sz="8" w:space="0" w:color="auto"/>
            </w:tcBorders>
            <w:shd w:val="clear" w:color="auto" w:fill="FFFFFF"/>
            <w:hideMark/>
          </w:tcPr>
          <w:p w14:paraId="21EC9301" w14:textId="77777777" w:rsidR="00E65FC2" w:rsidRPr="00E65FC2" w:rsidRDefault="00E65FC2" w:rsidP="00E65FC2">
            <w:pPr>
              <w:widowControl/>
              <w:tabs>
                <w:tab w:val="left" w:pos="851"/>
              </w:tabs>
              <w:autoSpaceDE/>
              <w:autoSpaceDN/>
              <w:spacing w:before="120" w:after="120" w:line="180" w:lineRule="atLeast"/>
              <w:jc w:val="center"/>
              <w:rPr>
                <w:rFonts w:eastAsia="Calibri"/>
                <w:color w:val="000000"/>
                <w:sz w:val="28"/>
                <w:szCs w:val="28"/>
                <w:lang w:val="vi-VN"/>
              </w:rPr>
            </w:pPr>
            <w:r w:rsidRPr="00E65FC2">
              <w:rPr>
                <w:rFonts w:eastAsia="Calibri"/>
                <w:color w:val="000000"/>
                <w:sz w:val="28"/>
                <w:szCs w:val="28"/>
                <w:lang w:val="vi-VN"/>
              </w:rPr>
              <w:t>2</w:t>
            </w:r>
          </w:p>
        </w:tc>
        <w:tc>
          <w:tcPr>
            <w:tcW w:w="6804" w:type="dxa"/>
            <w:tcBorders>
              <w:top w:val="nil"/>
              <w:left w:val="nil"/>
              <w:bottom w:val="single" w:sz="8" w:space="0" w:color="auto"/>
              <w:right w:val="single" w:sz="8" w:space="0" w:color="auto"/>
            </w:tcBorders>
            <w:shd w:val="clear" w:color="auto" w:fill="FFFFFF"/>
            <w:hideMark/>
          </w:tcPr>
          <w:p w14:paraId="0BD04962" w14:textId="77777777" w:rsidR="00E65FC2" w:rsidRPr="00E65FC2" w:rsidRDefault="00E65FC2" w:rsidP="00E65FC2">
            <w:pPr>
              <w:widowControl/>
              <w:tabs>
                <w:tab w:val="left" w:pos="851"/>
              </w:tabs>
              <w:autoSpaceDE/>
              <w:autoSpaceDN/>
              <w:spacing w:before="120" w:after="120" w:line="180" w:lineRule="atLeast"/>
              <w:jc w:val="both"/>
              <w:rPr>
                <w:rFonts w:eastAsia="Calibri"/>
                <w:color w:val="000000"/>
                <w:sz w:val="28"/>
                <w:szCs w:val="28"/>
                <w:lang w:val="vi-VN"/>
              </w:rPr>
            </w:pPr>
            <w:r w:rsidRPr="00E65FC2">
              <w:rPr>
                <w:rFonts w:eastAsia="Calibri"/>
                <w:color w:val="000000"/>
                <w:sz w:val="28"/>
                <w:szCs w:val="28"/>
                <w:lang w:val="vi-VN"/>
              </w:rPr>
              <w:t>Giá bán nước sạch cho đối tượng sản xuất, kinh doanh dịch vụ tại địa phương</w:t>
            </w:r>
          </w:p>
        </w:tc>
        <w:tc>
          <w:tcPr>
            <w:tcW w:w="1560" w:type="dxa"/>
            <w:tcBorders>
              <w:top w:val="nil"/>
              <w:left w:val="nil"/>
              <w:bottom w:val="single" w:sz="8" w:space="0" w:color="auto"/>
              <w:right w:val="single" w:sz="8" w:space="0" w:color="auto"/>
            </w:tcBorders>
            <w:shd w:val="clear" w:color="auto" w:fill="FFFFFF"/>
            <w:hideMark/>
          </w:tcPr>
          <w:p w14:paraId="509BFB09" w14:textId="77777777" w:rsidR="00E65FC2" w:rsidRPr="00E65FC2" w:rsidRDefault="00E65FC2" w:rsidP="00E65FC2">
            <w:pPr>
              <w:widowControl/>
              <w:tabs>
                <w:tab w:val="left" w:pos="851"/>
              </w:tabs>
              <w:autoSpaceDE/>
              <w:autoSpaceDN/>
              <w:spacing w:before="120" w:after="120" w:line="180" w:lineRule="atLeast"/>
              <w:jc w:val="both"/>
              <w:rPr>
                <w:rFonts w:eastAsia="Calibri"/>
                <w:color w:val="000000"/>
                <w:sz w:val="28"/>
                <w:szCs w:val="28"/>
                <w:lang w:val="vi-VN"/>
              </w:rPr>
            </w:pPr>
            <w:r w:rsidRPr="00E65FC2">
              <w:rPr>
                <w:rFonts w:eastAsia="Calibri"/>
                <w:color w:val="000000"/>
                <w:sz w:val="28"/>
                <w:szCs w:val="28"/>
                <w:lang w:val="vi-VN"/>
              </w:rPr>
              <w:t> … đồng/m</w:t>
            </w:r>
            <w:r w:rsidRPr="00E65FC2">
              <w:rPr>
                <w:rFonts w:eastAsia="Calibri"/>
                <w:color w:val="000000"/>
                <w:sz w:val="28"/>
                <w:szCs w:val="28"/>
                <w:vertAlign w:val="superscript"/>
                <w:lang w:val="vi-VN"/>
              </w:rPr>
              <w:t>3</w:t>
            </w:r>
          </w:p>
        </w:tc>
      </w:tr>
      <w:tr w:rsidR="00E65FC2" w:rsidRPr="00E65FC2" w14:paraId="5AC89ED9" w14:textId="77777777" w:rsidTr="00E65FC2">
        <w:trPr>
          <w:tblCellSpacing w:w="0" w:type="dxa"/>
        </w:trPr>
        <w:tc>
          <w:tcPr>
            <w:tcW w:w="871" w:type="dxa"/>
            <w:tcBorders>
              <w:top w:val="nil"/>
              <w:left w:val="single" w:sz="8" w:space="0" w:color="auto"/>
              <w:bottom w:val="single" w:sz="8" w:space="0" w:color="auto"/>
              <w:right w:val="single" w:sz="8" w:space="0" w:color="auto"/>
            </w:tcBorders>
            <w:shd w:val="clear" w:color="auto" w:fill="FFFFFF"/>
            <w:hideMark/>
          </w:tcPr>
          <w:p w14:paraId="41172EEA" w14:textId="77777777" w:rsidR="00E65FC2" w:rsidRPr="00E65FC2" w:rsidRDefault="00E65FC2" w:rsidP="00E65FC2">
            <w:pPr>
              <w:widowControl/>
              <w:tabs>
                <w:tab w:val="left" w:pos="851"/>
              </w:tabs>
              <w:autoSpaceDE/>
              <w:autoSpaceDN/>
              <w:spacing w:before="120" w:after="120" w:line="180" w:lineRule="atLeast"/>
              <w:jc w:val="center"/>
              <w:rPr>
                <w:rFonts w:eastAsia="Calibri"/>
                <w:color w:val="000000"/>
                <w:sz w:val="28"/>
                <w:szCs w:val="28"/>
                <w:lang w:val="vi-VN"/>
              </w:rPr>
            </w:pPr>
            <w:r w:rsidRPr="00E65FC2">
              <w:rPr>
                <w:rFonts w:eastAsia="Calibri"/>
                <w:color w:val="000000"/>
                <w:sz w:val="28"/>
                <w:szCs w:val="28"/>
                <w:lang w:val="vi-VN"/>
              </w:rPr>
              <w:t>3</w:t>
            </w:r>
          </w:p>
        </w:tc>
        <w:tc>
          <w:tcPr>
            <w:tcW w:w="6804" w:type="dxa"/>
            <w:tcBorders>
              <w:top w:val="nil"/>
              <w:left w:val="nil"/>
              <w:bottom w:val="single" w:sz="8" w:space="0" w:color="auto"/>
              <w:right w:val="single" w:sz="8" w:space="0" w:color="auto"/>
            </w:tcBorders>
            <w:shd w:val="clear" w:color="auto" w:fill="FFFFFF"/>
            <w:hideMark/>
          </w:tcPr>
          <w:p w14:paraId="316FA74B" w14:textId="77777777" w:rsidR="00E65FC2" w:rsidRPr="00E65FC2" w:rsidRDefault="00E65FC2" w:rsidP="00E65FC2">
            <w:pPr>
              <w:widowControl/>
              <w:tabs>
                <w:tab w:val="left" w:pos="851"/>
              </w:tabs>
              <w:autoSpaceDE/>
              <w:autoSpaceDN/>
              <w:spacing w:before="120" w:after="120" w:line="180" w:lineRule="atLeast"/>
              <w:jc w:val="both"/>
              <w:rPr>
                <w:rFonts w:eastAsia="Calibri"/>
                <w:color w:val="000000"/>
                <w:sz w:val="28"/>
                <w:szCs w:val="28"/>
                <w:lang w:val="vi-VN"/>
              </w:rPr>
            </w:pPr>
            <w:r w:rsidRPr="00E65FC2">
              <w:rPr>
                <w:rFonts w:eastAsia="Calibri"/>
                <w:color w:val="000000"/>
                <w:sz w:val="28"/>
                <w:szCs w:val="28"/>
                <w:lang w:val="vi-VN"/>
              </w:rPr>
              <w:t>Mức phí áp dụng tại địa phương</w:t>
            </w:r>
          </w:p>
        </w:tc>
        <w:tc>
          <w:tcPr>
            <w:tcW w:w="1560" w:type="dxa"/>
            <w:tcBorders>
              <w:top w:val="nil"/>
              <w:left w:val="nil"/>
              <w:bottom w:val="single" w:sz="8" w:space="0" w:color="auto"/>
              <w:right w:val="single" w:sz="8" w:space="0" w:color="auto"/>
            </w:tcBorders>
            <w:shd w:val="clear" w:color="auto" w:fill="FFFFFF"/>
            <w:hideMark/>
          </w:tcPr>
          <w:p w14:paraId="2371AB62" w14:textId="77777777" w:rsidR="00E65FC2" w:rsidRPr="00E65FC2" w:rsidRDefault="00E65FC2" w:rsidP="00E65FC2">
            <w:pPr>
              <w:widowControl/>
              <w:tabs>
                <w:tab w:val="left" w:pos="851"/>
              </w:tabs>
              <w:autoSpaceDE/>
              <w:autoSpaceDN/>
              <w:spacing w:before="120" w:after="120" w:line="180" w:lineRule="atLeast"/>
              <w:jc w:val="both"/>
              <w:rPr>
                <w:rFonts w:eastAsia="Calibri"/>
                <w:color w:val="000000"/>
                <w:sz w:val="28"/>
                <w:szCs w:val="28"/>
                <w:lang w:val="vi-VN"/>
              </w:rPr>
            </w:pPr>
            <w:r w:rsidRPr="00E65FC2">
              <w:rPr>
                <w:rFonts w:eastAsia="Calibri"/>
                <w:color w:val="000000"/>
                <w:sz w:val="28"/>
                <w:szCs w:val="28"/>
                <w:lang w:val="vi-VN"/>
              </w:rPr>
              <w:t> …%</w:t>
            </w:r>
          </w:p>
        </w:tc>
      </w:tr>
      <w:tr w:rsidR="00E65FC2" w:rsidRPr="00E65FC2" w14:paraId="081F9AB9" w14:textId="77777777" w:rsidTr="00E65FC2">
        <w:trPr>
          <w:tblCellSpacing w:w="0" w:type="dxa"/>
        </w:trPr>
        <w:tc>
          <w:tcPr>
            <w:tcW w:w="871" w:type="dxa"/>
            <w:tcBorders>
              <w:top w:val="nil"/>
              <w:left w:val="single" w:sz="8" w:space="0" w:color="auto"/>
              <w:bottom w:val="single" w:sz="8" w:space="0" w:color="auto"/>
              <w:right w:val="single" w:sz="8" w:space="0" w:color="auto"/>
            </w:tcBorders>
            <w:shd w:val="clear" w:color="auto" w:fill="FFFFFF"/>
            <w:hideMark/>
          </w:tcPr>
          <w:p w14:paraId="5D82D946" w14:textId="77777777" w:rsidR="00E65FC2" w:rsidRPr="00E65FC2" w:rsidRDefault="00E65FC2" w:rsidP="00E65FC2">
            <w:pPr>
              <w:widowControl/>
              <w:tabs>
                <w:tab w:val="left" w:pos="851"/>
              </w:tabs>
              <w:autoSpaceDE/>
              <w:autoSpaceDN/>
              <w:spacing w:before="120" w:after="120" w:line="180" w:lineRule="atLeast"/>
              <w:jc w:val="center"/>
              <w:rPr>
                <w:rFonts w:eastAsia="Calibri"/>
                <w:color w:val="000000"/>
                <w:sz w:val="28"/>
                <w:szCs w:val="28"/>
                <w:lang w:val="vi-VN"/>
              </w:rPr>
            </w:pPr>
            <w:r w:rsidRPr="00E65FC2">
              <w:rPr>
                <w:rFonts w:eastAsia="Calibri"/>
                <w:color w:val="000000"/>
                <w:sz w:val="28"/>
                <w:szCs w:val="28"/>
                <w:lang w:val="vi-VN"/>
              </w:rPr>
              <w:t>4</w:t>
            </w:r>
          </w:p>
        </w:tc>
        <w:tc>
          <w:tcPr>
            <w:tcW w:w="6804" w:type="dxa"/>
            <w:tcBorders>
              <w:top w:val="nil"/>
              <w:left w:val="nil"/>
              <w:bottom w:val="single" w:sz="8" w:space="0" w:color="auto"/>
              <w:right w:val="single" w:sz="8" w:space="0" w:color="auto"/>
            </w:tcBorders>
            <w:shd w:val="clear" w:color="auto" w:fill="FFFFFF"/>
            <w:hideMark/>
          </w:tcPr>
          <w:p w14:paraId="7FD64897" w14:textId="77777777" w:rsidR="00E65FC2" w:rsidRPr="00E65FC2" w:rsidRDefault="00E65FC2" w:rsidP="00E65FC2">
            <w:pPr>
              <w:widowControl/>
              <w:tabs>
                <w:tab w:val="left" w:pos="851"/>
              </w:tabs>
              <w:autoSpaceDE/>
              <w:autoSpaceDN/>
              <w:spacing w:before="120" w:after="120" w:line="180" w:lineRule="atLeast"/>
              <w:jc w:val="both"/>
              <w:rPr>
                <w:rFonts w:eastAsia="Calibri"/>
                <w:color w:val="000000"/>
                <w:sz w:val="28"/>
                <w:szCs w:val="28"/>
                <w:lang w:val="vi-VN"/>
              </w:rPr>
            </w:pPr>
            <w:r w:rsidRPr="00E65FC2">
              <w:rPr>
                <w:rFonts w:eastAsia="Calibri"/>
                <w:color w:val="000000"/>
                <w:sz w:val="28"/>
                <w:szCs w:val="28"/>
                <w:lang w:val="vi-VN"/>
              </w:rPr>
              <w:t>Số tiền phí phải nộp trong quý (=1 x 2 x 3)</w:t>
            </w:r>
          </w:p>
        </w:tc>
        <w:tc>
          <w:tcPr>
            <w:tcW w:w="1560" w:type="dxa"/>
            <w:tcBorders>
              <w:top w:val="nil"/>
              <w:left w:val="nil"/>
              <w:bottom w:val="single" w:sz="8" w:space="0" w:color="auto"/>
              <w:right w:val="single" w:sz="8" w:space="0" w:color="auto"/>
            </w:tcBorders>
            <w:shd w:val="clear" w:color="auto" w:fill="FFFFFF"/>
            <w:hideMark/>
          </w:tcPr>
          <w:p w14:paraId="5AABB3DA" w14:textId="77777777" w:rsidR="00E65FC2" w:rsidRPr="00E65FC2" w:rsidRDefault="00E65FC2" w:rsidP="00E65FC2">
            <w:pPr>
              <w:widowControl/>
              <w:tabs>
                <w:tab w:val="left" w:pos="851"/>
              </w:tabs>
              <w:autoSpaceDE/>
              <w:autoSpaceDN/>
              <w:spacing w:before="120" w:after="120" w:line="180" w:lineRule="atLeast"/>
              <w:jc w:val="both"/>
              <w:rPr>
                <w:rFonts w:eastAsia="Calibri"/>
                <w:color w:val="000000"/>
                <w:sz w:val="28"/>
                <w:szCs w:val="28"/>
                <w:lang w:val="vi-VN"/>
              </w:rPr>
            </w:pPr>
            <w:r w:rsidRPr="00E65FC2">
              <w:rPr>
                <w:rFonts w:eastAsia="Calibri"/>
                <w:color w:val="000000"/>
                <w:sz w:val="28"/>
                <w:szCs w:val="28"/>
                <w:lang w:val="vi-VN"/>
              </w:rPr>
              <w:t> …</w:t>
            </w:r>
          </w:p>
        </w:tc>
      </w:tr>
    </w:tbl>
    <w:p w14:paraId="3F7F6D98"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color w:val="000000"/>
          <w:sz w:val="28"/>
          <w:szCs w:val="28"/>
          <w:lang w:val="en-US"/>
        </w:rPr>
      </w:pPr>
    </w:p>
    <w:p w14:paraId="169C3783"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en-US"/>
        </w:rPr>
      </w:pPr>
      <w:r w:rsidRPr="00E65FC2">
        <w:rPr>
          <w:rFonts w:eastAsia="Calibri"/>
          <w:color w:val="000000"/>
          <w:sz w:val="28"/>
          <w:szCs w:val="28"/>
          <w:lang w:val="vi-VN"/>
        </w:rPr>
        <w:t>Số tiền phí bảo vệ môi trường đối với nước thải sinh hoạt phải nộp ngân sách nhà nước (viết bằng chữ): </w:t>
      </w:r>
      <w:r w:rsidRPr="00E65FC2">
        <w:rPr>
          <w:rFonts w:eastAsia="Calibri"/>
          <w:color w:val="000000"/>
          <w:sz w:val="28"/>
          <w:szCs w:val="28"/>
          <w:lang w:val="en-US"/>
        </w:rPr>
        <w:t>……………………………………………………</w:t>
      </w:r>
    </w:p>
    <w:p w14:paraId="020A6786"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en-US"/>
        </w:rPr>
      </w:pPr>
      <w:r w:rsidRPr="00E65FC2">
        <w:rPr>
          <w:rFonts w:eastAsia="Calibri"/>
          <w:color w:val="000000"/>
          <w:sz w:val="28"/>
          <w:szCs w:val="28"/>
          <w:lang w:val="vi-VN"/>
        </w:rPr>
        <w:t>Tôi xin cam đoan số liệu kê khai trên đây là đầy đủ và chính xác./.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65FC2" w:rsidRPr="00E65FC2" w14:paraId="413F3A67" w14:textId="77777777" w:rsidTr="00296AEB">
        <w:trPr>
          <w:tblCellSpacing w:w="0" w:type="dxa"/>
        </w:trPr>
        <w:tc>
          <w:tcPr>
            <w:tcW w:w="4428" w:type="dxa"/>
            <w:shd w:val="clear" w:color="auto" w:fill="FFFFFF"/>
            <w:tcMar>
              <w:top w:w="0" w:type="dxa"/>
              <w:left w:w="108" w:type="dxa"/>
              <w:bottom w:w="0" w:type="dxa"/>
              <w:right w:w="108" w:type="dxa"/>
            </w:tcMar>
            <w:hideMark/>
          </w:tcPr>
          <w:p w14:paraId="6432255E"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c>
          <w:tcPr>
            <w:tcW w:w="4428" w:type="dxa"/>
            <w:shd w:val="clear" w:color="auto" w:fill="FFFFFF"/>
            <w:tcMar>
              <w:top w:w="0" w:type="dxa"/>
              <w:left w:w="108" w:type="dxa"/>
              <w:bottom w:w="0" w:type="dxa"/>
              <w:right w:w="108" w:type="dxa"/>
            </w:tcMar>
            <w:hideMark/>
          </w:tcPr>
          <w:p w14:paraId="72D06F00" w14:textId="77777777" w:rsidR="00E65FC2" w:rsidRPr="00E65FC2" w:rsidRDefault="00E65FC2" w:rsidP="00E65FC2">
            <w:pPr>
              <w:widowControl/>
              <w:tabs>
                <w:tab w:val="left" w:pos="851"/>
              </w:tabs>
              <w:autoSpaceDE/>
              <w:autoSpaceDN/>
              <w:spacing w:before="120" w:after="120" w:line="180" w:lineRule="atLeast"/>
              <w:ind w:firstLine="567"/>
              <w:jc w:val="center"/>
              <w:rPr>
                <w:rFonts w:eastAsia="Calibri"/>
                <w:color w:val="000000"/>
                <w:sz w:val="28"/>
                <w:szCs w:val="28"/>
                <w:lang w:val="vi-VN"/>
              </w:rPr>
            </w:pPr>
            <w:r w:rsidRPr="00E65FC2">
              <w:rPr>
                <w:rFonts w:eastAsia="Calibri"/>
                <w:i/>
                <w:iCs/>
                <w:color w:val="000000"/>
                <w:sz w:val="28"/>
                <w:szCs w:val="28"/>
                <w:lang w:val="vi-VN"/>
              </w:rPr>
              <w:t>……., ngày …..tháng …..năm .....</w:t>
            </w:r>
            <w:r w:rsidRPr="00E65FC2">
              <w:rPr>
                <w:rFonts w:eastAsia="Calibri"/>
                <w:i/>
                <w:iCs/>
                <w:color w:val="000000"/>
                <w:sz w:val="28"/>
                <w:szCs w:val="28"/>
                <w:lang w:val="vi-VN"/>
              </w:rPr>
              <w:br/>
            </w:r>
            <w:r w:rsidRPr="00E65FC2">
              <w:rPr>
                <w:rFonts w:eastAsia="Calibri"/>
                <w:b/>
                <w:bCs/>
                <w:color w:val="000000"/>
                <w:sz w:val="28"/>
                <w:szCs w:val="28"/>
                <w:lang w:val="vi-VN"/>
              </w:rPr>
              <w:t>(Thủ trưởng đơn vị)</w:t>
            </w:r>
            <w:r w:rsidRPr="00E65FC2">
              <w:rPr>
                <w:rFonts w:eastAsia="Calibri"/>
                <w:b/>
                <w:bCs/>
                <w:color w:val="000000"/>
                <w:sz w:val="28"/>
                <w:szCs w:val="28"/>
                <w:lang w:val="vi-VN"/>
              </w:rPr>
              <w:br/>
            </w:r>
            <w:r w:rsidRPr="00E65FC2">
              <w:rPr>
                <w:rFonts w:eastAsia="Calibri"/>
                <w:i/>
                <w:iCs/>
                <w:color w:val="000000"/>
                <w:sz w:val="28"/>
                <w:szCs w:val="28"/>
                <w:lang w:val="vi-VN"/>
              </w:rPr>
              <w:t>(Ký tên, ghi rõ họ tên và đóng dấu)</w:t>
            </w:r>
          </w:p>
        </w:tc>
      </w:tr>
    </w:tbl>
    <w:p w14:paraId="31B04E5F" w14:textId="77777777" w:rsidR="00E65FC2" w:rsidRPr="00E65FC2" w:rsidRDefault="00E65FC2" w:rsidP="00E65FC2">
      <w:pPr>
        <w:widowControl/>
        <w:tabs>
          <w:tab w:val="left" w:pos="851"/>
        </w:tabs>
        <w:autoSpaceDE/>
        <w:autoSpaceDN/>
        <w:spacing w:line="360" w:lineRule="auto"/>
        <w:ind w:firstLine="567"/>
        <w:jc w:val="both"/>
        <w:rPr>
          <w:sz w:val="28"/>
          <w:szCs w:val="28"/>
          <w:lang w:val="vi-VN"/>
        </w:rPr>
      </w:pPr>
    </w:p>
    <w:p w14:paraId="53BB5AE4" w14:textId="77777777" w:rsidR="00E65FC2" w:rsidRPr="00E65FC2" w:rsidRDefault="00E65FC2" w:rsidP="00E65FC2">
      <w:pPr>
        <w:widowControl/>
        <w:shd w:val="clear" w:color="auto" w:fill="FFFFFF"/>
        <w:tabs>
          <w:tab w:val="left" w:pos="851"/>
        </w:tabs>
        <w:autoSpaceDE/>
        <w:autoSpaceDN/>
        <w:spacing w:line="180" w:lineRule="atLeast"/>
        <w:ind w:firstLine="567"/>
        <w:jc w:val="right"/>
        <w:rPr>
          <w:rFonts w:eastAsia="Calibri"/>
          <w:b/>
          <w:bCs/>
          <w:color w:val="000000"/>
          <w:sz w:val="24"/>
          <w:szCs w:val="24"/>
          <w:lang w:val="vi-VN"/>
        </w:rPr>
      </w:pPr>
      <w:r w:rsidRPr="00E65FC2">
        <w:rPr>
          <w:rFonts w:eastAsia="Calibri"/>
          <w:b/>
          <w:bCs/>
          <w:sz w:val="28"/>
          <w:szCs w:val="28"/>
          <w:lang w:val="vi-VN"/>
        </w:rPr>
        <w:br w:type="page"/>
      </w:r>
    </w:p>
    <w:p w14:paraId="559AC880" w14:textId="77777777" w:rsidR="00E65FC2" w:rsidRPr="00E65FC2" w:rsidRDefault="00E65FC2" w:rsidP="00E65FC2">
      <w:pPr>
        <w:widowControl/>
        <w:shd w:val="clear" w:color="auto" w:fill="FFFFFF"/>
        <w:tabs>
          <w:tab w:val="left" w:pos="851"/>
        </w:tabs>
        <w:autoSpaceDE/>
        <w:autoSpaceDN/>
        <w:spacing w:line="180" w:lineRule="atLeast"/>
        <w:ind w:firstLine="567"/>
        <w:jc w:val="right"/>
        <w:rPr>
          <w:rFonts w:eastAsia="Calibri"/>
          <w:color w:val="000000"/>
          <w:sz w:val="28"/>
          <w:szCs w:val="28"/>
          <w:lang w:val="en-US"/>
        </w:rPr>
      </w:pPr>
      <w:r w:rsidRPr="00E65FC2">
        <w:rPr>
          <w:rFonts w:eastAsia="Calibri"/>
          <w:b/>
          <w:bCs/>
          <w:color w:val="000000"/>
          <w:sz w:val="28"/>
          <w:szCs w:val="28"/>
          <w:lang w:val="en-US"/>
        </w:rPr>
        <w:lastRenderedPageBreak/>
        <w:t>Mẫu số 02</w:t>
      </w: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3348"/>
        <w:gridCol w:w="6258"/>
      </w:tblGrid>
      <w:tr w:rsidR="00E65FC2" w:rsidRPr="00E65FC2" w14:paraId="04CBF534" w14:textId="77777777" w:rsidTr="00296AEB">
        <w:trPr>
          <w:tblCellSpacing w:w="0" w:type="dxa"/>
        </w:trPr>
        <w:tc>
          <w:tcPr>
            <w:tcW w:w="3348" w:type="dxa"/>
            <w:shd w:val="clear" w:color="auto" w:fill="FFFFFF"/>
            <w:tcMar>
              <w:top w:w="0" w:type="dxa"/>
              <w:left w:w="108" w:type="dxa"/>
              <w:bottom w:w="0" w:type="dxa"/>
              <w:right w:w="108" w:type="dxa"/>
            </w:tcMar>
            <w:hideMark/>
          </w:tcPr>
          <w:p w14:paraId="2E0AB104" w14:textId="77777777" w:rsidR="00E65FC2" w:rsidRPr="00E65FC2" w:rsidRDefault="00E65FC2" w:rsidP="00E65FC2">
            <w:pPr>
              <w:widowControl/>
              <w:tabs>
                <w:tab w:val="left" w:pos="851"/>
              </w:tabs>
              <w:autoSpaceDE/>
              <w:autoSpaceDN/>
              <w:spacing w:before="120" w:after="120" w:line="180" w:lineRule="atLeast"/>
              <w:jc w:val="center"/>
              <w:rPr>
                <w:rFonts w:eastAsia="Calibri"/>
                <w:color w:val="000000"/>
                <w:sz w:val="28"/>
                <w:szCs w:val="28"/>
                <w:lang w:val="vi-VN"/>
              </w:rPr>
            </w:pPr>
            <w:r w:rsidRPr="00E65FC2">
              <w:rPr>
                <w:rFonts w:eastAsia="Calibri"/>
                <w:b/>
                <w:bCs/>
                <w:color w:val="000000"/>
                <w:sz w:val="28"/>
                <w:szCs w:val="28"/>
                <w:lang w:val="vi-VN"/>
              </w:rPr>
              <w:t>TÊN NGƯỜI NỘP PHÍ</w:t>
            </w:r>
            <w:r w:rsidRPr="00E65FC2">
              <w:rPr>
                <w:rFonts w:eastAsia="Calibri"/>
                <w:b/>
                <w:bCs/>
                <w:color w:val="000000"/>
                <w:sz w:val="28"/>
                <w:szCs w:val="28"/>
                <w:lang w:val="vi-VN"/>
              </w:rPr>
              <w:br/>
            </w:r>
            <w:r w:rsidRPr="00E65FC2">
              <w:rPr>
                <w:rFonts w:eastAsia="Calibri"/>
                <w:color w:val="000000"/>
                <w:sz w:val="26"/>
                <w:szCs w:val="28"/>
                <w:vertAlign w:val="superscript"/>
                <w:lang w:val="vi-VN"/>
              </w:rPr>
              <w:t>__________</w:t>
            </w:r>
          </w:p>
        </w:tc>
        <w:tc>
          <w:tcPr>
            <w:tcW w:w="6258" w:type="dxa"/>
            <w:shd w:val="clear" w:color="auto" w:fill="FFFFFF"/>
            <w:tcMar>
              <w:top w:w="0" w:type="dxa"/>
              <w:left w:w="108" w:type="dxa"/>
              <w:bottom w:w="0" w:type="dxa"/>
              <w:right w:w="108" w:type="dxa"/>
            </w:tcMar>
            <w:hideMark/>
          </w:tcPr>
          <w:p w14:paraId="6B35AA1C" w14:textId="77777777" w:rsidR="00E65FC2" w:rsidRPr="00E65FC2" w:rsidRDefault="00E65FC2" w:rsidP="00E65FC2">
            <w:pPr>
              <w:widowControl/>
              <w:tabs>
                <w:tab w:val="left" w:pos="851"/>
              </w:tabs>
              <w:autoSpaceDE/>
              <w:autoSpaceDN/>
              <w:spacing w:before="120" w:after="120" w:line="180" w:lineRule="atLeast"/>
              <w:jc w:val="center"/>
              <w:rPr>
                <w:rFonts w:eastAsia="Calibri"/>
                <w:color w:val="000000"/>
                <w:sz w:val="28"/>
                <w:szCs w:val="28"/>
                <w:lang w:val="vi-VN"/>
              </w:rPr>
            </w:pPr>
            <w:r w:rsidRPr="00E65FC2">
              <w:rPr>
                <w:rFonts w:eastAsia="Calibri"/>
                <w:b/>
                <w:bCs/>
                <w:color w:val="000000"/>
                <w:sz w:val="28"/>
                <w:szCs w:val="28"/>
                <w:lang w:val="vi-VN"/>
              </w:rPr>
              <w:t>CỘNG HÒA XÃ HỘI CHỦ NGHĨA VIỆT NAM</w:t>
            </w:r>
            <w:r w:rsidRPr="00E65FC2">
              <w:rPr>
                <w:rFonts w:eastAsia="Calibri"/>
                <w:b/>
                <w:bCs/>
                <w:color w:val="000000"/>
                <w:sz w:val="28"/>
                <w:szCs w:val="28"/>
                <w:lang w:val="vi-VN"/>
              </w:rPr>
              <w:br/>
              <w:t>Độc lập - Tự do - Hạnh phúc </w:t>
            </w:r>
            <w:r w:rsidRPr="00E65FC2">
              <w:rPr>
                <w:rFonts w:eastAsia="Calibri"/>
                <w:b/>
                <w:bCs/>
                <w:color w:val="000000"/>
                <w:sz w:val="28"/>
                <w:szCs w:val="28"/>
                <w:lang w:val="vi-VN"/>
              </w:rPr>
              <w:br/>
            </w:r>
            <w:r w:rsidRPr="00E65FC2">
              <w:rPr>
                <w:rFonts w:eastAsia="Calibri"/>
                <w:color w:val="000000"/>
                <w:sz w:val="28"/>
                <w:szCs w:val="28"/>
                <w:vertAlign w:val="superscript"/>
                <w:lang w:val="vi-VN"/>
              </w:rPr>
              <w:t>______________________________________</w:t>
            </w:r>
          </w:p>
        </w:tc>
      </w:tr>
    </w:tbl>
    <w:p w14:paraId="1F8A7747"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center"/>
        <w:rPr>
          <w:rFonts w:eastAsia="Calibri"/>
          <w:color w:val="000000"/>
          <w:sz w:val="28"/>
          <w:szCs w:val="28"/>
          <w:lang w:val="vi-VN"/>
        </w:rPr>
      </w:pPr>
      <w:bookmarkStart w:id="3" w:name="loai_3_name"/>
      <w:r w:rsidRPr="00E65FC2">
        <w:rPr>
          <w:rFonts w:eastAsia="Calibri"/>
          <w:b/>
          <w:bCs/>
          <w:color w:val="000000"/>
          <w:sz w:val="28"/>
          <w:szCs w:val="28"/>
          <w:lang w:val="vi-VN"/>
        </w:rPr>
        <w:t>TỜ KHAI NỘP PHÍ BẢO VỆ MÔI TRƯỜNG</w:t>
      </w:r>
      <w:bookmarkEnd w:id="3"/>
    </w:p>
    <w:p w14:paraId="1E0E98CA" w14:textId="77777777" w:rsidR="00E65FC2" w:rsidRPr="00E65FC2" w:rsidRDefault="00E65FC2" w:rsidP="00E65FC2">
      <w:pPr>
        <w:widowControl/>
        <w:shd w:val="clear" w:color="auto" w:fill="FFFFFF"/>
        <w:tabs>
          <w:tab w:val="left" w:pos="851"/>
        </w:tabs>
        <w:autoSpaceDE/>
        <w:autoSpaceDN/>
        <w:spacing w:line="180" w:lineRule="atLeast"/>
        <w:ind w:firstLine="567"/>
        <w:jc w:val="center"/>
        <w:rPr>
          <w:rFonts w:eastAsia="Calibri"/>
          <w:color w:val="000000"/>
          <w:sz w:val="28"/>
          <w:szCs w:val="28"/>
          <w:lang w:val="vi-VN"/>
        </w:rPr>
      </w:pPr>
      <w:bookmarkStart w:id="4" w:name="loai_3_name_name"/>
      <w:r w:rsidRPr="00E65FC2">
        <w:rPr>
          <w:rFonts w:eastAsia="Calibri"/>
          <w:b/>
          <w:bCs/>
          <w:color w:val="000000"/>
          <w:sz w:val="28"/>
          <w:szCs w:val="28"/>
          <w:lang w:val="vi-VN"/>
        </w:rPr>
        <w:t>ĐỐI VỚI NƯỚC THẢI CÔNG NGHIỆP</w:t>
      </w:r>
      <w:bookmarkEnd w:id="4"/>
    </w:p>
    <w:p w14:paraId="3108477D"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center"/>
        <w:rPr>
          <w:rFonts w:eastAsia="Calibri"/>
          <w:color w:val="000000"/>
          <w:sz w:val="28"/>
          <w:szCs w:val="28"/>
          <w:lang w:val="vi-VN"/>
        </w:rPr>
      </w:pPr>
      <w:r w:rsidRPr="00E65FC2">
        <w:rPr>
          <w:rFonts w:eastAsia="Calibri"/>
          <w:color w:val="000000"/>
          <w:sz w:val="28"/>
          <w:szCs w:val="28"/>
          <w:lang w:val="vi-VN"/>
        </w:rPr>
        <w:t>Quý …….năm……..</w:t>
      </w:r>
    </w:p>
    <w:p w14:paraId="25AB528A"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center"/>
        <w:rPr>
          <w:rFonts w:eastAsia="Calibri"/>
          <w:color w:val="000000"/>
          <w:sz w:val="28"/>
          <w:szCs w:val="28"/>
          <w:lang w:val="vi-VN"/>
        </w:rPr>
      </w:pPr>
      <w:r w:rsidRPr="00E65FC2">
        <w:rPr>
          <w:rFonts w:eastAsia="Calibri"/>
          <w:color w:val="000000"/>
          <w:sz w:val="28"/>
          <w:szCs w:val="28"/>
          <w:lang w:val="vi-VN"/>
        </w:rPr>
        <w:t>Kính gửi: Sở Nông nghiệp và Môi trường .........................</w:t>
      </w:r>
    </w:p>
    <w:p w14:paraId="388A4097"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center"/>
        <w:rPr>
          <w:rFonts w:eastAsia="Calibri"/>
          <w:color w:val="000000"/>
          <w:sz w:val="28"/>
          <w:szCs w:val="28"/>
          <w:lang w:val="vi-VN"/>
        </w:rPr>
      </w:pPr>
    </w:p>
    <w:p w14:paraId="2ADCAD22"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en-US"/>
        </w:rPr>
      </w:pPr>
      <w:r w:rsidRPr="00E65FC2">
        <w:rPr>
          <w:rFonts w:eastAsia="Calibri"/>
          <w:b/>
          <w:bCs/>
          <w:color w:val="000000"/>
          <w:sz w:val="28"/>
          <w:szCs w:val="28"/>
          <w:lang w:val="vi-VN"/>
        </w:rPr>
        <w:t>I. THÔNG TIN CHUNG</w:t>
      </w:r>
    </w:p>
    <w:p w14:paraId="6EEAC7BE" w14:textId="5884DF0F"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en-US"/>
        </w:rPr>
      </w:pPr>
      <w:r w:rsidRPr="00E65FC2">
        <w:rPr>
          <w:rFonts w:eastAsia="Calibri"/>
          <w:color w:val="000000"/>
          <w:sz w:val="28"/>
          <w:szCs w:val="28"/>
          <w:lang w:val="vi-VN"/>
        </w:rPr>
        <w:t>- Tên người nộp phí: </w:t>
      </w:r>
      <w:r w:rsidRPr="00E65FC2">
        <w:rPr>
          <w:rFonts w:eastAsia="Calibri"/>
          <w:color w:val="000000"/>
          <w:sz w:val="28"/>
          <w:szCs w:val="28"/>
          <w:lang w:val="en-US"/>
        </w:rPr>
        <w:t>…………………………………………………</w:t>
      </w:r>
    </w:p>
    <w:p w14:paraId="3FFDAE6C" w14:textId="7C6E19D0"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en-US"/>
        </w:rPr>
      </w:pPr>
      <w:r w:rsidRPr="00E65FC2">
        <w:rPr>
          <w:rFonts w:eastAsia="Calibri"/>
          <w:color w:val="000000"/>
          <w:sz w:val="28"/>
          <w:szCs w:val="28"/>
          <w:lang w:val="vi-VN"/>
        </w:rPr>
        <w:t>- Địa chỉ: </w:t>
      </w:r>
      <w:r w:rsidRPr="00E65FC2">
        <w:rPr>
          <w:rFonts w:eastAsia="Calibri"/>
          <w:color w:val="000000"/>
          <w:sz w:val="28"/>
          <w:szCs w:val="28"/>
          <w:lang w:val="en-US"/>
        </w:rPr>
        <w:t>…………………………………………………………</w:t>
      </w:r>
    </w:p>
    <w:tbl>
      <w:tblPr>
        <w:tblW w:w="8040" w:type="dxa"/>
        <w:tblCellSpacing w:w="0" w:type="dxa"/>
        <w:shd w:val="clear" w:color="auto" w:fill="FFFFFF"/>
        <w:tblCellMar>
          <w:left w:w="0" w:type="dxa"/>
          <w:right w:w="0" w:type="dxa"/>
        </w:tblCellMar>
        <w:tblLook w:val="04A0" w:firstRow="1" w:lastRow="0" w:firstColumn="1" w:lastColumn="0" w:noHBand="0" w:noVBand="1"/>
      </w:tblPr>
      <w:tblGrid>
        <w:gridCol w:w="560"/>
        <w:gridCol w:w="541"/>
        <w:gridCol w:w="541"/>
        <w:gridCol w:w="541"/>
        <w:gridCol w:w="541"/>
        <w:gridCol w:w="541"/>
        <w:gridCol w:w="541"/>
        <w:gridCol w:w="541"/>
        <w:gridCol w:w="540"/>
        <w:gridCol w:w="540"/>
        <w:gridCol w:w="540"/>
        <w:gridCol w:w="540"/>
        <w:gridCol w:w="540"/>
        <w:gridCol w:w="540"/>
        <w:gridCol w:w="540"/>
        <w:gridCol w:w="540"/>
        <w:gridCol w:w="540"/>
      </w:tblGrid>
      <w:tr w:rsidR="00E65FC2" w:rsidRPr="00E65FC2" w14:paraId="0637F67D" w14:textId="77777777" w:rsidTr="00296AEB">
        <w:trPr>
          <w:trHeight w:val="500"/>
          <w:tblCellSpacing w:w="0" w:type="dxa"/>
        </w:trPr>
        <w:tc>
          <w:tcPr>
            <w:tcW w:w="851" w:type="dxa"/>
            <w:tcBorders>
              <w:top w:val="nil"/>
              <w:left w:val="nil"/>
              <w:bottom w:val="nil"/>
              <w:right w:val="single" w:sz="8" w:space="0" w:color="auto"/>
            </w:tcBorders>
            <w:shd w:val="clear" w:color="auto" w:fill="FFFFFF"/>
            <w:hideMark/>
          </w:tcPr>
          <w:p w14:paraId="02193C61"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MST:</w:t>
            </w:r>
          </w:p>
        </w:tc>
        <w:tc>
          <w:tcPr>
            <w:tcW w:w="425" w:type="dxa"/>
            <w:tcBorders>
              <w:top w:val="single" w:sz="8" w:space="0" w:color="auto"/>
              <w:left w:val="nil"/>
              <w:bottom w:val="single" w:sz="8" w:space="0" w:color="auto"/>
              <w:right w:val="single" w:sz="8" w:space="0" w:color="auto"/>
            </w:tcBorders>
            <w:shd w:val="clear" w:color="auto" w:fill="FFFFFF"/>
            <w:hideMark/>
          </w:tcPr>
          <w:p w14:paraId="1D2E123B"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c>
          <w:tcPr>
            <w:tcW w:w="444" w:type="dxa"/>
            <w:tcBorders>
              <w:top w:val="single" w:sz="8" w:space="0" w:color="auto"/>
              <w:left w:val="nil"/>
              <w:bottom w:val="single" w:sz="8" w:space="0" w:color="auto"/>
              <w:right w:val="single" w:sz="8" w:space="0" w:color="auto"/>
            </w:tcBorders>
            <w:shd w:val="clear" w:color="auto" w:fill="FFFFFF"/>
            <w:hideMark/>
          </w:tcPr>
          <w:p w14:paraId="0B7E35BC"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c>
          <w:tcPr>
            <w:tcW w:w="237" w:type="dxa"/>
            <w:tcBorders>
              <w:top w:val="nil"/>
              <w:left w:val="nil"/>
              <w:bottom w:val="nil"/>
              <w:right w:val="single" w:sz="8" w:space="0" w:color="auto"/>
            </w:tcBorders>
            <w:shd w:val="clear" w:color="auto" w:fill="FFFFFF"/>
            <w:hideMark/>
          </w:tcPr>
          <w:p w14:paraId="03E01EAE"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c>
          <w:tcPr>
            <w:tcW w:w="511" w:type="dxa"/>
            <w:tcBorders>
              <w:top w:val="single" w:sz="8" w:space="0" w:color="auto"/>
              <w:left w:val="nil"/>
              <w:bottom w:val="single" w:sz="8" w:space="0" w:color="auto"/>
              <w:right w:val="single" w:sz="8" w:space="0" w:color="auto"/>
            </w:tcBorders>
            <w:shd w:val="clear" w:color="auto" w:fill="FFFFFF"/>
            <w:hideMark/>
          </w:tcPr>
          <w:p w14:paraId="4805A139"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c>
          <w:tcPr>
            <w:tcW w:w="510" w:type="dxa"/>
            <w:tcBorders>
              <w:top w:val="single" w:sz="8" w:space="0" w:color="auto"/>
              <w:left w:val="nil"/>
              <w:bottom w:val="single" w:sz="8" w:space="0" w:color="auto"/>
              <w:right w:val="single" w:sz="8" w:space="0" w:color="auto"/>
            </w:tcBorders>
            <w:shd w:val="clear" w:color="auto" w:fill="FFFFFF"/>
            <w:hideMark/>
          </w:tcPr>
          <w:p w14:paraId="1B06E166"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c>
          <w:tcPr>
            <w:tcW w:w="510" w:type="dxa"/>
            <w:tcBorders>
              <w:top w:val="single" w:sz="8" w:space="0" w:color="auto"/>
              <w:left w:val="nil"/>
              <w:bottom w:val="single" w:sz="8" w:space="0" w:color="auto"/>
              <w:right w:val="single" w:sz="8" w:space="0" w:color="auto"/>
            </w:tcBorders>
            <w:shd w:val="clear" w:color="auto" w:fill="FFFFFF"/>
            <w:hideMark/>
          </w:tcPr>
          <w:p w14:paraId="7201C9CA"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c>
          <w:tcPr>
            <w:tcW w:w="510" w:type="dxa"/>
            <w:tcBorders>
              <w:top w:val="single" w:sz="8" w:space="0" w:color="auto"/>
              <w:left w:val="nil"/>
              <w:bottom w:val="single" w:sz="8" w:space="0" w:color="auto"/>
              <w:right w:val="single" w:sz="8" w:space="0" w:color="auto"/>
            </w:tcBorders>
            <w:shd w:val="clear" w:color="auto" w:fill="FFFFFF"/>
            <w:hideMark/>
          </w:tcPr>
          <w:p w14:paraId="49A72C04"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c>
          <w:tcPr>
            <w:tcW w:w="510" w:type="dxa"/>
            <w:tcBorders>
              <w:top w:val="single" w:sz="8" w:space="0" w:color="auto"/>
              <w:left w:val="nil"/>
              <w:bottom w:val="single" w:sz="8" w:space="0" w:color="auto"/>
              <w:right w:val="single" w:sz="8" w:space="0" w:color="auto"/>
            </w:tcBorders>
            <w:shd w:val="clear" w:color="auto" w:fill="FFFFFF"/>
            <w:hideMark/>
          </w:tcPr>
          <w:p w14:paraId="2D506301"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c>
          <w:tcPr>
            <w:tcW w:w="510" w:type="dxa"/>
            <w:tcBorders>
              <w:top w:val="single" w:sz="8" w:space="0" w:color="auto"/>
              <w:left w:val="nil"/>
              <w:bottom w:val="single" w:sz="8" w:space="0" w:color="auto"/>
              <w:right w:val="single" w:sz="8" w:space="0" w:color="auto"/>
            </w:tcBorders>
            <w:shd w:val="clear" w:color="auto" w:fill="FFFFFF"/>
            <w:hideMark/>
          </w:tcPr>
          <w:p w14:paraId="7FF2F720"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c>
          <w:tcPr>
            <w:tcW w:w="510" w:type="dxa"/>
            <w:tcBorders>
              <w:top w:val="single" w:sz="8" w:space="0" w:color="auto"/>
              <w:left w:val="nil"/>
              <w:bottom w:val="single" w:sz="8" w:space="0" w:color="auto"/>
              <w:right w:val="single" w:sz="8" w:space="0" w:color="auto"/>
            </w:tcBorders>
            <w:shd w:val="clear" w:color="auto" w:fill="FFFFFF"/>
            <w:hideMark/>
          </w:tcPr>
          <w:p w14:paraId="26FF77B2"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c>
          <w:tcPr>
            <w:tcW w:w="236" w:type="dxa"/>
            <w:tcBorders>
              <w:top w:val="nil"/>
              <w:left w:val="nil"/>
              <w:bottom w:val="nil"/>
              <w:right w:val="single" w:sz="8" w:space="0" w:color="auto"/>
            </w:tcBorders>
            <w:shd w:val="clear" w:color="auto" w:fill="FFFFFF"/>
            <w:hideMark/>
          </w:tcPr>
          <w:p w14:paraId="319F9EE3"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c>
          <w:tcPr>
            <w:tcW w:w="510" w:type="dxa"/>
            <w:tcBorders>
              <w:top w:val="single" w:sz="8" w:space="0" w:color="auto"/>
              <w:left w:val="nil"/>
              <w:bottom w:val="single" w:sz="8" w:space="0" w:color="auto"/>
              <w:right w:val="single" w:sz="8" w:space="0" w:color="auto"/>
            </w:tcBorders>
            <w:shd w:val="clear" w:color="auto" w:fill="FFFFFF"/>
            <w:hideMark/>
          </w:tcPr>
          <w:p w14:paraId="539F3F48"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c>
          <w:tcPr>
            <w:tcW w:w="236" w:type="dxa"/>
            <w:tcBorders>
              <w:top w:val="nil"/>
              <w:left w:val="nil"/>
              <w:bottom w:val="nil"/>
              <w:right w:val="single" w:sz="8" w:space="0" w:color="auto"/>
            </w:tcBorders>
            <w:shd w:val="clear" w:color="auto" w:fill="FFFFFF"/>
            <w:hideMark/>
          </w:tcPr>
          <w:p w14:paraId="1F4B9EAD"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c>
          <w:tcPr>
            <w:tcW w:w="510" w:type="dxa"/>
            <w:tcBorders>
              <w:top w:val="single" w:sz="8" w:space="0" w:color="auto"/>
              <w:left w:val="nil"/>
              <w:bottom w:val="single" w:sz="8" w:space="0" w:color="auto"/>
              <w:right w:val="single" w:sz="8" w:space="0" w:color="auto"/>
            </w:tcBorders>
            <w:shd w:val="clear" w:color="auto" w:fill="FFFFFF"/>
            <w:hideMark/>
          </w:tcPr>
          <w:p w14:paraId="33130D71"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c>
          <w:tcPr>
            <w:tcW w:w="510" w:type="dxa"/>
            <w:tcBorders>
              <w:top w:val="single" w:sz="8" w:space="0" w:color="auto"/>
              <w:left w:val="nil"/>
              <w:bottom w:val="single" w:sz="8" w:space="0" w:color="auto"/>
              <w:right w:val="single" w:sz="8" w:space="0" w:color="auto"/>
            </w:tcBorders>
            <w:shd w:val="clear" w:color="auto" w:fill="FFFFFF"/>
            <w:hideMark/>
          </w:tcPr>
          <w:p w14:paraId="7CF78389"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c>
          <w:tcPr>
            <w:tcW w:w="510" w:type="dxa"/>
            <w:tcBorders>
              <w:top w:val="single" w:sz="8" w:space="0" w:color="auto"/>
              <w:left w:val="nil"/>
              <w:bottom w:val="single" w:sz="8" w:space="0" w:color="auto"/>
              <w:right w:val="single" w:sz="8" w:space="0" w:color="auto"/>
            </w:tcBorders>
            <w:shd w:val="clear" w:color="auto" w:fill="FFFFFF"/>
            <w:hideMark/>
          </w:tcPr>
          <w:p w14:paraId="3E7E16A8"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r>
    </w:tbl>
    <w:p w14:paraId="2BF7C984"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color w:val="000000"/>
          <w:sz w:val="28"/>
          <w:szCs w:val="28"/>
          <w:lang w:val="en-US"/>
        </w:rPr>
      </w:pPr>
      <w:r w:rsidRPr="00E65FC2">
        <w:rPr>
          <w:rFonts w:eastAsia="Calibri"/>
          <w:color w:val="000000"/>
          <w:sz w:val="28"/>
          <w:szCs w:val="28"/>
          <w:lang w:val="en-US"/>
        </w:rPr>
        <w:t>- </w:t>
      </w:r>
      <w:r w:rsidRPr="00E65FC2">
        <w:rPr>
          <w:rFonts w:eastAsia="Calibri"/>
          <w:color w:val="000000"/>
          <w:sz w:val="28"/>
          <w:szCs w:val="28"/>
          <w:lang w:val="vi-VN"/>
        </w:rPr>
        <w:t xml:space="preserve">Điện </w:t>
      </w:r>
      <w:r w:rsidRPr="00E65FC2">
        <w:rPr>
          <w:rFonts w:eastAsia="Calibri"/>
          <w:color w:val="000000"/>
          <w:sz w:val="28"/>
          <w:szCs w:val="28"/>
          <w:lang w:val="en-US"/>
        </w:rPr>
        <w:t>t</w:t>
      </w:r>
      <w:r w:rsidRPr="00E65FC2">
        <w:rPr>
          <w:rFonts w:eastAsia="Calibri"/>
          <w:color w:val="000000"/>
          <w:sz w:val="28"/>
          <w:szCs w:val="28"/>
          <w:lang w:val="vi-VN"/>
        </w:rPr>
        <w:t>hoại: </w:t>
      </w:r>
      <w:r w:rsidRPr="00E65FC2">
        <w:rPr>
          <w:rFonts w:eastAsia="Calibri"/>
          <w:color w:val="000000"/>
          <w:sz w:val="28"/>
          <w:szCs w:val="28"/>
          <w:lang w:val="en-US"/>
        </w:rPr>
        <w:t>………………..</w:t>
      </w:r>
      <w:r w:rsidRPr="00E65FC2">
        <w:rPr>
          <w:rFonts w:eastAsia="Calibri"/>
          <w:color w:val="000000"/>
          <w:sz w:val="28"/>
          <w:szCs w:val="28"/>
          <w:lang w:val="vi-VN"/>
        </w:rPr>
        <w:t>Fax: </w:t>
      </w:r>
      <w:r w:rsidRPr="00E65FC2">
        <w:rPr>
          <w:rFonts w:eastAsia="Calibri"/>
          <w:color w:val="000000"/>
          <w:sz w:val="28"/>
          <w:szCs w:val="28"/>
          <w:lang w:val="en-US"/>
        </w:rPr>
        <w:t>…………….</w:t>
      </w:r>
      <w:r w:rsidRPr="00E65FC2">
        <w:rPr>
          <w:rFonts w:eastAsia="Calibri"/>
          <w:color w:val="000000"/>
          <w:sz w:val="28"/>
          <w:szCs w:val="28"/>
          <w:lang w:val="vi-VN"/>
        </w:rPr>
        <w:t> Email:</w:t>
      </w:r>
      <w:r w:rsidRPr="00E65FC2">
        <w:rPr>
          <w:rFonts w:eastAsia="Calibri"/>
          <w:color w:val="000000"/>
          <w:sz w:val="28"/>
          <w:szCs w:val="28"/>
          <w:lang w:val="en-US"/>
        </w:rPr>
        <w:t> …………………….</w:t>
      </w:r>
    </w:p>
    <w:p w14:paraId="5BFA97F4" w14:textId="26E138D3"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en-US"/>
        </w:rPr>
      </w:pPr>
      <w:r w:rsidRPr="00E65FC2">
        <w:rPr>
          <w:rFonts w:eastAsia="Calibri"/>
          <w:color w:val="000000"/>
          <w:sz w:val="28"/>
          <w:szCs w:val="28"/>
          <w:lang w:val="en-US"/>
        </w:rPr>
        <w:t>- </w:t>
      </w:r>
      <w:r w:rsidRPr="00E65FC2">
        <w:rPr>
          <w:rFonts w:eastAsia="Calibri"/>
          <w:color w:val="000000"/>
          <w:sz w:val="28"/>
          <w:szCs w:val="28"/>
          <w:lang w:val="vi-VN"/>
        </w:rPr>
        <w:t>Tài khoản số: </w:t>
      </w:r>
      <w:r w:rsidRPr="00E65FC2">
        <w:rPr>
          <w:rFonts w:eastAsia="Calibri"/>
          <w:color w:val="000000"/>
          <w:sz w:val="28"/>
          <w:szCs w:val="28"/>
          <w:lang w:val="en-US"/>
        </w:rPr>
        <w:t>……………………..</w:t>
      </w:r>
      <w:r w:rsidRPr="00E65FC2">
        <w:rPr>
          <w:rFonts w:eastAsia="Calibri"/>
          <w:color w:val="000000"/>
          <w:sz w:val="28"/>
          <w:szCs w:val="28"/>
          <w:lang w:val="vi-VN"/>
        </w:rPr>
        <w:t>Tại Ngân hàng:...</w:t>
      </w:r>
      <w:r w:rsidRPr="00E65FC2">
        <w:rPr>
          <w:rFonts w:eastAsia="Calibri"/>
          <w:color w:val="000000"/>
          <w:sz w:val="28"/>
          <w:szCs w:val="28"/>
          <w:lang w:val="en-US"/>
        </w:rPr>
        <w:t>............................</w:t>
      </w:r>
    </w:p>
    <w:p w14:paraId="37A46506"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en-US"/>
        </w:rPr>
      </w:pPr>
      <w:r w:rsidRPr="00E65FC2">
        <w:rPr>
          <w:rFonts w:eastAsia="Calibri"/>
          <w:color w:val="000000"/>
          <w:sz w:val="28"/>
          <w:szCs w:val="28"/>
          <w:lang w:val="vi-VN"/>
        </w:rPr>
        <w:t>- Lĩnh vực sản xuất, chế biến: </w:t>
      </w:r>
      <w:r w:rsidRPr="00E65FC2">
        <w:rPr>
          <w:rFonts w:eastAsia="Calibri"/>
          <w:color w:val="000000"/>
          <w:sz w:val="28"/>
          <w:szCs w:val="28"/>
          <w:lang w:val="en-US"/>
        </w:rPr>
        <w:t>………………………………………………</w:t>
      </w:r>
    </w:p>
    <w:p w14:paraId="38C47AE9" w14:textId="294DBEA9"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en-US"/>
        </w:rPr>
      </w:pPr>
      <w:r w:rsidRPr="00E65FC2">
        <w:rPr>
          <w:rFonts w:eastAsia="Calibri"/>
          <w:color w:val="000000"/>
          <w:sz w:val="28"/>
          <w:szCs w:val="28"/>
          <w:lang w:val="vi-VN"/>
        </w:rPr>
        <w:t>- Lượng nước sử dụng trung bình hàng ngày (m</w:t>
      </w:r>
      <w:r w:rsidRPr="00E65FC2">
        <w:rPr>
          <w:rFonts w:eastAsia="Calibri"/>
          <w:color w:val="000000"/>
          <w:sz w:val="28"/>
          <w:szCs w:val="28"/>
          <w:vertAlign w:val="superscript"/>
          <w:lang w:val="vi-VN"/>
        </w:rPr>
        <w:t>3</w:t>
      </w:r>
      <w:r w:rsidRPr="00E65FC2">
        <w:rPr>
          <w:rFonts w:eastAsia="Calibri"/>
          <w:color w:val="000000"/>
          <w:sz w:val="28"/>
          <w:szCs w:val="28"/>
          <w:lang w:val="vi-VN"/>
        </w:rPr>
        <w:t>): </w:t>
      </w:r>
      <w:r w:rsidRPr="00E65FC2">
        <w:rPr>
          <w:rFonts w:eastAsia="Calibri"/>
          <w:color w:val="000000"/>
          <w:sz w:val="28"/>
          <w:szCs w:val="28"/>
          <w:lang w:val="en-US"/>
        </w:rPr>
        <w:t>……………………</w:t>
      </w:r>
    </w:p>
    <w:p w14:paraId="64AC0D6A" w14:textId="2698223A"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en-US"/>
        </w:rPr>
      </w:pPr>
      <w:r w:rsidRPr="00E65FC2">
        <w:rPr>
          <w:rFonts w:eastAsia="Calibri"/>
          <w:color w:val="000000"/>
          <w:sz w:val="28"/>
          <w:szCs w:val="28"/>
          <w:lang w:val="vi-VN"/>
        </w:rPr>
        <w:t>- Phương pháp xử lý nước thải: </w:t>
      </w:r>
      <w:r w:rsidRPr="00E65FC2">
        <w:rPr>
          <w:rFonts w:eastAsia="Calibri"/>
          <w:color w:val="000000"/>
          <w:sz w:val="28"/>
          <w:szCs w:val="28"/>
          <w:lang w:val="en-US"/>
        </w:rPr>
        <w:t>………………………………………...</w:t>
      </w:r>
    </w:p>
    <w:p w14:paraId="378B945E" w14:textId="3565D3D4"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en-US"/>
        </w:rPr>
      </w:pPr>
      <w:r w:rsidRPr="00E65FC2">
        <w:rPr>
          <w:rFonts w:eastAsia="Calibri"/>
          <w:color w:val="000000"/>
          <w:sz w:val="28"/>
          <w:szCs w:val="28"/>
          <w:lang w:val="vi-VN"/>
        </w:rPr>
        <w:t>- Lượng nước thải trung bình trong năm tính phí (m</w:t>
      </w:r>
      <w:r w:rsidRPr="00E65FC2">
        <w:rPr>
          <w:rFonts w:eastAsia="Calibri"/>
          <w:color w:val="000000"/>
          <w:sz w:val="28"/>
          <w:szCs w:val="28"/>
          <w:vertAlign w:val="superscript"/>
          <w:lang w:val="vi-VN"/>
        </w:rPr>
        <w:t>3</w:t>
      </w:r>
      <w:r w:rsidRPr="00E65FC2">
        <w:rPr>
          <w:rFonts w:eastAsia="Calibri"/>
          <w:color w:val="000000"/>
          <w:sz w:val="28"/>
          <w:szCs w:val="28"/>
          <w:lang w:val="vi-VN"/>
        </w:rPr>
        <w:t>/ngày): </w:t>
      </w:r>
      <w:r w:rsidRPr="00E65FC2">
        <w:rPr>
          <w:rFonts w:eastAsia="Calibri"/>
          <w:color w:val="000000"/>
          <w:sz w:val="28"/>
          <w:szCs w:val="28"/>
          <w:lang w:val="en-US"/>
        </w:rPr>
        <w:t>……………</w:t>
      </w:r>
    </w:p>
    <w:p w14:paraId="00C7B378"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en-US"/>
        </w:rPr>
      </w:pPr>
      <w:r w:rsidRPr="00E65FC2">
        <w:rPr>
          <w:rFonts w:eastAsia="Calibri"/>
          <w:b/>
          <w:bCs/>
          <w:color w:val="000000"/>
          <w:sz w:val="28"/>
          <w:szCs w:val="28"/>
          <w:lang w:val="vi-VN"/>
        </w:rPr>
        <w:t>II. THÔNG TIN VỀ HOẠT ĐỘNG TRONG QUÝ TÍNH PHÍ</w:t>
      </w:r>
    </w:p>
    <w:p w14:paraId="083CA37E"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en-US"/>
        </w:rPr>
      </w:pPr>
      <w:r w:rsidRPr="00E65FC2">
        <w:rPr>
          <w:rFonts w:eastAsia="Calibri"/>
          <w:color w:val="000000"/>
          <w:sz w:val="28"/>
          <w:szCs w:val="28"/>
          <w:lang w:val="vi-VN"/>
        </w:rPr>
        <w:t>1. Số phí cố định phải nộp kỳ này: f = </w:t>
      </w:r>
      <w:r w:rsidRPr="00E65FC2">
        <w:rPr>
          <w:rFonts w:eastAsia="Calibri"/>
          <w:color w:val="000000"/>
          <w:sz w:val="28"/>
          <w:szCs w:val="28"/>
          <w:lang w:val="en-US"/>
        </w:rPr>
        <w:t>………….………</w:t>
      </w:r>
      <w:r w:rsidRPr="00E65FC2">
        <w:rPr>
          <w:rFonts w:eastAsia="Calibri"/>
          <w:color w:val="000000"/>
          <w:sz w:val="28"/>
          <w:szCs w:val="28"/>
          <w:lang w:val="vi-VN"/>
        </w:rPr>
        <w:t xml:space="preserve">đồng </w:t>
      </w:r>
    </w:p>
    <w:p w14:paraId="1958C24A"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en-US"/>
        </w:rPr>
      </w:pPr>
      <w:r w:rsidRPr="00E65FC2">
        <w:rPr>
          <w:rFonts w:eastAsia="Calibri"/>
          <w:color w:val="000000"/>
          <w:sz w:val="28"/>
          <w:szCs w:val="28"/>
          <w:lang w:val="vi-VN"/>
        </w:rPr>
        <w:t>2. Số phí bi</w:t>
      </w:r>
      <w:r w:rsidRPr="00E65FC2">
        <w:rPr>
          <w:rFonts w:eastAsia="Calibri"/>
          <w:color w:val="000000"/>
          <w:sz w:val="28"/>
          <w:szCs w:val="28"/>
          <w:lang w:val="en-US"/>
        </w:rPr>
        <w:t>ế</w:t>
      </w:r>
      <w:r w:rsidRPr="00E65FC2">
        <w:rPr>
          <w:rFonts w:eastAsia="Calibri"/>
          <w:color w:val="000000"/>
          <w:sz w:val="28"/>
          <w:szCs w:val="28"/>
          <w:lang w:val="vi-VN"/>
        </w:rPr>
        <w:t>n đổi phải nộp trong quý:</w:t>
      </w:r>
    </w:p>
    <w:p w14:paraId="7D22419F"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en-US"/>
        </w:rPr>
      </w:pPr>
      <w:r w:rsidRPr="00E65FC2">
        <w:rPr>
          <w:rFonts w:eastAsia="Calibri"/>
          <w:color w:val="000000"/>
          <w:sz w:val="28"/>
          <w:szCs w:val="28"/>
          <w:lang w:val="vi-VN"/>
        </w:rPr>
        <w:t>a) Tổng lượng nước thải trong quý (m</w:t>
      </w:r>
      <w:r w:rsidRPr="00E65FC2">
        <w:rPr>
          <w:rFonts w:eastAsia="Calibri"/>
          <w:color w:val="000000"/>
          <w:sz w:val="28"/>
          <w:szCs w:val="28"/>
          <w:vertAlign w:val="superscript"/>
          <w:lang w:val="vi-VN"/>
        </w:rPr>
        <w:t>3</w:t>
      </w:r>
      <w:r w:rsidRPr="00E65FC2">
        <w:rPr>
          <w:rFonts w:eastAsia="Calibri"/>
          <w:color w:val="000000"/>
          <w:sz w:val="28"/>
          <w:szCs w:val="28"/>
          <w:lang w:val="vi-VN"/>
        </w:rPr>
        <w:t>): </w:t>
      </w:r>
      <w:r w:rsidRPr="00E65FC2">
        <w:rPr>
          <w:rFonts w:eastAsia="Calibri"/>
          <w:color w:val="000000"/>
          <w:sz w:val="28"/>
          <w:szCs w:val="28"/>
          <w:lang w:val="en-US"/>
        </w:rPr>
        <w:t>……………………………………</w:t>
      </w:r>
    </w:p>
    <w:p w14:paraId="263C63D1"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en-US"/>
        </w:rPr>
      </w:pPr>
      <w:r w:rsidRPr="00E65FC2">
        <w:rPr>
          <w:rFonts w:eastAsia="Calibri"/>
          <w:color w:val="000000"/>
          <w:sz w:val="28"/>
          <w:szCs w:val="28"/>
          <w:lang w:val="vi-VN"/>
        </w:rPr>
        <w:t>Căn cứ để kê khai tổng lượng nước thải trong quý: </w:t>
      </w:r>
      <w:r w:rsidRPr="00E65FC2">
        <w:rPr>
          <w:rFonts w:eastAsia="Calibri"/>
          <w:color w:val="000000"/>
          <w:sz w:val="28"/>
          <w:szCs w:val="28"/>
          <w:lang w:val="en-US"/>
        </w:rPr>
        <w:t>…………………………</w:t>
      </w:r>
    </w:p>
    <w:p w14:paraId="75CE0C22"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en-US"/>
        </w:rPr>
      </w:pPr>
      <w:r w:rsidRPr="00E65FC2">
        <w:rPr>
          <w:rFonts w:eastAsia="Calibri"/>
          <w:color w:val="000000"/>
          <w:sz w:val="28"/>
          <w:szCs w:val="28"/>
          <w:lang w:val="vi-VN"/>
        </w:rPr>
        <w:t>b) Hàm lượng thông số ô nhiễm trong nước thải tính phí:</w:t>
      </w:r>
    </w:p>
    <w:tbl>
      <w:tblPr>
        <w:tblW w:w="9092" w:type="dxa"/>
        <w:tblCellSpacing w:w="0" w:type="dxa"/>
        <w:shd w:val="clear" w:color="auto" w:fill="FFFFFF"/>
        <w:tblCellMar>
          <w:left w:w="0" w:type="dxa"/>
          <w:right w:w="0" w:type="dxa"/>
        </w:tblCellMar>
        <w:tblLook w:val="04A0" w:firstRow="1" w:lastRow="0" w:firstColumn="1" w:lastColumn="0" w:noHBand="0" w:noVBand="1"/>
      </w:tblPr>
      <w:tblGrid>
        <w:gridCol w:w="1918"/>
        <w:gridCol w:w="1504"/>
        <w:gridCol w:w="5670"/>
      </w:tblGrid>
      <w:tr w:rsidR="00E65FC2" w:rsidRPr="00E65FC2" w14:paraId="3995909B" w14:textId="77777777" w:rsidTr="00296AEB">
        <w:trPr>
          <w:tblCellSpacing w:w="0" w:type="dxa"/>
        </w:trPr>
        <w:tc>
          <w:tcPr>
            <w:tcW w:w="191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CB471EE" w14:textId="77777777" w:rsidR="00E65FC2" w:rsidRPr="00E65FC2" w:rsidRDefault="00E65FC2" w:rsidP="00E65FC2">
            <w:pPr>
              <w:widowControl/>
              <w:tabs>
                <w:tab w:val="left" w:pos="851"/>
              </w:tabs>
              <w:autoSpaceDE/>
              <w:autoSpaceDN/>
              <w:spacing w:line="276" w:lineRule="auto"/>
              <w:ind w:firstLine="567"/>
              <w:jc w:val="center"/>
              <w:rPr>
                <w:rFonts w:eastAsia="Calibri"/>
                <w:color w:val="000000"/>
                <w:sz w:val="28"/>
                <w:szCs w:val="28"/>
                <w:lang w:val="vi-VN"/>
              </w:rPr>
            </w:pPr>
            <w:r w:rsidRPr="00E65FC2">
              <w:rPr>
                <w:rFonts w:eastAsia="Calibri"/>
                <w:color w:val="000000"/>
                <w:sz w:val="28"/>
                <w:szCs w:val="28"/>
                <w:lang w:val="vi-VN"/>
              </w:rPr>
              <w:t>Thông số ô nhiễm</w:t>
            </w:r>
          </w:p>
        </w:tc>
        <w:tc>
          <w:tcPr>
            <w:tcW w:w="1504" w:type="dxa"/>
            <w:tcBorders>
              <w:top w:val="single" w:sz="8" w:space="0" w:color="auto"/>
              <w:left w:val="nil"/>
              <w:bottom w:val="single" w:sz="8" w:space="0" w:color="auto"/>
              <w:right w:val="single" w:sz="8" w:space="0" w:color="auto"/>
            </w:tcBorders>
            <w:shd w:val="clear" w:color="auto" w:fill="FFFFFF"/>
            <w:vAlign w:val="center"/>
            <w:hideMark/>
          </w:tcPr>
          <w:p w14:paraId="3183A1C9" w14:textId="77777777" w:rsidR="00E65FC2" w:rsidRPr="00E65FC2" w:rsidRDefault="00E65FC2" w:rsidP="00E65FC2">
            <w:pPr>
              <w:widowControl/>
              <w:tabs>
                <w:tab w:val="left" w:pos="851"/>
              </w:tabs>
              <w:autoSpaceDE/>
              <w:autoSpaceDN/>
              <w:spacing w:line="276" w:lineRule="auto"/>
              <w:ind w:firstLine="567"/>
              <w:jc w:val="center"/>
              <w:rPr>
                <w:rFonts w:eastAsia="Calibri"/>
                <w:color w:val="000000"/>
                <w:sz w:val="28"/>
                <w:szCs w:val="28"/>
                <w:lang w:val="vi-VN"/>
              </w:rPr>
            </w:pPr>
            <w:r w:rsidRPr="00E65FC2">
              <w:rPr>
                <w:rFonts w:eastAsia="Calibri"/>
                <w:color w:val="000000"/>
                <w:sz w:val="28"/>
                <w:szCs w:val="28"/>
                <w:lang w:val="vi-VN"/>
              </w:rPr>
              <w:t>Hàm lượng (mg/l)</w:t>
            </w:r>
          </w:p>
        </w:tc>
        <w:tc>
          <w:tcPr>
            <w:tcW w:w="5670" w:type="dxa"/>
            <w:tcBorders>
              <w:top w:val="single" w:sz="8" w:space="0" w:color="auto"/>
              <w:left w:val="nil"/>
              <w:bottom w:val="single" w:sz="8" w:space="0" w:color="auto"/>
              <w:right w:val="single" w:sz="8" w:space="0" w:color="auto"/>
            </w:tcBorders>
            <w:shd w:val="clear" w:color="auto" w:fill="FFFFFF"/>
            <w:vAlign w:val="center"/>
            <w:hideMark/>
          </w:tcPr>
          <w:p w14:paraId="21E26C45" w14:textId="77777777" w:rsidR="00E65FC2" w:rsidRPr="00E65FC2" w:rsidRDefault="00E65FC2" w:rsidP="00E65FC2">
            <w:pPr>
              <w:widowControl/>
              <w:tabs>
                <w:tab w:val="left" w:pos="851"/>
              </w:tabs>
              <w:autoSpaceDE/>
              <w:autoSpaceDN/>
              <w:spacing w:line="276" w:lineRule="auto"/>
              <w:ind w:firstLine="567"/>
              <w:jc w:val="center"/>
              <w:rPr>
                <w:rFonts w:eastAsia="Calibri"/>
                <w:color w:val="000000"/>
                <w:sz w:val="28"/>
                <w:szCs w:val="28"/>
                <w:lang w:val="vi-VN"/>
              </w:rPr>
            </w:pPr>
            <w:r w:rsidRPr="00E65FC2">
              <w:rPr>
                <w:rFonts w:eastAsia="Calibri"/>
                <w:color w:val="000000"/>
                <w:sz w:val="28"/>
                <w:szCs w:val="28"/>
                <w:lang w:val="vi-VN"/>
              </w:rPr>
              <w:t>Căn cứ để kê khai hàm lượng thông số ô nhiễm</w:t>
            </w:r>
          </w:p>
          <w:p w14:paraId="06605B27" w14:textId="77777777" w:rsidR="00E65FC2" w:rsidRPr="00E65FC2" w:rsidRDefault="00E65FC2" w:rsidP="00E65FC2">
            <w:pPr>
              <w:widowControl/>
              <w:tabs>
                <w:tab w:val="left" w:pos="851"/>
              </w:tabs>
              <w:autoSpaceDE/>
              <w:autoSpaceDN/>
              <w:spacing w:line="276" w:lineRule="auto"/>
              <w:ind w:firstLine="567"/>
              <w:jc w:val="center"/>
              <w:rPr>
                <w:rFonts w:eastAsia="Calibri"/>
                <w:color w:val="000000"/>
                <w:sz w:val="28"/>
                <w:szCs w:val="28"/>
                <w:lang w:val="vi-VN"/>
              </w:rPr>
            </w:pPr>
            <w:r w:rsidRPr="00E65FC2">
              <w:rPr>
                <w:rFonts w:eastAsia="Calibri"/>
                <w:color w:val="000000"/>
                <w:sz w:val="28"/>
                <w:szCs w:val="28"/>
                <w:lang w:val="vi-VN"/>
              </w:rPr>
              <w:t>(ghi rõ tên đơn vị phân tích, thời gian phân tích)</w:t>
            </w:r>
          </w:p>
        </w:tc>
      </w:tr>
      <w:tr w:rsidR="00E65FC2" w:rsidRPr="00E65FC2" w14:paraId="7B9F36F5" w14:textId="77777777" w:rsidTr="00296AEB">
        <w:trPr>
          <w:tblCellSpacing w:w="0" w:type="dxa"/>
        </w:trPr>
        <w:tc>
          <w:tcPr>
            <w:tcW w:w="1918" w:type="dxa"/>
            <w:tcBorders>
              <w:top w:val="nil"/>
              <w:left w:val="single" w:sz="8" w:space="0" w:color="auto"/>
              <w:bottom w:val="single" w:sz="8" w:space="0" w:color="auto"/>
              <w:right w:val="single" w:sz="8" w:space="0" w:color="auto"/>
            </w:tcBorders>
            <w:shd w:val="clear" w:color="auto" w:fill="FFFFFF"/>
            <w:hideMark/>
          </w:tcPr>
          <w:p w14:paraId="39D94EF2" w14:textId="77777777" w:rsidR="00E65FC2" w:rsidRPr="00E65FC2" w:rsidRDefault="00E65FC2" w:rsidP="00E65FC2">
            <w:pPr>
              <w:widowControl/>
              <w:tabs>
                <w:tab w:val="left" w:pos="851"/>
              </w:tabs>
              <w:autoSpaceDE/>
              <w:autoSpaceDN/>
              <w:spacing w:line="276" w:lineRule="auto"/>
              <w:ind w:firstLine="567"/>
              <w:jc w:val="both"/>
              <w:rPr>
                <w:rFonts w:eastAsia="Calibri"/>
                <w:color w:val="000000"/>
                <w:sz w:val="28"/>
                <w:szCs w:val="28"/>
                <w:lang w:val="vi-VN"/>
              </w:rPr>
            </w:pPr>
            <w:r w:rsidRPr="00E65FC2">
              <w:rPr>
                <w:rFonts w:eastAsia="Calibri"/>
                <w:color w:val="000000"/>
                <w:sz w:val="28"/>
                <w:szCs w:val="28"/>
                <w:lang w:val="vi-VN"/>
              </w:rPr>
              <w:t> </w:t>
            </w:r>
          </w:p>
        </w:tc>
        <w:tc>
          <w:tcPr>
            <w:tcW w:w="1504" w:type="dxa"/>
            <w:tcBorders>
              <w:top w:val="nil"/>
              <w:left w:val="nil"/>
              <w:bottom w:val="single" w:sz="8" w:space="0" w:color="auto"/>
              <w:right w:val="single" w:sz="8" w:space="0" w:color="auto"/>
            </w:tcBorders>
            <w:shd w:val="clear" w:color="auto" w:fill="FFFFFF"/>
            <w:hideMark/>
          </w:tcPr>
          <w:p w14:paraId="60B65C13" w14:textId="77777777" w:rsidR="00E65FC2" w:rsidRPr="00E65FC2" w:rsidRDefault="00E65FC2" w:rsidP="00E65FC2">
            <w:pPr>
              <w:widowControl/>
              <w:tabs>
                <w:tab w:val="left" w:pos="851"/>
              </w:tabs>
              <w:autoSpaceDE/>
              <w:autoSpaceDN/>
              <w:spacing w:line="276" w:lineRule="auto"/>
              <w:ind w:firstLine="567"/>
              <w:jc w:val="both"/>
              <w:rPr>
                <w:rFonts w:eastAsia="Calibri"/>
                <w:color w:val="000000"/>
                <w:sz w:val="28"/>
                <w:szCs w:val="28"/>
                <w:lang w:val="vi-VN"/>
              </w:rPr>
            </w:pPr>
            <w:r w:rsidRPr="00E65FC2">
              <w:rPr>
                <w:rFonts w:eastAsia="Calibri"/>
                <w:color w:val="000000"/>
                <w:sz w:val="28"/>
                <w:szCs w:val="28"/>
                <w:lang w:val="vi-VN"/>
              </w:rPr>
              <w:t> </w:t>
            </w:r>
          </w:p>
        </w:tc>
        <w:tc>
          <w:tcPr>
            <w:tcW w:w="5670" w:type="dxa"/>
            <w:tcBorders>
              <w:top w:val="nil"/>
              <w:left w:val="nil"/>
              <w:bottom w:val="single" w:sz="8" w:space="0" w:color="auto"/>
              <w:right w:val="single" w:sz="8" w:space="0" w:color="auto"/>
            </w:tcBorders>
            <w:shd w:val="clear" w:color="auto" w:fill="FFFFFF"/>
            <w:hideMark/>
          </w:tcPr>
          <w:p w14:paraId="4EF72DA7" w14:textId="77777777" w:rsidR="00E65FC2" w:rsidRPr="00E65FC2" w:rsidRDefault="00E65FC2" w:rsidP="00E65FC2">
            <w:pPr>
              <w:widowControl/>
              <w:tabs>
                <w:tab w:val="left" w:pos="851"/>
              </w:tabs>
              <w:autoSpaceDE/>
              <w:autoSpaceDN/>
              <w:spacing w:line="276" w:lineRule="auto"/>
              <w:ind w:firstLine="567"/>
              <w:jc w:val="both"/>
              <w:rPr>
                <w:rFonts w:eastAsia="Calibri"/>
                <w:color w:val="000000"/>
                <w:sz w:val="28"/>
                <w:szCs w:val="28"/>
                <w:lang w:val="vi-VN"/>
              </w:rPr>
            </w:pPr>
            <w:r w:rsidRPr="00E65FC2">
              <w:rPr>
                <w:rFonts w:eastAsia="Calibri"/>
                <w:color w:val="000000"/>
                <w:sz w:val="28"/>
                <w:szCs w:val="28"/>
                <w:lang w:val="vi-VN"/>
              </w:rPr>
              <w:t> </w:t>
            </w:r>
          </w:p>
        </w:tc>
      </w:tr>
      <w:tr w:rsidR="00E65FC2" w:rsidRPr="00E65FC2" w14:paraId="5D58F549" w14:textId="77777777" w:rsidTr="00296AEB">
        <w:trPr>
          <w:tblCellSpacing w:w="0" w:type="dxa"/>
        </w:trPr>
        <w:tc>
          <w:tcPr>
            <w:tcW w:w="1918" w:type="dxa"/>
            <w:tcBorders>
              <w:top w:val="nil"/>
              <w:left w:val="single" w:sz="8" w:space="0" w:color="auto"/>
              <w:bottom w:val="single" w:sz="8" w:space="0" w:color="auto"/>
              <w:right w:val="single" w:sz="8" w:space="0" w:color="auto"/>
            </w:tcBorders>
            <w:shd w:val="clear" w:color="auto" w:fill="FFFFFF"/>
            <w:hideMark/>
          </w:tcPr>
          <w:p w14:paraId="260C464C" w14:textId="77777777" w:rsidR="00E65FC2" w:rsidRPr="00E65FC2" w:rsidRDefault="00E65FC2" w:rsidP="00E65FC2">
            <w:pPr>
              <w:widowControl/>
              <w:tabs>
                <w:tab w:val="left" w:pos="851"/>
              </w:tabs>
              <w:autoSpaceDE/>
              <w:autoSpaceDN/>
              <w:spacing w:line="276" w:lineRule="auto"/>
              <w:ind w:firstLine="567"/>
              <w:jc w:val="both"/>
              <w:rPr>
                <w:rFonts w:eastAsia="Calibri"/>
                <w:color w:val="000000"/>
                <w:sz w:val="28"/>
                <w:szCs w:val="28"/>
                <w:lang w:val="vi-VN"/>
              </w:rPr>
            </w:pPr>
            <w:r w:rsidRPr="00E65FC2">
              <w:rPr>
                <w:rFonts w:eastAsia="Calibri"/>
                <w:color w:val="000000"/>
                <w:sz w:val="28"/>
                <w:szCs w:val="28"/>
                <w:lang w:val="vi-VN"/>
              </w:rPr>
              <w:t> </w:t>
            </w:r>
          </w:p>
        </w:tc>
        <w:tc>
          <w:tcPr>
            <w:tcW w:w="1504" w:type="dxa"/>
            <w:tcBorders>
              <w:top w:val="nil"/>
              <w:left w:val="nil"/>
              <w:bottom w:val="single" w:sz="8" w:space="0" w:color="auto"/>
              <w:right w:val="single" w:sz="8" w:space="0" w:color="auto"/>
            </w:tcBorders>
            <w:shd w:val="clear" w:color="auto" w:fill="FFFFFF"/>
            <w:hideMark/>
          </w:tcPr>
          <w:p w14:paraId="3FF19DA9" w14:textId="77777777" w:rsidR="00E65FC2" w:rsidRPr="00E65FC2" w:rsidRDefault="00E65FC2" w:rsidP="00E65FC2">
            <w:pPr>
              <w:widowControl/>
              <w:tabs>
                <w:tab w:val="left" w:pos="851"/>
              </w:tabs>
              <w:autoSpaceDE/>
              <w:autoSpaceDN/>
              <w:spacing w:line="276" w:lineRule="auto"/>
              <w:ind w:firstLine="567"/>
              <w:jc w:val="both"/>
              <w:rPr>
                <w:rFonts w:eastAsia="Calibri"/>
                <w:color w:val="000000"/>
                <w:sz w:val="28"/>
                <w:szCs w:val="28"/>
                <w:lang w:val="vi-VN"/>
              </w:rPr>
            </w:pPr>
            <w:r w:rsidRPr="00E65FC2">
              <w:rPr>
                <w:rFonts w:eastAsia="Calibri"/>
                <w:color w:val="000000"/>
                <w:sz w:val="28"/>
                <w:szCs w:val="28"/>
                <w:lang w:val="vi-VN"/>
              </w:rPr>
              <w:t> </w:t>
            </w:r>
          </w:p>
        </w:tc>
        <w:tc>
          <w:tcPr>
            <w:tcW w:w="5670" w:type="dxa"/>
            <w:tcBorders>
              <w:top w:val="nil"/>
              <w:left w:val="nil"/>
              <w:bottom w:val="single" w:sz="8" w:space="0" w:color="auto"/>
              <w:right w:val="single" w:sz="8" w:space="0" w:color="auto"/>
            </w:tcBorders>
            <w:shd w:val="clear" w:color="auto" w:fill="FFFFFF"/>
            <w:hideMark/>
          </w:tcPr>
          <w:p w14:paraId="333A443F" w14:textId="77777777" w:rsidR="00E65FC2" w:rsidRPr="00E65FC2" w:rsidRDefault="00E65FC2" w:rsidP="00E65FC2">
            <w:pPr>
              <w:widowControl/>
              <w:tabs>
                <w:tab w:val="left" w:pos="851"/>
              </w:tabs>
              <w:autoSpaceDE/>
              <w:autoSpaceDN/>
              <w:spacing w:line="276" w:lineRule="auto"/>
              <w:ind w:firstLine="567"/>
              <w:jc w:val="both"/>
              <w:rPr>
                <w:rFonts w:eastAsia="Calibri"/>
                <w:color w:val="000000"/>
                <w:sz w:val="28"/>
                <w:szCs w:val="28"/>
                <w:lang w:val="vi-VN"/>
              </w:rPr>
            </w:pPr>
            <w:r w:rsidRPr="00E65FC2">
              <w:rPr>
                <w:rFonts w:eastAsia="Calibri"/>
                <w:color w:val="000000"/>
                <w:sz w:val="28"/>
                <w:szCs w:val="28"/>
                <w:lang w:val="vi-VN"/>
              </w:rPr>
              <w:t> </w:t>
            </w:r>
          </w:p>
        </w:tc>
      </w:tr>
    </w:tbl>
    <w:p w14:paraId="38C6C78A"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color w:val="000000"/>
          <w:sz w:val="28"/>
          <w:szCs w:val="28"/>
          <w:lang w:val="vi-VN"/>
        </w:rPr>
      </w:pPr>
      <w:r w:rsidRPr="00E65FC2">
        <w:rPr>
          <w:rFonts w:eastAsia="Calibri"/>
          <w:color w:val="000000"/>
          <w:sz w:val="28"/>
          <w:szCs w:val="28"/>
          <w:lang w:val="vi-VN"/>
        </w:rPr>
        <w:lastRenderedPageBreak/>
        <w:t>c) Số phí biến đổi phải nộp trong quý: Cq =………………….. đồng</w:t>
      </w:r>
    </w:p>
    <w:p w14:paraId="3CE1C0B1"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3. Số phí phải nộp vào ngân sách nhà nước:</w:t>
      </w:r>
    </w:p>
    <w:tbl>
      <w:tblPr>
        <w:tblW w:w="9092" w:type="dxa"/>
        <w:tblCellSpacing w:w="0" w:type="dxa"/>
        <w:shd w:val="clear" w:color="auto" w:fill="FFFFFF"/>
        <w:tblCellMar>
          <w:left w:w="0" w:type="dxa"/>
          <w:right w:w="0" w:type="dxa"/>
        </w:tblCellMar>
        <w:tblLook w:val="04A0" w:firstRow="1" w:lastRow="0" w:firstColumn="1" w:lastColumn="0" w:noHBand="0" w:noVBand="1"/>
      </w:tblPr>
      <w:tblGrid>
        <w:gridCol w:w="903"/>
        <w:gridCol w:w="6349"/>
        <w:gridCol w:w="1840"/>
      </w:tblGrid>
      <w:tr w:rsidR="00E65FC2" w:rsidRPr="00E65FC2" w14:paraId="12E674F3" w14:textId="77777777" w:rsidTr="00296AEB">
        <w:trPr>
          <w:tblCellSpacing w:w="0" w:type="dxa"/>
        </w:trPr>
        <w:tc>
          <w:tcPr>
            <w:tcW w:w="871" w:type="dxa"/>
            <w:tcBorders>
              <w:top w:val="single" w:sz="8" w:space="0" w:color="auto"/>
              <w:left w:val="single" w:sz="8" w:space="0" w:color="auto"/>
              <w:bottom w:val="single" w:sz="8" w:space="0" w:color="auto"/>
              <w:right w:val="single" w:sz="8" w:space="0" w:color="auto"/>
            </w:tcBorders>
            <w:shd w:val="clear" w:color="auto" w:fill="FFFFFF"/>
            <w:hideMark/>
          </w:tcPr>
          <w:p w14:paraId="3BAA0BAF" w14:textId="77777777" w:rsidR="00E65FC2" w:rsidRPr="00E65FC2" w:rsidRDefault="00E65FC2" w:rsidP="00E65FC2">
            <w:pPr>
              <w:widowControl/>
              <w:tabs>
                <w:tab w:val="left" w:pos="851"/>
              </w:tabs>
              <w:autoSpaceDE/>
              <w:autoSpaceDN/>
              <w:spacing w:before="120" w:after="120" w:line="180" w:lineRule="atLeast"/>
              <w:ind w:firstLine="567"/>
              <w:jc w:val="center"/>
              <w:rPr>
                <w:rFonts w:eastAsia="Calibri"/>
                <w:color w:val="000000"/>
                <w:sz w:val="28"/>
                <w:szCs w:val="28"/>
                <w:lang w:val="vi-VN"/>
              </w:rPr>
            </w:pPr>
            <w:r w:rsidRPr="00E65FC2">
              <w:rPr>
                <w:rFonts w:eastAsia="Calibri"/>
                <w:b/>
                <w:bCs/>
                <w:color w:val="000000"/>
                <w:sz w:val="28"/>
                <w:szCs w:val="28"/>
                <w:lang w:val="vi-VN"/>
              </w:rPr>
              <w:t>Số TT</w:t>
            </w:r>
          </w:p>
        </w:tc>
        <w:tc>
          <w:tcPr>
            <w:tcW w:w="6379" w:type="dxa"/>
            <w:tcBorders>
              <w:top w:val="single" w:sz="8" w:space="0" w:color="auto"/>
              <w:left w:val="nil"/>
              <w:bottom w:val="single" w:sz="8" w:space="0" w:color="auto"/>
              <w:right w:val="single" w:sz="8" w:space="0" w:color="auto"/>
            </w:tcBorders>
            <w:shd w:val="clear" w:color="auto" w:fill="FFFFFF"/>
            <w:hideMark/>
          </w:tcPr>
          <w:p w14:paraId="058F1A0F" w14:textId="77777777" w:rsidR="00E65FC2" w:rsidRPr="00E65FC2" w:rsidRDefault="00E65FC2" w:rsidP="00E65FC2">
            <w:pPr>
              <w:widowControl/>
              <w:tabs>
                <w:tab w:val="left" w:pos="851"/>
              </w:tabs>
              <w:autoSpaceDE/>
              <w:autoSpaceDN/>
              <w:spacing w:before="120" w:after="120" w:line="180" w:lineRule="atLeast"/>
              <w:ind w:firstLine="567"/>
              <w:jc w:val="center"/>
              <w:rPr>
                <w:rFonts w:eastAsia="Calibri"/>
                <w:color w:val="000000"/>
                <w:sz w:val="28"/>
                <w:szCs w:val="28"/>
                <w:lang w:val="vi-VN"/>
              </w:rPr>
            </w:pPr>
            <w:r w:rsidRPr="00E65FC2">
              <w:rPr>
                <w:rFonts w:eastAsia="Calibri"/>
                <w:b/>
                <w:bCs/>
                <w:color w:val="000000"/>
                <w:sz w:val="28"/>
                <w:szCs w:val="28"/>
                <w:lang w:val="vi-VN"/>
              </w:rPr>
              <w:t>Chỉ tiêu</w:t>
            </w:r>
          </w:p>
        </w:tc>
        <w:tc>
          <w:tcPr>
            <w:tcW w:w="1842" w:type="dxa"/>
            <w:tcBorders>
              <w:top w:val="single" w:sz="8" w:space="0" w:color="auto"/>
              <w:left w:val="nil"/>
              <w:bottom w:val="single" w:sz="8" w:space="0" w:color="auto"/>
              <w:right w:val="single" w:sz="8" w:space="0" w:color="auto"/>
            </w:tcBorders>
            <w:shd w:val="clear" w:color="auto" w:fill="FFFFFF"/>
            <w:hideMark/>
          </w:tcPr>
          <w:p w14:paraId="5DE770FD" w14:textId="77777777" w:rsidR="00E65FC2" w:rsidRPr="00E65FC2" w:rsidRDefault="00E65FC2" w:rsidP="00E65FC2">
            <w:pPr>
              <w:widowControl/>
              <w:tabs>
                <w:tab w:val="left" w:pos="851"/>
              </w:tabs>
              <w:autoSpaceDE/>
              <w:autoSpaceDN/>
              <w:spacing w:before="120" w:after="120" w:line="180" w:lineRule="atLeast"/>
              <w:ind w:firstLine="567"/>
              <w:jc w:val="center"/>
              <w:rPr>
                <w:rFonts w:eastAsia="Calibri"/>
                <w:color w:val="000000"/>
                <w:sz w:val="28"/>
                <w:szCs w:val="28"/>
                <w:lang w:val="vi-VN"/>
              </w:rPr>
            </w:pPr>
            <w:r w:rsidRPr="00E65FC2">
              <w:rPr>
                <w:rFonts w:eastAsia="Calibri"/>
                <w:b/>
                <w:bCs/>
                <w:color w:val="000000"/>
                <w:sz w:val="28"/>
                <w:szCs w:val="28"/>
                <w:lang w:val="vi-VN"/>
              </w:rPr>
              <w:t>Số tiền (đồng)</w:t>
            </w:r>
          </w:p>
        </w:tc>
      </w:tr>
      <w:tr w:rsidR="00E65FC2" w:rsidRPr="00E65FC2" w14:paraId="0918845B" w14:textId="77777777" w:rsidTr="00296AEB">
        <w:trPr>
          <w:tblCellSpacing w:w="0" w:type="dxa"/>
        </w:trPr>
        <w:tc>
          <w:tcPr>
            <w:tcW w:w="871" w:type="dxa"/>
            <w:tcBorders>
              <w:top w:val="nil"/>
              <w:left w:val="single" w:sz="8" w:space="0" w:color="auto"/>
              <w:bottom w:val="single" w:sz="8" w:space="0" w:color="auto"/>
              <w:right w:val="single" w:sz="8" w:space="0" w:color="auto"/>
            </w:tcBorders>
            <w:shd w:val="clear" w:color="auto" w:fill="FFFFFF"/>
            <w:hideMark/>
          </w:tcPr>
          <w:p w14:paraId="2E215C5B" w14:textId="77777777" w:rsidR="00E65FC2" w:rsidRPr="00E65FC2" w:rsidRDefault="00E65FC2" w:rsidP="00E65FC2">
            <w:pPr>
              <w:widowControl/>
              <w:tabs>
                <w:tab w:val="left" w:pos="851"/>
              </w:tabs>
              <w:autoSpaceDE/>
              <w:autoSpaceDN/>
              <w:spacing w:before="120" w:after="120" w:line="180" w:lineRule="atLeast"/>
              <w:ind w:firstLine="567"/>
              <w:jc w:val="center"/>
              <w:rPr>
                <w:rFonts w:eastAsia="Calibri"/>
                <w:color w:val="000000"/>
                <w:sz w:val="28"/>
                <w:szCs w:val="28"/>
                <w:lang w:val="vi-VN"/>
              </w:rPr>
            </w:pPr>
            <w:r w:rsidRPr="00E65FC2">
              <w:rPr>
                <w:rFonts w:eastAsia="Calibri"/>
                <w:color w:val="000000"/>
                <w:sz w:val="28"/>
                <w:szCs w:val="28"/>
                <w:lang w:val="vi-VN"/>
              </w:rPr>
              <w:t>1</w:t>
            </w:r>
          </w:p>
        </w:tc>
        <w:tc>
          <w:tcPr>
            <w:tcW w:w="6379" w:type="dxa"/>
            <w:tcBorders>
              <w:top w:val="nil"/>
              <w:left w:val="nil"/>
              <w:bottom w:val="single" w:sz="8" w:space="0" w:color="auto"/>
              <w:right w:val="single" w:sz="8" w:space="0" w:color="auto"/>
            </w:tcBorders>
            <w:shd w:val="clear" w:color="auto" w:fill="FFFFFF"/>
            <w:hideMark/>
          </w:tcPr>
          <w:p w14:paraId="50E0CCE0"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Số phí phát sinh quý này Fq = (f/4) + Cq</w:t>
            </w:r>
          </w:p>
        </w:tc>
        <w:tc>
          <w:tcPr>
            <w:tcW w:w="1842" w:type="dxa"/>
            <w:tcBorders>
              <w:top w:val="nil"/>
              <w:left w:val="nil"/>
              <w:bottom w:val="single" w:sz="8" w:space="0" w:color="auto"/>
              <w:right w:val="single" w:sz="8" w:space="0" w:color="auto"/>
            </w:tcBorders>
            <w:shd w:val="clear" w:color="auto" w:fill="FFFFFF"/>
            <w:hideMark/>
          </w:tcPr>
          <w:p w14:paraId="5B208198"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r>
      <w:tr w:rsidR="00E65FC2" w:rsidRPr="00E65FC2" w14:paraId="4631ECF1" w14:textId="77777777" w:rsidTr="00296AEB">
        <w:trPr>
          <w:tblCellSpacing w:w="0" w:type="dxa"/>
        </w:trPr>
        <w:tc>
          <w:tcPr>
            <w:tcW w:w="871" w:type="dxa"/>
            <w:tcBorders>
              <w:top w:val="nil"/>
              <w:left w:val="single" w:sz="8" w:space="0" w:color="auto"/>
              <w:bottom w:val="single" w:sz="8" w:space="0" w:color="auto"/>
              <w:right w:val="single" w:sz="8" w:space="0" w:color="auto"/>
            </w:tcBorders>
            <w:shd w:val="clear" w:color="auto" w:fill="FFFFFF"/>
            <w:hideMark/>
          </w:tcPr>
          <w:p w14:paraId="0C9A4C43" w14:textId="77777777" w:rsidR="00E65FC2" w:rsidRPr="00E65FC2" w:rsidRDefault="00E65FC2" w:rsidP="00E65FC2">
            <w:pPr>
              <w:widowControl/>
              <w:tabs>
                <w:tab w:val="left" w:pos="851"/>
              </w:tabs>
              <w:autoSpaceDE/>
              <w:autoSpaceDN/>
              <w:spacing w:before="120" w:after="120" w:line="180" w:lineRule="atLeast"/>
              <w:ind w:firstLine="567"/>
              <w:jc w:val="center"/>
              <w:rPr>
                <w:rFonts w:eastAsia="Calibri"/>
                <w:color w:val="000000"/>
                <w:sz w:val="28"/>
                <w:szCs w:val="28"/>
                <w:lang w:val="vi-VN"/>
              </w:rPr>
            </w:pPr>
            <w:r w:rsidRPr="00E65FC2">
              <w:rPr>
                <w:rFonts w:eastAsia="Calibri"/>
                <w:color w:val="000000"/>
                <w:sz w:val="28"/>
                <w:szCs w:val="28"/>
                <w:lang w:val="vi-VN"/>
              </w:rPr>
              <w:t>2</w:t>
            </w:r>
          </w:p>
        </w:tc>
        <w:tc>
          <w:tcPr>
            <w:tcW w:w="6379" w:type="dxa"/>
            <w:tcBorders>
              <w:top w:val="nil"/>
              <w:left w:val="nil"/>
              <w:bottom w:val="single" w:sz="8" w:space="0" w:color="auto"/>
              <w:right w:val="single" w:sz="8" w:space="0" w:color="auto"/>
            </w:tcBorders>
            <w:shd w:val="clear" w:color="auto" w:fill="FFFFFF"/>
            <w:hideMark/>
          </w:tcPr>
          <w:p w14:paraId="166C5878"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Số phí từ quý trước chưa nộp hoặc nộp thiếu (nếu có)</w:t>
            </w:r>
          </w:p>
        </w:tc>
        <w:tc>
          <w:tcPr>
            <w:tcW w:w="1842" w:type="dxa"/>
            <w:tcBorders>
              <w:top w:val="nil"/>
              <w:left w:val="nil"/>
              <w:bottom w:val="single" w:sz="8" w:space="0" w:color="auto"/>
              <w:right w:val="single" w:sz="8" w:space="0" w:color="auto"/>
            </w:tcBorders>
            <w:shd w:val="clear" w:color="auto" w:fill="FFFFFF"/>
            <w:hideMark/>
          </w:tcPr>
          <w:p w14:paraId="558ABAED"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r>
      <w:tr w:rsidR="00E65FC2" w:rsidRPr="00E65FC2" w14:paraId="73811ADF" w14:textId="77777777" w:rsidTr="00296AEB">
        <w:trPr>
          <w:tblCellSpacing w:w="0" w:type="dxa"/>
        </w:trPr>
        <w:tc>
          <w:tcPr>
            <w:tcW w:w="871" w:type="dxa"/>
            <w:tcBorders>
              <w:top w:val="nil"/>
              <w:left w:val="single" w:sz="8" w:space="0" w:color="auto"/>
              <w:bottom w:val="single" w:sz="8" w:space="0" w:color="auto"/>
              <w:right w:val="single" w:sz="8" w:space="0" w:color="auto"/>
            </w:tcBorders>
            <w:shd w:val="clear" w:color="auto" w:fill="FFFFFF"/>
            <w:hideMark/>
          </w:tcPr>
          <w:p w14:paraId="045BA109" w14:textId="77777777" w:rsidR="00E65FC2" w:rsidRPr="00E65FC2" w:rsidRDefault="00E65FC2" w:rsidP="00E65FC2">
            <w:pPr>
              <w:widowControl/>
              <w:tabs>
                <w:tab w:val="left" w:pos="851"/>
              </w:tabs>
              <w:autoSpaceDE/>
              <w:autoSpaceDN/>
              <w:spacing w:before="120" w:after="120" w:line="180" w:lineRule="atLeast"/>
              <w:ind w:firstLine="567"/>
              <w:jc w:val="center"/>
              <w:rPr>
                <w:rFonts w:eastAsia="Calibri"/>
                <w:color w:val="000000"/>
                <w:sz w:val="28"/>
                <w:szCs w:val="28"/>
                <w:lang w:val="vi-VN"/>
              </w:rPr>
            </w:pPr>
            <w:r w:rsidRPr="00E65FC2">
              <w:rPr>
                <w:rFonts w:eastAsia="Calibri"/>
                <w:color w:val="000000"/>
                <w:sz w:val="28"/>
                <w:szCs w:val="28"/>
                <w:lang w:val="vi-VN"/>
              </w:rPr>
              <w:t>3</w:t>
            </w:r>
          </w:p>
        </w:tc>
        <w:tc>
          <w:tcPr>
            <w:tcW w:w="6379" w:type="dxa"/>
            <w:tcBorders>
              <w:top w:val="nil"/>
              <w:left w:val="nil"/>
              <w:bottom w:val="single" w:sz="8" w:space="0" w:color="auto"/>
              <w:right w:val="single" w:sz="8" w:space="0" w:color="auto"/>
            </w:tcBorders>
            <w:shd w:val="clear" w:color="auto" w:fill="FFFFFF"/>
            <w:hideMark/>
          </w:tcPr>
          <w:p w14:paraId="4A3D94AF"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Số phí nộp thừa từ quý trước (nếu có)</w:t>
            </w:r>
          </w:p>
        </w:tc>
        <w:tc>
          <w:tcPr>
            <w:tcW w:w="1842" w:type="dxa"/>
            <w:tcBorders>
              <w:top w:val="nil"/>
              <w:left w:val="nil"/>
              <w:bottom w:val="single" w:sz="8" w:space="0" w:color="auto"/>
              <w:right w:val="single" w:sz="8" w:space="0" w:color="auto"/>
            </w:tcBorders>
            <w:shd w:val="clear" w:color="auto" w:fill="FFFFFF"/>
            <w:hideMark/>
          </w:tcPr>
          <w:p w14:paraId="377DE32E"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r>
      <w:tr w:rsidR="00E65FC2" w:rsidRPr="00E65FC2" w14:paraId="3E5E163B" w14:textId="77777777" w:rsidTr="00296AEB">
        <w:trPr>
          <w:tblCellSpacing w:w="0" w:type="dxa"/>
        </w:trPr>
        <w:tc>
          <w:tcPr>
            <w:tcW w:w="871" w:type="dxa"/>
            <w:tcBorders>
              <w:top w:val="nil"/>
              <w:left w:val="single" w:sz="8" w:space="0" w:color="auto"/>
              <w:bottom w:val="single" w:sz="8" w:space="0" w:color="auto"/>
              <w:right w:val="single" w:sz="8" w:space="0" w:color="auto"/>
            </w:tcBorders>
            <w:shd w:val="clear" w:color="auto" w:fill="FFFFFF"/>
            <w:hideMark/>
          </w:tcPr>
          <w:p w14:paraId="3AF0E1EF" w14:textId="77777777" w:rsidR="00E65FC2" w:rsidRPr="00E65FC2" w:rsidRDefault="00E65FC2" w:rsidP="00E65FC2">
            <w:pPr>
              <w:widowControl/>
              <w:tabs>
                <w:tab w:val="left" w:pos="851"/>
              </w:tabs>
              <w:autoSpaceDE/>
              <w:autoSpaceDN/>
              <w:spacing w:before="120" w:after="120" w:line="180" w:lineRule="atLeast"/>
              <w:ind w:firstLine="567"/>
              <w:jc w:val="center"/>
              <w:rPr>
                <w:rFonts w:eastAsia="Calibri"/>
                <w:color w:val="000000"/>
                <w:sz w:val="28"/>
                <w:szCs w:val="28"/>
                <w:lang w:val="vi-VN"/>
              </w:rPr>
            </w:pPr>
            <w:r w:rsidRPr="00E65FC2">
              <w:rPr>
                <w:rFonts w:eastAsia="Calibri"/>
                <w:color w:val="000000"/>
                <w:sz w:val="28"/>
                <w:szCs w:val="28"/>
                <w:lang w:val="vi-VN"/>
              </w:rPr>
              <w:t>4</w:t>
            </w:r>
          </w:p>
        </w:tc>
        <w:tc>
          <w:tcPr>
            <w:tcW w:w="6379" w:type="dxa"/>
            <w:tcBorders>
              <w:top w:val="nil"/>
              <w:left w:val="nil"/>
              <w:bottom w:val="single" w:sz="8" w:space="0" w:color="auto"/>
              <w:right w:val="single" w:sz="8" w:space="0" w:color="auto"/>
            </w:tcBorders>
            <w:shd w:val="clear" w:color="auto" w:fill="FFFFFF"/>
            <w:hideMark/>
          </w:tcPr>
          <w:p w14:paraId="461870A8"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Số phí phải nộp vào ngân sách nhà nước (1 + 2 - 3)</w:t>
            </w:r>
          </w:p>
        </w:tc>
        <w:tc>
          <w:tcPr>
            <w:tcW w:w="1842" w:type="dxa"/>
            <w:tcBorders>
              <w:top w:val="nil"/>
              <w:left w:val="nil"/>
              <w:bottom w:val="single" w:sz="8" w:space="0" w:color="auto"/>
              <w:right w:val="single" w:sz="8" w:space="0" w:color="auto"/>
            </w:tcBorders>
            <w:shd w:val="clear" w:color="auto" w:fill="FFFFFF"/>
            <w:hideMark/>
          </w:tcPr>
          <w:p w14:paraId="32A6A6E9" w14:textId="77777777" w:rsidR="00E65FC2" w:rsidRPr="00E65FC2" w:rsidRDefault="00E65FC2" w:rsidP="00E65FC2">
            <w:pPr>
              <w:widowControl/>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c>
      </w:tr>
    </w:tbl>
    <w:p w14:paraId="3A87AA41"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color w:val="000000"/>
          <w:sz w:val="28"/>
          <w:szCs w:val="28"/>
          <w:lang w:val="vi-VN"/>
        </w:rPr>
      </w:pPr>
      <w:r w:rsidRPr="00E65FC2">
        <w:rPr>
          <w:rFonts w:eastAsia="Calibri"/>
          <w:b/>
          <w:bCs/>
          <w:color w:val="000000"/>
          <w:sz w:val="28"/>
          <w:szCs w:val="28"/>
          <w:lang w:val="vi-VN"/>
        </w:rPr>
        <w:t>III. SỐ TIỀN PHÍ BẢO VỆ MÔI TRƯỜNG ĐỐI VỚI NƯỚC THẢI PHẢI NỘP VÀO NGÂN SÁCH NHÀ NƯỚC KỲ NÀY LÀ</w:t>
      </w:r>
      <w:r w:rsidRPr="00E65FC2">
        <w:rPr>
          <w:rFonts w:eastAsia="Calibri"/>
          <w:color w:val="000000"/>
          <w:sz w:val="28"/>
          <w:szCs w:val="28"/>
          <w:lang w:val="vi-VN"/>
        </w:rPr>
        <w:t xml:space="preserve"> .................. </w:t>
      </w:r>
      <w:r w:rsidRPr="00E65FC2">
        <w:rPr>
          <w:rFonts w:eastAsia="Calibri"/>
          <w:i/>
          <w:color w:val="000000"/>
          <w:sz w:val="28"/>
          <w:szCs w:val="28"/>
          <w:lang w:val="vi-VN"/>
        </w:rPr>
        <w:t>(viết bằng chữ)</w:t>
      </w:r>
      <w:r w:rsidRPr="00E65FC2">
        <w:rPr>
          <w:rFonts w:eastAsia="Calibri"/>
          <w:color w:val="000000"/>
          <w:sz w:val="28"/>
          <w:szCs w:val="28"/>
          <w:lang w:val="vi-VN"/>
        </w:rPr>
        <w:t>……</w:t>
      </w:r>
    </w:p>
    <w:p w14:paraId="019B4AC5"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Tôi cam đoan số liệu kê khai trên đây là đúng với thực tế hoạt động của đơn vị./.</w:t>
      </w:r>
    </w:p>
    <w:p w14:paraId="3D902229" w14:textId="77777777" w:rsidR="00E65FC2" w:rsidRPr="00E65FC2" w:rsidRDefault="00E65FC2" w:rsidP="00E65FC2">
      <w:pPr>
        <w:widowControl/>
        <w:shd w:val="clear" w:color="auto" w:fill="FFFFFF"/>
        <w:tabs>
          <w:tab w:val="left" w:pos="851"/>
        </w:tabs>
        <w:autoSpaceDE/>
        <w:autoSpaceDN/>
        <w:spacing w:before="120" w:after="120" w:line="180" w:lineRule="atLeast"/>
        <w:ind w:firstLine="567"/>
        <w:jc w:val="both"/>
        <w:rPr>
          <w:rFonts w:eastAsia="Calibri"/>
          <w:color w:val="000000"/>
          <w:sz w:val="28"/>
          <w:szCs w:val="28"/>
          <w:lang w:val="vi-VN"/>
        </w:rPr>
      </w:pPr>
      <w:r w:rsidRPr="00E65FC2">
        <w:rPr>
          <w:rFonts w:eastAsia="Calibri"/>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65FC2" w:rsidRPr="00E65FC2" w14:paraId="2838EA4B" w14:textId="77777777" w:rsidTr="00296AEB">
        <w:trPr>
          <w:tblCellSpacing w:w="0" w:type="dxa"/>
        </w:trPr>
        <w:tc>
          <w:tcPr>
            <w:tcW w:w="4428" w:type="dxa"/>
            <w:shd w:val="clear" w:color="auto" w:fill="FFFFFF"/>
            <w:tcMar>
              <w:top w:w="0" w:type="dxa"/>
              <w:left w:w="108" w:type="dxa"/>
              <w:bottom w:w="0" w:type="dxa"/>
              <w:right w:w="108" w:type="dxa"/>
            </w:tcMar>
            <w:hideMark/>
          </w:tcPr>
          <w:p w14:paraId="5D7B5A62" w14:textId="77777777" w:rsidR="00E65FC2" w:rsidRPr="00E65FC2" w:rsidRDefault="00E65FC2" w:rsidP="00E65FC2">
            <w:pPr>
              <w:widowControl/>
              <w:tabs>
                <w:tab w:val="left" w:pos="851"/>
              </w:tabs>
              <w:autoSpaceDE/>
              <w:autoSpaceDN/>
              <w:spacing w:before="120" w:after="120" w:line="180" w:lineRule="atLeast"/>
              <w:ind w:firstLine="567"/>
              <w:jc w:val="center"/>
              <w:rPr>
                <w:rFonts w:eastAsia="Calibri"/>
                <w:color w:val="000000"/>
                <w:sz w:val="28"/>
                <w:szCs w:val="28"/>
                <w:lang w:val="vi-VN"/>
              </w:rPr>
            </w:pPr>
            <w:r w:rsidRPr="00E65FC2">
              <w:rPr>
                <w:rFonts w:eastAsia="Calibri"/>
                <w:b/>
                <w:bCs/>
                <w:color w:val="000000"/>
                <w:sz w:val="28"/>
                <w:szCs w:val="28"/>
                <w:lang w:val="vi-VN"/>
              </w:rPr>
              <w:t>Sở Nông nghiệp và Môi trường </w:t>
            </w:r>
            <w:r w:rsidRPr="00E65FC2">
              <w:rPr>
                <w:rFonts w:eastAsia="Calibri"/>
                <w:b/>
                <w:bCs/>
                <w:color w:val="000000"/>
                <w:sz w:val="28"/>
                <w:szCs w:val="28"/>
                <w:lang w:val="vi-VN"/>
              </w:rPr>
              <w:br/>
              <w:t>nhận Tờ khai ngày </w:t>
            </w:r>
            <w:r w:rsidRPr="00E65FC2">
              <w:rPr>
                <w:rFonts w:eastAsia="Calibri"/>
                <w:color w:val="000000"/>
                <w:sz w:val="28"/>
                <w:szCs w:val="28"/>
                <w:lang w:val="vi-VN"/>
              </w:rPr>
              <w:t>………</w:t>
            </w:r>
            <w:r w:rsidRPr="00E65FC2">
              <w:rPr>
                <w:rFonts w:eastAsia="Calibri"/>
                <w:b/>
                <w:bCs/>
                <w:color w:val="000000"/>
                <w:sz w:val="28"/>
                <w:szCs w:val="28"/>
                <w:lang w:val="vi-VN"/>
              </w:rPr>
              <w:br/>
            </w:r>
            <w:r w:rsidRPr="00E65FC2">
              <w:rPr>
                <w:rFonts w:eastAsia="Calibri"/>
                <w:i/>
                <w:iCs/>
                <w:color w:val="000000"/>
                <w:sz w:val="28"/>
                <w:szCs w:val="28"/>
                <w:lang w:val="vi-VN"/>
              </w:rPr>
              <w:t>(Người nhận ký và ghi rõ họ tên)</w:t>
            </w:r>
          </w:p>
        </w:tc>
        <w:tc>
          <w:tcPr>
            <w:tcW w:w="4428" w:type="dxa"/>
            <w:shd w:val="clear" w:color="auto" w:fill="FFFFFF"/>
            <w:tcMar>
              <w:top w:w="0" w:type="dxa"/>
              <w:left w:w="108" w:type="dxa"/>
              <w:bottom w:w="0" w:type="dxa"/>
              <w:right w:w="108" w:type="dxa"/>
            </w:tcMar>
            <w:hideMark/>
          </w:tcPr>
          <w:p w14:paraId="60473E96" w14:textId="77777777" w:rsidR="00E65FC2" w:rsidRPr="00E65FC2" w:rsidRDefault="00E65FC2" w:rsidP="00E65FC2">
            <w:pPr>
              <w:widowControl/>
              <w:tabs>
                <w:tab w:val="left" w:pos="851"/>
              </w:tabs>
              <w:autoSpaceDE/>
              <w:autoSpaceDN/>
              <w:spacing w:before="120" w:after="120" w:line="180" w:lineRule="atLeast"/>
              <w:ind w:firstLine="567"/>
              <w:jc w:val="center"/>
              <w:rPr>
                <w:rFonts w:eastAsia="Calibri"/>
                <w:color w:val="000000"/>
                <w:sz w:val="28"/>
                <w:szCs w:val="28"/>
                <w:lang w:val="vi-VN"/>
              </w:rPr>
            </w:pPr>
            <w:r w:rsidRPr="00E65FC2">
              <w:rPr>
                <w:rFonts w:eastAsia="Calibri"/>
                <w:i/>
                <w:iCs/>
                <w:color w:val="000000"/>
                <w:sz w:val="28"/>
                <w:szCs w:val="28"/>
                <w:lang w:val="vi-VN"/>
              </w:rPr>
              <w:t>……….., Ngày …..tháng…. năm …..</w:t>
            </w:r>
            <w:r w:rsidRPr="00E65FC2">
              <w:rPr>
                <w:rFonts w:eastAsia="Calibri"/>
                <w:i/>
                <w:iCs/>
                <w:color w:val="000000"/>
                <w:sz w:val="28"/>
                <w:szCs w:val="28"/>
                <w:lang w:val="vi-VN"/>
              </w:rPr>
              <w:br/>
            </w:r>
            <w:r w:rsidRPr="00E65FC2">
              <w:rPr>
                <w:rFonts w:eastAsia="Calibri"/>
                <w:b/>
                <w:bCs/>
                <w:color w:val="000000"/>
                <w:sz w:val="28"/>
                <w:szCs w:val="28"/>
                <w:lang w:val="vi-VN"/>
              </w:rPr>
              <w:t>(Thủ trưởng đơn vị khai, nộp phí)</w:t>
            </w:r>
            <w:r w:rsidRPr="00E65FC2">
              <w:rPr>
                <w:rFonts w:eastAsia="Calibri"/>
                <w:b/>
                <w:bCs/>
                <w:color w:val="000000"/>
                <w:sz w:val="28"/>
                <w:szCs w:val="28"/>
                <w:lang w:val="vi-VN"/>
              </w:rPr>
              <w:br/>
            </w:r>
            <w:r w:rsidRPr="00E65FC2">
              <w:rPr>
                <w:rFonts w:eastAsia="Calibri"/>
                <w:i/>
                <w:iCs/>
                <w:color w:val="000000"/>
                <w:sz w:val="28"/>
                <w:szCs w:val="28"/>
                <w:lang w:val="vi-VN"/>
              </w:rPr>
              <w:t>(Ký, ghi rõ họ tên và đóng dấu)</w:t>
            </w:r>
          </w:p>
        </w:tc>
      </w:tr>
    </w:tbl>
    <w:p w14:paraId="2A810502" w14:textId="77777777" w:rsidR="00E65FC2" w:rsidRPr="00E65FC2" w:rsidRDefault="00E65FC2" w:rsidP="00E65FC2">
      <w:pPr>
        <w:widowControl/>
        <w:tabs>
          <w:tab w:val="left" w:pos="851"/>
        </w:tabs>
        <w:autoSpaceDE/>
        <w:autoSpaceDN/>
        <w:spacing w:line="360" w:lineRule="auto"/>
        <w:ind w:firstLine="567"/>
        <w:jc w:val="both"/>
        <w:rPr>
          <w:sz w:val="24"/>
          <w:szCs w:val="24"/>
          <w:lang w:val="vi-VN"/>
        </w:rPr>
      </w:pPr>
    </w:p>
    <w:p w14:paraId="32A9D553" w14:textId="77777777" w:rsidR="00E65FC2" w:rsidRPr="00E65FC2" w:rsidRDefault="00E65FC2" w:rsidP="00E65FC2">
      <w:pPr>
        <w:widowControl/>
        <w:numPr>
          <w:ilvl w:val="0"/>
          <w:numId w:val="4"/>
        </w:numPr>
        <w:tabs>
          <w:tab w:val="left" w:pos="851"/>
        </w:tabs>
        <w:autoSpaceDE/>
        <w:autoSpaceDN/>
        <w:spacing w:before="120" w:after="120" w:line="360" w:lineRule="auto"/>
        <w:ind w:left="0" w:firstLine="567"/>
        <w:jc w:val="both"/>
        <w:rPr>
          <w:rFonts w:eastAsia="Calibri"/>
          <w:b/>
          <w:bCs/>
          <w:sz w:val="28"/>
          <w:szCs w:val="28"/>
          <w:bdr w:val="none" w:sz="0" w:space="0" w:color="auto" w:frame="1"/>
          <w:shd w:val="clear" w:color="auto" w:fill="FFFFFF"/>
          <w:lang w:val="vi-VN"/>
        </w:rPr>
      </w:pPr>
      <w:r w:rsidRPr="00E65FC2">
        <w:rPr>
          <w:rFonts w:eastAsia="Calibri"/>
          <w:b/>
          <w:bCs/>
          <w:sz w:val="28"/>
          <w:szCs w:val="28"/>
          <w:lang w:val="vi-VN"/>
        </w:rPr>
        <w:br w:type="page"/>
      </w:r>
      <w:r w:rsidRPr="00E65FC2">
        <w:rPr>
          <w:rFonts w:eastAsia="Calibri"/>
          <w:b/>
          <w:bCs/>
          <w:sz w:val="28"/>
          <w:szCs w:val="28"/>
          <w:lang w:val="vi-VN"/>
        </w:rPr>
        <w:lastRenderedPageBreak/>
        <w:t>Thủ tục khai, nộp phí bảo vệ môi trường</w:t>
      </w:r>
      <w:r w:rsidRPr="00E65FC2">
        <w:rPr>
          <w:rFonts w:eastAsia="Calibri"/>
          <w:b/>
          <w:bCs/>
          <w:spacing w:val="-13"/>
          <w:sz w:val="28"/>
          <w:szCs w:val="28"/>
          <w:lang w:val="vi-VN"/>
        </w:rPr>
        <w:t xml:space="preserve"> </w:t>
      </w:r>
      <w:r w:rsidRPr="00E65FC2">
        <w:rPr>
          <w:rFonts w:eastAsia="Calibri"/>
          <w:b/>
          <w:bCs/>
          <w:sz w:val="28"/>
          <w:szCs w:val="28"/>
          <w:lang w:val="vi-VN"/>
        </w:rPr>
        <w:t>đối</w:t>
      </w:r>
      <w:r w:rsidRPr="00E65FC2">
        <w:rPr>
          <w:rFonts w:eastAsia="Calibri"/>
          <w:b/>
          <w:bCs/>
          <w:spacing w:val="-10"/>
          <w:sz w:val="28"/>
          <w:szCs w:val="28"/>
          <w:lang w:val="vi-VN"/>
        </w:rPr>
        <w:t xml:space="preserve"> </w:t>
      </w:r>
      <w:r w:rsidRPr="00E65FC2">
        <w:rPr>
          <w:rFonts w:eastAsia="Calibri"/>
          <w:b/>
          <w:bCs/>
          <w:sz w:val="28"/>
          <w:szCs w:val="28"/>
          <w:lang w:val="vi-VN"/>
        </w:rPr>
        <w:t>với</w:t>
      </w:r>
      <w:r w:rsidRPr="00E65FC2">
        <w:rPr>
          <w:rFonts w:eastAsia="Calibri"/>
          <w:b/>
          <w:bCs/>
          <w:spacing w:val="-10"/>
          <w:sz w:val="28"/>
          <w:szCs w:val="28"/>
          <w:lang w:val="vi-VN"/>
        </w:rPr>
        <w:t xml:space="preserve"> </w:t>
      </w:r>
      <w:r w:rsidRPr="00E65FC2">
        <w:rPr>
          <w:rFonts w:eastAsia="Calibri"/>
          <w:b/>
          <w:bCs/>
          <w:sz w:val="28"/>
          <w:szCs w:val="28"/>
          <w:lang w:val="vi-VN"/>
        </w:rPr>
        <w:t xml:space="preserve">khí </w:t>
      </w:r>
      <w:r w:rsidRPr="00E65FC2">
        <w:rPr>
          <w:rFonts w:eastAsia="Calibri"/>
          <w:b/>
          <w:bCs/>
          <w:spacing w:val="-4"/>
          <w:sz w:val="28"/>
          <w:szCs w:val="28"/>
          <w:lang w:val="vi-VN"/>
        </w:rPr>
        <w:t>thải</w:t>
      </w:r>
    </w:p>
    <w:p w14:paraId="3869A273"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vi-VN"/>
        </w:rPr>
      </w:pPr>
      <w:r w:rsidRPr="00E65FC2">
        <w:rPr>
          <w:b/>
          <w:sz w:val="28"/>
          <w:szCs w:val="28"/>
          <w:lang w:val="vi-VN"/>
        </w:rPr>
        <w:t xml:space="preserve">Mã thủ tục: </w:t>
      </w:r>
      <w:r w:rsidRPr="00E65FC2">
        <w:rPr>
          <w:sz w:val="28"/>
          <w:szCs w:val="28"/>
          <w:lang w:val="vi-VN"/>
        </w:rPr>
        <w:t>1.013040</w:t>
      </w:r>
    </w:p>
    <w:p w14:paraId="4789F2B0"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vi-VN"/>
        </w:rPr>
      </w:pPr>
      <w:r w:rsidRPr="00E65FC2">
        <w:rPr>
          <w:b/>
          <w:sz w:val="28"/>
          <w:szCs w:val="28"/>
          <w:lang w:val="vi-VN"/>
        </w:rPr>
        <w:t xml:space="preserve">Trình tự thực hiện: </w:t>
      </w:r>
    </w:p>
    <w:p w14:paraId="12302CC5" w14:textId="77777777" w:rsidR="00E65FC2" w:rsidRPr="00E65FC2" w:rsidRDefault="00E65FC2" w:rsidP="00E65FC2">
      <w:pPr>
        <w:widowControl/>
        <w:shd w:val="clear" w:color="auto" w:fill="F2F6F9"/>
        <w:tabs>
          <w:tab w:val="left" w:pos="851"/>
        </w:tabs>
        <w:autoSpaceDE/>
        <w:autoSpaceDN/>
        <w:spacing w:before="120" w:after="120"/>
        <w:ind w:firstLine="567"/>
        <w:jc w:val="both"/>
        <w:rPr>
          <w:rFonts w:eastAsia="Calibri"/>
          <w:sz w:val="28"/>
          <w:szCs w:val="28"/>
          <w:lang w:val="vi-VN"/>
        </w:rPr>
      </w:pPr>
      <w:r w:rsidRPr="00E65FC2">
        <w:rPr>
          <w:b/>
          <w:sz w:val="28"/>
          <w:szCs w:val="28"/>
          <w:lang w:val="vi-VN"/>
        </w:rPr>
        <w:t>* Tại Sở Nông nghiệp và Môi trường hoặc Cơ quan chuyên môn được Ủy ban nhân dân cấp xã giao thực hiện (sau đây gọi chung là tổ chức thu phí)</w:t>
      </w:r>
    </w:p>
    <w:p w14:paraId="5D324B72" w14:textId="77777777" w:rsidR="00E65FC2" w:rsidRPr="00E65FC2" w:rsidRDefault="00E65FC2" w:rsidP="00E65FC2">
      <w:pPr>
        <w:widowControl/>
        <w:tabs>
          <w:tab w:val="left" w:pos="851"/>
        </w:tabs>
        <w:autoSpaceDE/>
        <w:autoSpaceDN/>
        <w:spacing w:before="120" w:after="120"/>
        <w:ind w:firstLine="567"/>
        <w:jc w:val="both"/>
        <w:rPr>
          <w:sz w:val="28"/>
          <w:szCs w:val="28"/>
          <w:lang w:val="vi-VN"/>
        </w:rPr>
      </w:pPr>
      <w:r w:rsidRPr="00E65FC2">
        <w:rPr>
          <w:sz w:val="28"/>
          <w:szCs w:val="28"/>
          <w:lang w:val="vi-VN"/>
        </w:rPr>
        <w:t xml:space="preserve">- Bước 1: Cơ sở xả khí thải thuộc đối tượng phải quan trắc khí thải: Hằng quý, chậm nhất là ngày 20 của tháng đầu tiên của quý tiếp theo, người nộp phí lập Tờ khai nộp phí bảo vệ môi trường đối với khí thải (sau đây gọi chung là Tờ khai phí), gửi hồ sơ cho tổ chức thu phí, nộp phí theo quy định.  </w:t>
      </w:r>
    </w:p>
    <w:p w14:paraId="6D8531FF" w14:textId="77777777" w:rsidR="00E65FC2" w:rsidRPr="00E65FC2" w:rsidRDefault="00E65FC2" w:rsidP="00E65FC2">
      <w:pPr>
        <w:widowControl/>
        <w:tabs>
          <w:tab w:val="left" w:pos="851"/>
        </w:tabs>
        <w:autoSpaceDE/>
        <w:autoSpaceDN/>
        <w:spacing w:before="120" w:after="120"/>
        <w:ind w:firstLine="567"/>
        <w:jc w:val="both"/>
        <w:rPr>
          <w:sz w:val="28"/>
          <w:szCs w:val="28"/>
          <w:lang w:val="vi-VN"/>
        </w:rPr>
      </w:pPr>
      <w:r w:rsidRPr="00E65FC2">
        <w:rPr>
          <w:sz w:val="28"/>
          <w:szCs w:val="28"/>
          <w:lang w:val="vi-VN"/>
        </w:rPr>
        <w:t xml:space="preserve">- Bước 2: Cơ sở xả khí thải không thuộc đối tượng phải quan trắc khí thải: Trường hợp cơ sở xả khí thải mới đi vào hoạt động từ ngày Nghị định số 153/2024/NĐ-CP có hiệu lực thi hành: Chậm nhất là ngày 20 của tháng tiếp theo của tháng bắt đầu đi vào hoạt động, người nộp phí lập Tờ khai phí, gửi hồ sơ cho tổ chức thu phí, nộp phí theo quy định. Số phí phải nộp được tính cho thời gian từ tháng tiếp theo của tháng bắt đầu đi vào hoạt động đến hết năm dương lịch (hết ngày 31 tháng 12 của năm bắt đầu hoạt động). Từ năm tiếp theo, người nộp phí nộp phí một lần cho cả năm, thời hạn nộp phí chậm nhất là ngày 31 tháng 01 hằng năm. Trường hợp cơ sở xả khí thải đang hoạt động trước ngày Nghị định số 153/2024/NĐ-CP có hiệu lực thi hành: Chậm nhất là ngày 20 của tháng tiếp theo của tháng Nghị định số 153/2024/NĐ-CP bắt đầu có hiệu lực thi hành, người nộp phí lập Tờ khai phí, gửi hồ sơ cho tổ chức thu phí, nộp phí theo quy định. Số phí phải nộp được tính cho thời gian từ tháng tiếp theo của tháng Nghị định số 153/2024/NĐ-CP bắt đầu có hiệu lực thi hành đến hết năm dương lịch. Từ năm tiếp theo, người nộp phí nộp phí một lần cho cả năm, thời hạn nộp phí chậm nhất là ngày 31 tháng 01 hằng năm. </w:t>
      </w:r>
    </w:p>
    <w:p w14:paraId="29DBFED2"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vi-VN"/>
        </w:rPr>
      </w:pPr>
      <w:r w:rsidRPr="00E65FC2">
        <w:rPr>
          <w:sz w:val="28"/>
          <w:szCs w:val="28"/>
          <w:lang w:val="vi-VN"/>
        </w:rPr>
        <w:t>- Bước 3: Tổ chức thu phí thực hiện kiểm tra, tiếp nhận và thẩm định hồ sơ của người nộp phí. Trong thời hạn 30 ngày làm việc, kể từ ngày nhận Tờ khai phí của cơ sở xả khí thải, tổ chức thu phí thực hiện thẩm định Tờ khai phí. Trường hợp số phí phải nộp theo kết quả thẩm định khác với số phí người nộp phí đã kê khai, nộp thì tổ chức thu phí ban hành Thông báo nộp phí bảo vệ môi trường đối với khí thải. Trường hợp số phí phải nộp thấp hơn số phí đã kê khai, nộp thì người nộp phí thực hiện bù trừ số phí nộp thừa vào số phí phải nộp của kỳ sau theo quy định. Trường hợp số phí phải nộp cao hơn số phí đã kê khai, nộp thì người nộp phí phải nộp bổ sung số phí còn thiếu cho tổ chức thu phí.</w:t>
      </w:r>
    </w:p>
    <w:p w14:paraId="77CB8970" w14:textId="77777777" w:rsidR="00E65FC2" w:rsidRPr="00E65FC2" w:rsidRDefault="00E65FC2" w:rsidP="00E65FC2">
      <w:pPr>
        <w:widowControl/>
        <w:shd w:val="clear" w:color="auto" w:fill="F2F6F9"/>
        <w:tabs>
          <w:tab w:val="left" w:pos="851"/>
        </w:tabs>
        <w:autoSpaceDE/>
        <w:autoSpaceDN/>
        <w:spacing w:before="120" w:after="120"/>
        <w:ind w:firstLine="567"/>
        <w:jc w:val="both"/>
        <w:rPr>
          <w:rFonts w:eastAsia="Calibri"/>
          <w:sz w:val="28"/>
          <w:szCs w:val="28"/>
          <w:lang w:val="vi-VN"/>
        </w:rPr>
      </w:pPr>
      <w:r w:rsidRPr="00E65FC2">
        <w:rPr>
          <w:b/>
          <w:sz w:val="28"/>
          <w:szCs w:val="28"/>
          <w:lang w:val="vi-VN"/>
        </w:rPr>
        <w:t>* Tại Bộ Công an (hoặc cơ quan được Bộ Công an giao tiếp nhận Tờ khai phí) hoặc Bộ Quốc phòng (hoặc cơ quan được Bộ Quốc phòng giao tiếp nhận Tờ khai phí).</w:t>
      </w:r>
    </w:p>
    <w:p w14:paraId="56649502" w14:textId="77777777" w:rsidR="00E65FC2" w:rsidRPr="00E65FC2" w:rsidRDefault="00E65FC2" w:rsidP="00E65FC2">
      <w:pPr>
        <w:widowControl/>
        <w:tabs>
          <w:tab w:val="left" w:pos="851"/>
        </w:tabs>
        <w:autoSpaceDE/>
        <w:autoSpaceDN/>
        <w:spacing w:before="120" w:after="120"/>
        <w:ind w:firstLine="567"/>
        <w:jc w:val="both"/>
        <w:rPr>
          <w:sz w:val="28"/>
          <w:szCs w:val="28"/>
          <w:lang w:val="vi-VN"/>
        </w:rPr>
      </w:pPr>
      <w:r w:rsidRPr="00E65FC2">
        <w:rPr>
          <w:sz w:val="28"/>
          <w:szCs w:val="28"/>
          <w:lang w:val="vi-VN"/>
        </w:rPr>
        <w:t xml:space="preserve">- Bước 1: Người nộp phí lập Tờ khai phí, gửi hồ sơ cho Bộ Công an, Bộ Quốc phòng (hoặc cơ quan được Bộ Công an, Bộ Quốc phòng giao tiếp nhận Tờ khai phí) theo quy định tại Bước 1, Bước 2 điểm a khoản 2 Phần này. </w:t>
      </w:r>
    </w:p>
    <w:p w14:paraId="6BB5495D"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vi-VN"/>
        </w:rPr>
      </w:pPr>
      <w:r w:rsidRPr="00E65FC2">
        <w:rPr>
          <w:sz w:val="28"/>
          <w:szCs w:val="28"/>
          <w:lang w:val="vi-VN"/>
        </w:rPr>
        <w:lastRenderedPageBreak/>
        <w:t>- Bước 2: Bộ Công an, Bộ Quốc phòng (hoặc cơ quan được Bộ Công an, Bộ Quốc phòng giao tiếp nhận Tờ khai phí) thực hiện kiểm tra, tiếp nhận, thẩm định hồ sơ của người nộp phí và gửi Kết quả thẩm định Tờ khai phí cho Sở Nông nghiệp vê nơi cơ sở xả khí thải hoạt động, đồng thời gửi cho cơ sở xả khí thải để thực hiện nộp phí theo quy định.</w:t>
      </w:r>
    </w:p>
    <w:p w14:paraId="24CC543F"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en-US"/>
        </w:rPr>
      </w:pPr>
      <w:r w:rsidRPr="00E65FC2">
        <w:rPr>
          <w:b/>
          <w:sz w:val="28"/>
          <w:szCs w:val="28"/>
          <w:lang w:val="en-US"/>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010"/>
        <w:gridCol w:w="1815"/>
        <w:gridCol w:w="986"/>
        <w:gridCol w:w="4396"/>
      </w:tblGrid>
      <w:tr w:rsidR="00E65FC2" w:rsidRPr="00E65FC2" w14:paraId="22DABC42" w14:textId="77777777" w:rsidTr="00E65FC2">
        <w:tc>
          <w:tcPr>
            <w:tcW w:w="1906" w:type="dxa"/>
          </w:tcPr>
          <w:p w14:paraId="28512E0B" w14:textId="77777777" w:rsidR="00E65FC2" w:rsidRPr="00E65FC2" w:rsidRDefault="00E65FC2" w:rsidP="00E65FC2">
            <w:pPr>
              <w:widowControl/>
              <w:tabs>
                <w:tab w:val="left" w:pos="851"/>
              </w:tabs>
              <w:autoSpaceDE/>
              <w:autoSpaceDN/>
              <w:spacing w:before="120" w:after="120"/>
              <w:ind w:hanging="10"/>
              <w:jc w:val="center"/>
              <w:rPr>
                <w:rFonts w:eastAsia="Calibri"/>
                <w:sz w:val="28"/>
                <w:szCs w:val="28"/>
                <w:lang w:val="en-US"/>
              </w:rPr>
            </w:pPr>
            <w:r w:rsidRPr="00E65FC2">
              <w:rPr>
                <w:b/>
                <w:sz w:val="28"/>
                <w:szCs w:val="28"/>
                <w:lang w:val="en-US"/>
              </w:rPr>
              <w:t>Hình thức nộp</w:t>
            </w:r>
          </w:p>
        </w:tc>
        <w:tc>
          <w:tcPr>
            <w:tcW w:w="1821" w:type="dxa"/>
          </w:tcPr>
          <w:p w14:paraId="7A7A9866" w14:textId="77777777" w:rsidR="00E65FC2" w:rsidRPr="00E65FC2" w:rsidRDefault="00E65FC2" w:rsidP="00E65FC2">
            <w:pPr>
              <w:widowControl/>
              <w:tabs>
                <w:tab w:val="left" w:pos="851"/>
              </w:tabs>
              <w:autoSpaceDE/>
              <w:autoSpaceDN/>
              <w:spacing w:before="120" w:after="120"/>
              <w:jc w:val="center"/>
              <w:rPr>
                <w:rFonts w:eastAsia="Calibri"/>
                <w:sz w:val="28"/>
                <w:szCs w:val="28"/>
                <w:lang w:val="en-US"/>
              </w:rPr>
            </w:pPr>
            <w:r w:rsidRPr="00E65FC2">
              <w:rPr>
                <w:b/>
                <w:sz w:val="28"/>
                <w:szCs w:val="28"/>
                <w:lang w:val="en-US"/>
              </w:rPr>
              <w:t>Thời hạn giải quyết</w:t>
            </w:r>
          </w:p>
        </w:tc>
        <w:tc>
          <w:tcPr>
            <w:tcW w:w="1068" w:type="dxa"/>
          </w:tcPr>
          <w:p w14:paraId="3CA98758" w14:textId="77777777" w:rsidR="00E65FC2" w:rsidRPr="00E65FC2" w:rsidRDefault="00E65FC2" w:rsidP="00E65FC2">
            <w:pPr>
              <w:widowControl/>
              <w:tabs>
                <w:tab w:val="left" w:pos="851"/>
              </w:tabs>
              <w:autoSpaceDE/>
              <w:autoSpaceDN/>
              <w:spacing w:before="120" w:after="120"/>
              <w:jc w:val="center"/>
              <w:rPr>
                <w:rFonts w:eastAsia="Calibri"/>
                <w:sz w:val="28"/>
                <w:szCs w:val="28"/>
                <w:lang w:val="en-US"/>
              </w:rPr>
            </w:pPr>
            <w:r w:rsidRPr="00E65FC2">
              <w:rPr>
                <w:b/>
                <w:sz w:val="28"/>
                <w:szCs w:val="28"/>
                <w:lang w:val="en-US"/>
              </w:rPr>
              <w:t>Phí, lệ phí</w:t>
            </w:r>
          </w:p>
        </w:tc>
        <w:tc>
          <w:tcPr>
            <w:tcW w:w="4986" w:type="dxa"/>
          </w:tcPr>
          <w:p w14:paraId="521C4D9F" w14:textId="77777777" w:rsidR="00E65FC2" w:rsidRPr="00E65FC2" w:rsidRDefault="00E65FC2" w:rsidP="00E65FC2">
            <w:pPr>
              <w:widowControl/>
              <w:tabs>
                <w:tab w:val="left" w:pos="851"/>
              </w:tabs>
              <w:autoSpaceDE/>
              <w:autoSpaceDN/>
              <w:spacing w:before="120" w:after="120"/>
              <w:jc w:val="center"/>
              <w:rPr>
                <w:rFonts w:eastAsia="Calibri"/>
                <w:sz w:val="28"/>
                <w:szCs w:val="28"/>
                <w:lang w:val="en-US"/>
              </w:rPr>
            </w:pPr>
            <w:r w:rsidRPr="00E65FC2">
              <w:rPr>
                <w:b/>
                <w:sz w:val="28"/>
                <w:szCs w:val="28"/>
                <w:lang w:val="en-US"/>
              </w:rPr>
              <w:t>Mô tả</w:t>
            </w:r>
          </w:p>
        </w:tc>
      </w:tr>
      <w:tr w:rsidR="00721354" w:rsidRPr="00E65FC2" w14:paraId="613FC3D0" w14:textId="77777777" w:rsidTr="00E65FC2">
        <w:tc>
          <w:tcPr>
            <w:tcW w:w="0" w:type="auto"/>
          </w:tcPr>
          <w:p w14:paraId="3C74EE3E" w14:textId="77777777" w:rsidR="00E65FC2" w:rsidRPr="00E65FC2" w:rsidRDefault="00E65FC2" w:rsidP="00E65FC2">
            <w:pPr>
              <w:widowControl/>
              <w:tabs>
                <w:tab w:val="left" w:pos="851"/>
              </w:tabs>
              <w:autoSpaceDE/>
              <w:autoSpaceDN/>
              <w:spacing w:before="120" w:after="120"/>
              <w:ind w:hanging="10"/>
              <w:jc w:val="both"/>
              <w:rPr>
                <w:rFonts w:eastAsia="Calibri"/>
                <w:sz w:val="28"/>
                <w:szCs w:val="28"/>
                <w:lang w:val="en-US"/>
              </w:rPr>
            </w:pPr>
            <w:r w:rsidRPr="00E65FC2">
              <w:rPr>
                <w:sz w:val="28"/>
                <w:szCs w:val="28"/>
                <w:lang w:val="en-US"/>
              </w:rPr>
              <w:t>Trực tiếp</w:t>
            </w:r>
          </w:p>
        </w:tc>
        <w:tc>
          <w:tcPr>
            <w:tcW w:w="0" w:type="auto"/>
          </w:tcPr>
          <w:p w14:paraId="6CE49830"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40 Ngày làm việc</w:t>
            </w:r>
          </w:p>
        </w:tc>
        <w:tc>
          <w:tcPr>
            <w:tcW w:w="0" w:type="auto"/>
          </w:tcPr>
          <w:p w14:paraId="18AF5736"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19B16A24"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tc>
        <w:tc>
          <w:tcPr>
            <w:tcW w:w="4986" w:type="dxa"/>
          </w:tcPr>
          <w:p w14:paraId="4641B168"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Sở Nông nghiệp và Môi trường hoặc Cơ quan chuyên môn được Ủy ban nhân dân cấp xã giao thực hiện. Tổ chức thu phí thẩm định Tờ khai phí trong thời hạn 30 ngày làm việc, kể từ ngày nhận Tờ khai phí. Trường hợp số phí phải nộp theo kết quả thẩm định khác với số phí người nộp phí đã kê khai, nộp thì tổ chức thu phí ban hành Thông báo nộp phí bảo vệ môi trường đối với khí thải gửi người nộp phí, chậm nhất trong 10 ngày làm việc kể từ ngày kết thúc thẩm định.</w:t>
            </w:r>
          </w:p>
        </w:tc>
      </w:tr>
      <w:tr w:rsidR="00721354" w:rsidRPr="00E65FC2" w14:paraId="4EB0B2C0" w14:textId="77777777" w:rsidTr="00E65FC2">
        <w:tc>
          <w:tcPr>
            <w:tcW w:w="0" w:type="auto"/>
          </w:tcPr>
          <w:p w14:paraId="6647E504" w14:textId="77777777" w:rsidR="00E65FC2" w:rsidRPr="00E65FC2" w:rsidRDefault="00E65FC2" w:rsidP="00E65FC2">
            <w:pPr>
              <w:widowControl/>
              <w:tabs>
                <w:tab w:val="left" w:pos="851"/>
              </w:tabs>
              <w:autoSpaceDE/>
              <w:autoSpaceDN/>
              <w:spacing w:before="120" w:after="120"/>
              <w:ind w:hanging="10"/>
              <w:jc w:val="both"/>
              <w:rPr>
                <w:rFonts w:eastAsia="Calibri"/>
                <w:sz w:val="28"/>
                <w:szCs w:val="28"/>
                <w:lang w:val="en-US"/>
              </w:rPr>
            </w:pPr>
            <w:r w:rsidRPr="00E65FC2">
              <w:rPr>
                <w:sz w:val="28"/>
                <w:szCs w:val="28"/>
                <w:lang w:val="en-US"/>
              </w:rPr>
              <w:t>Trực tiếp</w:t>
            </w:r>
          </w:p>
        </w:tc>
        <w:tc>
          <w:tcPr>
            <w:tcW w:w="0" w:type="auto"/>
          </w:tcPr>
          <w:p w14:paraId="6F29BE37"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10 Ngày làm việc</w:t>
            </w:r>
          </w:p>
        </w:tc>
        <w:tc>
          <w:tcPr>
            <w:tcW w:w="0" w:type="auto"/>
          </w:tcPr>
          <w:p w14:paraId="2F73362C"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71F208ED"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tc>
        <w:tc>
          <w:tcPr>
            <w:tcW w:w="4986" w:type="dxa"/>
          </w:tcPr>
          <w:p w14:paraId="6D4D6F38"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Người nộp phí nộp hồ sơ trực tiếp tại Bộ Công an (hoặc cơ quan được Bộ Công an giao tiếp nhận Tờ khai phí) hoặc Bộ Quốc phòng (hoặc cơ quan được Bộ Quốc phòng giao tiếp nhận Tờ khai phí). Trong thời hạn 10 ngày làm việc kể từ ngày nhận Tờ khai phí, Bộ Công an, Bộ Quốc phòng (hoặc cơ quan được Bộ Công an, Bộ Quốc phòng giao tiếp nhận Tờ khai phí) thực hiện thẩm định Tờ khai phí và gửi Kết quả thẩm định Tờ khai phí cho Sở Nông nghiệp và Môi trường nơi cơ sở xả khí thải hoạt động, đồng thời gửi cho cơ sở xả khí thải để thực hiện nộp phí theo quy định.</w:t>
            </w:r>
          </w:p>
        </w:tc>
      </w:tr>
      <w:tr w:rsidR="00721354" w:rsidRPr="00E65FC2" w14:paraId="65C18E58" w14:textId="77777777" w:rsidTr="00E65FC2">
        <w:tc>
          <w:tcPr>
            <w:tcW w:w="0" w:type="auto"/>
          </w:tcPr>
          <w:p w14:paraId="6BC64FE1" w14:textId="77777777" w:rsidR="00E65FC2" w:rsidRPr="00E65FC2" w:rsidRDefault="00E65FC2" w:rsidP="00E65FC2">
            <w:pPr>
              <w:widowControl/>
              <w:tabs>
                <w:tab w:val="left" w:pos="851"/>
              </w:tabs>
              <w:autoSpaceDE/>
              <w:autoSpaceDN/>
              <w:spacing w:before="120" w:after="120"/>
              <w:ind w:hanging="10"/>
              <w:jc w:val="both"/>
              <w:rPr>
                <w:rFonts w:eastAsia="Calibri"/>
                <w:sz w:val="28"/>
                <w:szCs w:val="28"/>
                <w:lang w:val="en-US"/>
              </w:rPr>
            </w:pPr>
            <w:r w:rsidRPr="00E65FC2">
              <w:rPr>
                <w:sz w:val="28"/>
                <w:szCs w:val="28"/>
                <w:lang w:val="en-US"/>
              </w:rPr>
              <w:t>Trực tuyến</w:t>
            </w:r>
          </w:p>
        </w:tc>
        <w:tc>
          <w:tcPr>
            <w:tcW w:w="0" w:type="auto"/>
          </w:tcPr>
          <w:p w14:paraId="31F36CAA"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40 Ngày làm việc</w:t>
            </w:r>
          </w:p>
        </w:tc>
        <w:tc>
          <w:tcPr>
            <w:tcW w:w="0" w:type="auto"/>
          </w:tcPr>
          <w:p w14:paraId="629C8E65"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2B0FB453"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tc>
        <w:tc>
          <w:tcPr>
            <w:tcW w:w="4986" w:type="dxa"/>
          </w:tcPr>
          <w:p w14:paraId="1485A2C1"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 xml:space="preserve">Người nộp phí nộp hồ sơ qua môi trường điện tử trong trường hợp cơ sở hạ tầng kỹ thuật cho phép và đáp ứng các quy định của pháp luật liên quan </w:t>
            </w:r>
            <w:r w:rsidRPr="00E65FC2">
              <w:rPr>
                <w:sz w:val="28"/>
                <w:szCs w:val="28"/>
                <w:lang w:val="en-US"/>
              </w:rPr>
              <w:lastRenderedPageBreak/>
              <w:t>đến giao dịch điện tử, chữ ký số, văn bản điện tử cho Sở Nông nghiệp và Môi trường hoặc Cơ quan chuyên môn được Ủy ban nhân dân cấp xã giao thực hiện. Tổ chức thu phí thẩm định Tờ khai phí trong thời hạn 30 ngày làm việc, kể từ ngày nhận Tờ khai phí. Trường hợp số phí phải nộp theo kết quả thẩm định khác với số phí người nộp phí đã kê khai, nộp thì tổ chức thu phí ban hành Thông báo nộp phí bảo vệ môi trường đối với khí thải gửi người nộp phí, chậm nhất trong 10 ngày làm việc kể từ ngày kết thúc thẩm định.</w:t>
            </w:r>
          </w:p>
        </w:tc>
      </w:tr>
      <w:tr w:rsidR="00721354" w:rsidRPr="00E65FC2" w14:paraId="16590A35" w14:textId="77777777" w:rsidTr="00E65FC2">
        <w:tc>
          <w:tcPr>
            <w:tcW w:w="0" w:type="auto"/>
          </w:tcPr>
          <w:p w14:paraId="4D7EA3B4" w14:textId="77777777" w:rsidR="00E65FC2" w:rsidRPr="00E65FC2" w:rsidRDefault="00E65FC2" w:rsidP="00E65FC2">
            <w:pPr>
              <w:widowControl/>
              <w:tabs>
                <w:tab w:val="left" w:pos="851"/>
              </w:tabs>
              <w:autoSpaceDE/>
              <w:autoSpaceDN/>
              <w:spacing w:before="120" w:after="120"/>
              <w:ind w:hanging="10"/>
              <w:jc w:val="both"/>
              <w:rPr>
                <w:rFonts w:eastAsia="Calibri"/>
                <w:sz w:val="28"/>
                <w:szCs w:val="28"/>
                <w:lang w:val="en-US"/>
              </w:rPr>
            </w:pPr>
          </w:p>
          <w:p w14:paraId="0E5B1326" w14:textId="77777777" w:rsidR="00E65FC2" w:rsidRPr="00E65FC2" w:rsidRDefault="00E65FC2" w:rsidP="00E65FC2">
            <w:pPr>
              <w:widowControl/>
              <w:tabs>
                <w:tab w:val="left" w:pos="851"/>
              </w:tabs>
              <w:autoSpaceDE/>
              <w:autoSpaceDN/>
              <w:spacing w:before="120" w:after="120"/>
              <w:ind w:hanging="10"/>
              <w:jc w:val="both"/>
              <w:rPr>
                <w:rFonts w:eastAsia="Calibri"/>
                <w:sz w:val="28"/>
                <w:szCs w:val="28"/>
                <w:lang w:val="en-US"/>
              </w:rPr>
            </w:pPr>
            <w:r w:rsidRPr="00E65FC2">
              <w:rPr>
                <w:sz w:val="28"/>
                <w:szCs w:val="28"/>
                <w:lang w:val="en-US"/>
              </w:rPr>
              <w:t>Trực tuyến</w:t>
            </w:r>
          </w:p>
        </w:tc>
        <w:tc>
          <w:tcPr>
            <w:tcW w:w="0" w:type="auto"/>
          </w:tcPr>
          <w:p w14:paraId="56FA5BB7"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5D9D5D2F"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10 Ngày làm việc</w:t>
            </w:r>
          </w:p>
        </w:tc>
        <w:tc>
          <w:tcPr>
            <w:tcW w:w="0" w:type="auto"/>
          </w:tcPr>
          <w:p w14:paraId="790CCEE1"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7B6982C6"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tc>
        <w:tc>
          <w:tcPr>
            <w:tcW w:w="4986" w:type="dxa"/>
          </w:tcPr>
          <w:p w14:paraId="19CADBA5"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Người nộp phí nộp hồ sơ qua môi trường điện tử trong trường hợp cơ sở hạ tầng kỹ thuật cho phép và đáp ứng các quy định của pháp luật liên quan đến giao dịch điện tử, chữ ký số, văn bản điện tử cho Bộ Công an (hoặc cơ quan được Bộ Công an giao tiếp nhận Tờ khai phí) hoặc Bộ Quốc phòng (hoặc cơ quan được Bộ Quốc phòng giao tiếp nhận Tờ khai phí). Trong thời hạn 10 ngày làm việc kể từ ngày nhận Tờ khai phí, Bộ Công an, Bộ Quốc phòng (hoặc cơ quan được Bộ Công an, Bộ Quốc phòng giao tiếp nhận Tờ khai phí) thực hiện thẩm định Tờ khai phí và gửi Kết quả thẩm định Tờ khai phí cho Sở Nông nghiệp và Môi trường nơi cơ sở xả khí thải hoạt động, đồng thời gửi cho cơ sở xả khí thải để thực hiện nộp phí theo quy định.</w:t>
            </w:r>
          </w:p>
        </w:tc>
      </w:tr>
      <w:tr w:rsidR="00721354" w:rsidRPr="00E65FC2" w14:paraId="09680B52" w14:textId="77777777" w:rsidTr="00E65FC2">
        <w:tc>
          <w:tcPr>
            <w:tcW w:w="0" w:type="auto"/>
          </w:tcPr>
          <w:p w14:paraId="70E94EBF" w14:textId="77777777" w:rsidR="00E65FC2" w:rsidRPr="00E65FC2" w:rsidRDefault="00E65FC2" w:rsidP="00E65FC2">
            <w:pPr>
              <w:widowControl/>
              <w:tabs>
                <w:tab w:val="left" w:pos="851"/>
              </w:tabs>
              <w:autoSpaceDE/>
              <w:autoSpaceDN/>
              <w:spacing w:before="120" w:after="120"/>
              <w:ind w:hanging="10"/>
              <w:jc w:val="both"/>
              <w:rPr>
                <w:rFonts w:eastAsia="Calibri"/>
                <w:sz w:val="28"/>
                <w:szCs w:val="28"/>
                <w:lang w:val="en-US"/>
              </w:rPr>
            </w:pPr>
            <w:r w:rsidRPr="00E65FC2">
              <w:rPr>
                <w:sz w:val="28"/>
                <w:szCs w:val="28"/>
                <w:lang w:val="en-US"/>
              </w:rPr>
              <w:t>Dịch vụ bưu chính</w:t>
            </w:r>
          </w:p>
        </w:tc>
        <w:tc>
          <w:tcPr>
            <w:tcW w:w="0" w:type="auto"/>
          </w:tcPr>
          <w:p w14:paraId="417ED7C5"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40 Ngày làm việc</w:t>
            </w:r>
          </w:p>
        </w:tc>
        <w:tc>
          <w:tcPr>
            <w:tcW w:w="0" w:type="auto"/>
          </w:tcPr>
          <w:p w14:paraId="3A286713"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3B071AD2"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tc>
        <w:tc>
          <w:tcPr>
            <w:tcW w:w="4986" w:type="dxa"/>
          </w:tcPr>
          <w:p w14:paraId="1A9CB8BE"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 xml:space="preserve">Người nộp phí nộp hồ sơ qua bưu chính cho Sở Nông nghiệp và Môi trường hoặc Cơ quan chuyên môn được Ủy ban nhân dân cấp xã giao thực hiện. Tổ chức thu phí thẩm định Tờ khai phí trong thời hạn 30 ngày làm việc, kể từ ngày nhận Tờ khai phí. Trường hợp số phí phải nộp theo kết quả thẩm định khác với số phí người nộp phí đã kê </w:t>
            </w:r>
            <w:r w:rsidRPr="00E65FC2">
              <w:rPr>
                <w:sz w:val="28"/>
                <w:szCs w:val="28"/>
                <w:lang w:val="en-US"/>
              </w:rPr>
              <w:lastRenderedPageBreak/>
              <w:t>khai, nộp thì tổ chức thu phí ban hành Thông báo nộp phí bảo vệ môi trường đối với khí thải gửi người nộp phí, chậm nhất trong 10 ngày làm việc kể từ ngày kết thúc thẩm định.</w:t>
            </w:r>
          </w:p>
        </w:tc>
      </w:tr>
      <w:tr w:rsidR="00721354" w:rsidRPr="00E65FC2" w14:paraId="3183C6CD" w14:textId="77777777" w:rsidTr="00E65FC2">
        <w:tc>
          <w:tcPr>
            <w:tcW w:w="0" w:type="auto"/>
          </w:tcPr>
          <w:p w14:paraId="77870866" w14:textId="77777777" w:rsidR="00E65FC2" w:rsidRPr="00E65FC2" w:rsidRDefault="00E65FC2" w:rsidP="00E65FC2">
            <w:pPr>
              <w:widowControl/>
              <w:tabs>
                <w:tab w:val="left" w:pos="851"/>
              </w:tabs>
              <w:autoSpaceDE/>
              <w:autoSpaceDN/>
              <w:spacing w:before="120" w:after="120"/>
              <w:ind w:hanging="10"/>
              <w:jc w:val="both"/>
              <w:rPr>
                <w:rFonts w:eastAsia="Calibri"/>
                <w:sz w:val="28"/>
                <w:szCs w:val="28"/>
                <w:lang w:val="en-US"/>
              </w:rPr>
            </w:pPr>
            <w:r w:rsidRPr="00E65FC2">
              <w:rPr>
                <w:sz w:val="28"/>
                <w:szCs w:val="28"/>
                <w:lang w:val="en-US"/>
              </w:rPr>
              <w:lastRenderedPageBreak/>
              <w:t>Dịch vụ bưu chính</w:t>
            </w:r>
          </w:p>
        </w:tc>
        <w:tc>
          <w:tcPr>
            <w:tcW w:w="0" w:type="auto"/>
          </w:tcPr>
          <w:p w14:paraId="125A396D"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10 Ngày làm việc</w:t>
            </w:r>
          </w:p>
        </w:tc>
        <w:tc>
          <w:tcPr>
            <w:tcW w:w="0" w:type="auto"/>
          </w:tcPr>
          <w:p w14:paraId="2A59D48E"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p w14:paraId="533C09C7"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p>
        </w:tc>
        <w:tc>
          <w:tcPr>
            <w:tcW w:w="4986" w:type="dxa"/>
          </w:tcPr>
          <w:p w14:paraId="414FE7FE"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Người nộp phí nộp hồ sơ qua bưu chính cho Bộ Công an (hoặc cơ quan được Bộ Công an giao tiếp nhận Tờ khai phí) hoặc Bộ Quốc phòng (hoặc cơ quan được Bộ Quốc phòng giao tiếp nhận Tờ khai phí). Trong thời hạn 10 ngày làm việc kể từ ngày nhận Tờ khai phí, Bộ Công an, Bộ Quốc phòng (hoặc cơ quan được Bộ Công an, Bộ Quốc phòng giao tiếp nhận Tờ khai phí) thực hiện thẩm định Tờ khai phí và gửi Kết quả thẩm định Tờ khai phí cho Sở Nông nghiệp và Môi trường nơi cơ sở xả khí thải hoạt động, đồng thời gửi cho cơ sở xả khí thải để thực hiện nộp phí theo quy định.</w:t>
            </w:r>
          </w:p>
        </w:tc>
      </w:tr>
    </w:tbl>
    <w:p w14:paraId="276E83E9"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en-US"/>
        </w:rPr>
      </w:pPr>
      <w:r w:rsidRPr="00E65FC2">
        <w:rPr>
          <w:b/>
          <w:sz w:val="28"/>
          <w:szCs w:val="28"/>
          <w:lang w:val="en-US"/>
        </w:rPr>
        <w:t xml:space="preserve">Thành phần hồ sơ: </w:t>
      </w:r>
    </w:p>
    <w:p w14:paraId="55C74887" w14:textId="77777777" w:rsidR="00E65FC2" w:rsidRPr="00E65FC2" w:rsidRDefault="00E65FC2" w:rsidP="00E65FC2">
      <w:pPr>
        <w:widowControl/>
        <w:shd w:val="clear" w:color="auto" w:fill="F2F6F9"/>
        <w:tabs>
          <w:tab w:val="left" w:pos="851"/>
        </w:tabs>
        <w:autoSpaceDE/>
        <w:autoSpaceDN/>
        <w:spacing w:before="120" w:after="120"/>
        <w:ind w:firstLine="567"/>
        <w:jc w:val="both"/>
        <w:rPr>
          <w:rFonts w:eastAsia="Calibri"/>
          <w:sz w:val="28"/>
          <w:szCs w:val="28"/>
          <w:lang w:val="en-US"/>
        </w:rPr>
      </w:pPr>
      <w:r w:rsidRPr="00E65FC2">
        <w:rPr>
          <w:b/>
          <w:sz w:val="28"/>
          <w:szCs w:val="28"/>
          <w:lang w:val="en-US"/>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243"/>
        <w:gridCol w:w="1791"/>
        <w:gridCol w:w="1173"/>
      </w:tblGrid>
      <w:tr w:rsidR="00E65FC2" w:rsidRPr="00E65FC2" w14:paraId="54080D08" w14:textId="77777777" w:rsidTr="00296AEB">
        <w:tc>
          <w:tcPr>
            <w:tcW w:w="6000" w:type="dxa"/>
          </w:tcPr>
          <w:p w14:paraId="0FD346E6" w14:textId="77777777" w:rsidR="00E65FC2" w:rsidRPr="00E65FC2" w:rsidRDefault="00E65FC2" w:rsidP="00E65FC2">
            <w:pPr>
              <w:widowControl/>
              <w:tabs>
                <w:tab w:val="left" w:pos="851"/>
              </w:tabs>
              <w:autoSpaceDE/>
              <w:autoSpaceDN/>
              <w:spacing w:before="120" w:after="120"/>
              <w:jc w:val="center"/>
              <w:rPr>
                <w:rFonts w:eastAsia="Calibri"/>
                <w:sz w:val="28"/>
                <w:szCs w:val="28"/>
                <w:lang w:val="en-US"/>
              </w:rPr>
            </w:pPr>
            <w:r w:rsidRPr="00E65FC2">
              <w:rPr>
                <w:b/>
                <w:sz w:val="28"/>
                <w:szCs w:val="28"/>
                <w:lang w:val="en-US"/>
              </w:rPr>
              <w:t>Tên giấy tờ</w:t>
            </w:r>
          </w:p>
        </w:tc>
        <w:tc>
          <w:tcPr>
            <w:tcW w:w="2000" w:type="dxa"/>
          </w:tcPr>
          <w:p w14:paraId="1E700A94" w14:textId="77777777" w:rsidR="00E65FC2" w:rsidRPr="00E65FC2" w:rsidRDefault="00E65FC2" w:rsidP="00E65FC2">
            <w:pPr>
              <w:widowControl/>
              <w:tabs>
                <w:tab w:val="left" w:pos="851"/>
              </w:tabs>
              <w:autoSpaceDE/>
              <w:autoSpaceDN/>
              <w:spacing w:before="120" w:after="120"/>
              <w:jc w:val="center"/>
              <w:rPr>
                <w:rFonts w:eastAsia="Calibri"/>
                <w:sz w:val="28"/>
                <w:szCs w:val="28"/>
                <w:lang w:val="en-US"/>
              </w:rPr>
            </w:pPr>
            <w:r w:rsidRPr="00E65FC2">
              <w:rPr>
                <w:b/>
                <w:sz w:val="28"/>
                <w:szCs w:val="28"/>
                <w:lang w:val="en-US"/>
              </w:rPr>
              <w:t>Mẫu đơn, tờ khai</w:t>
            </w:r>
          </w:p>
        </w:tc>
        <w:tc>
          <w:tcPr>
            <w:tcW w:w="2000" w:type="dxa"/>
          </w:tcPr>
          <w:p w14:paraId="3A89D047" w14:textId="77777777" w:rsidR="00E65FC2" w:rsidRPr="00E65FC2" w:rsidRDefault="00E65FC2" w:rsidP="00E65FC2">
            <w:pPr>
              <w:widowControl/>
              <w:tabs>
                <w:tab w:val="left" w:pos="851"/>
              </w:tabs>
              <w:autoSpaceDE/>
              <w:autoSpaceDN/>
              <w:spacing w:before="120" w:after="120"/>
              <w:jc w:val="center"/>
              <w:rPr>
                <w:rFonts w:eastAsia="Calibri"/>
                <w:sz w:val="28"/>
                <w:szCs w:val="28"/>
                <w:lang w:val="en-US"/>
              </w:rPr>
            </w:pPr>
            <w:r w:rsidRPr="00E65FC2">
              <w:rPr>
                <w:b/>
                <w:sz w:val="28"/>
                <w:szCs w:val="28"/>
                <w:lang w:val="en-US"/>
              </w:rPr>
              <w:t>Số lượng</w:t>
            </w:r>
          </w:p>
        </w:tc>
      </w:tr>
      <w:tr w:rsidR="00E65FC2" w:rsidRPr="00E65FC2" w14:paraId="789CE300" w14:textId="77777777" w:rsidTr="00296AEB">
        <w:tc>
          <w:tcPr>
            <w:tcW w:w="0" w:type="auto"/>
          </w:tcPr>
          <w:p w14:paraId="53E8D28F"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Tờ khai nộp phí bảo vệ môi trường đối với khí thải theo Mẫu số 01 tại Phụ lục ban hành kèm theo Nghị định số 153/2024/NĐ-CP.</w:t>
            </w:r>
          </w:p>
        </w:tc>
        <w:tc>
          <w:tcPr>
            <w:tcW w:w="0" w:type="auto"/>
          </w:tcPr>
          <w:p w14:paraId="25E28BF2"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Mauso01.docx</w:t>
            </w:r>
          </w:p>
        </w:tc>
        <w:tc>
          <w:tcPr>
            <w:tcW w:w="0" w:type="auto"/>
          </w:tcPr>
          <w:p w14:paraId="7F1F8E23"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Bản chính: 1</w:t>
            </w:r>
            <w:r w:rsidRPr="00E65FC2">
              <w:rPr>
                <w:sz w:val="28"/>
                <w:szCs w:val="28"/>
                <w:lang w:val="en-US"/>
              </w:rPr>
              <w:br/>
              <w:t>Bản sao: 0</w:t>
            </w:r>
          </w:p>
        </w:tc>
      </w:tr>
    </w:tbl>
    <w:p w14:paraId="35BD74CE"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en-US"/>
        </w:rPr>
      </w:pPr>
      <w:r w:rsidRPr="00E65FC2">
        <w:rPr>
          <w:b/>
          <w:sz w:val="28"/>
          <w:szCs w:val="28"/>
          <w:lang w:val="en-US"/>
        </w:rPr>
        <w:t xml:space="preserve">Đối tượng thực hiện: </w:t>
      </w:r>
      <w:r w:rsidRPr="00E65FC2">
        <w:rPr>
          <w:sz w:val="28"/>
          <w:szCs w:val="28"/>
          <w:lang w:val="en-US"/>
        </w:rPr>
        <w:t>Doanh nghiệp</w:t>
      </w:r>
    </w:p>
    <w:p w14:paraId="4036DBC7"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en-US"/>
        </w:rPr>
      </w:pPr>
      <w:r w:rsidRPr="00E65FC2">
        <w:rPr>
          <w:b/>
          <w:sz w:val="28"/>
          <w:szCs w:val="28"/>
          <w:lang w:val="en-US"/>
        </w:rPr>
        <w:t xml:space="preserve">Cơ quan thực hiện: </w:t>
      </w:r>
      <w:r w:rsidRPr="00E65FC2">
        <w:rPr>
          <w:sz w:val="28"/>
          <w:szCs w:val="28"/>
          <w:lang w:val="en-US"/>
        </w:rPr>
        <w:t>Bộ Công an, Bộ Quốc phòng, Ủy ban nhân dân cấp xã, Sở Nông nghiệp và Môi trường</w:t>
      </w:r>
    </w:p>
    <w:p w14:paraId="139A2C13"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en-US"/>
        </w:rPr>
      </w:pPr>
      <w:r w:rsidRPr="00E65FC2">
        <w:rPr>
          <w:b/>
          <w:sz w:val="28"/>
          <w:szCs w:val="28"/>
          <w:lang w:val="en-US"/>
        </w:rPr>
        <w:t xml:space="preserve">Cơ quan có thẩm quyền: </w:t>
      </w:r>
      <w:r w:rsidRPr="00E65FC2">
        <w:rPr>
          <w:sz w:val="28"/>
          <w:szCs w:val="28"/>
          <w:lang w:val="en-US"/>
        </w:rPr>
        <w:t>Bộ Công an, Bộ Quốc phòng, Ủy ban nhân dân cấp xã, Sở Nông nghiệp và Môi trường</w:t>
      </w:r>
    </w:p>
    <w:p w14:paraId="1C999305"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en-US"/>
        </w:rPr>
      </w:pPr>
      <w:r w:rsidRPr="00E65FC2">
        <w:rPr>
          <w:b/>
          <w:sz w:val="28"/>
          <w:szCs w:val="28"/>
          <w:lang w:val="en-US"/>
        </w:rPr>
        <w:t xml:space="preserve">Địa chỉ tiếp nhận HS: </w:t>
      </w:r>
      <w:r w:rsidRPr="00E65FC2">
        <w:rPr>
          <w:sz w:val="28"/>
          <w:szCs w:val="28"/>
          <w:lang w:val="en-US"/>
        </w:rPr>
        <w:t>Không có thông tin</w:t>
      </w:r>
    </w:p>
    <w:p w14:paraId="4AA9F08C"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en-US"/>
        </w:rPr>
      </w:pPr>
      <w:r w:rsidRPr="00E65FC2">
        <w:rPr>
          <w:b/>
          <w:sz w:val="28"/>
          <w:szCs w:val="28"/>
          <w:lang w:val="en-US"/>
        </w:rPr>
        <w:t xml:space="preserve">Cơ quan được ủy quyền: </w:t>
      </w:r>
      <w:r w:rsidRPr="00E65FC2">
        <w:rPr>
          <w:sz w:val="28"/>
          <w:szCs w:val="28"/>
          <w:lang w:val="en-US"/>
        </w:rPr>
        <w:t>Không có thông tin</w:t>
      </w:r>
    </w:p>
    <w:p w14:paraId="747DFA81"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en-US"/>
        </w:rPr>
      </w:pPr>
      <w:r w:rsidRPr="00E65FC2">
        <w:rPr>
          <w:b/>
          <w:sz w:val="28"/>
          <w:szCs w:val="28"/>
          <w:lang w:val="en-US"/>
        </w:rPr>
        <w:t xml:space="preserve">Cơ quan phối hợp: </w:t>
      </w:r>
      <w:r w:rsidRPr="00E65FC2">
        <w:rPr>
          <w:sz w:val="28"/>
          <w:szCs w:val="28"/>
          <w:lang w:val="en-US"/>
        </w:rPr>
        <w:t>Không có thông tin</w:t>
      </w:r>
    </w:p>
    <w:p w14:paraId="20002A4A"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en-US"/>
        </w:rPr>
      </w:pPr>
      <w:r w:rsidRPr="00E65FC2">
        <w:rPr>
          <w:b/>
          <w:sz w:val="28"/>
          <w:szCs w:val="28"/>
          <w:lang w:val="en-US"/>
        </w:rPr>
        <w:t xml:space="preserve">Kết quả thực hiện: </w:t>
      </w:r>
      <w:r w:rsidRPr="00E65FC2">
        <w:rPr>
          <w:sz w:val="28"/>
          <w:szCs w:val="28"/>
          <w:lang w:val="en-US"/>
        </w:rPr>
        <w:t>Kết quả thẩm định Tờ khai nộp phí bảo vệ môi trường đối với khí thải, Thông báo nộp phí bảo vệ môi trường đối với khí thải</w:t>
      </w:r>
    </w:p>
    <w:p w14:paraId="41632370" w14:textId="77777777" w:rsidR="00E65FC2" w:rsidRPr="00E65FC2" w:rsidRDefault="00E65FC2" w:rsidP="00E65FC2">
      <w:pPr>
        <w:widowControl/>
        <w:tabs>
          <w:tab w:val="left" w:pos="851"/>
        </w:tabs>
        <w:autoSpaceDE/>
        <w:autoSpaceDN/>
        <w:spacing w:before="120" w:after="120"/>
        <w:ind w:firstLine="567"/>
        <w:jc w:val="both"/>
        <w:rPr>
          <w:rFonts w:eastAsia="Calibri"/>
          <w:sz w:val="28"/>
          <w:szCs w:val="28"/>
          <w:lang w:val="en-US"/>
        </w:rPr>
      </w:pPr>
      <w:r w:rsidRPr="00E65FC2">
        <w:rPr>
          <w:b/>
          <w:sz w:val="28"/>
          <w:szCs w:val="28"/>
          <w:lang w:val="en-US"/>
        </w:rPr>
        <w:lastRenderedPageBreak/>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76"/>
        <w:gridCol w:w="5325"/>
        <w:gridCol w:w="810"/>
        <w:gridCol w:w="1296"/>
      </w:tblGrid>
      <w:tr w:rsidR="00E65FC2" w:rsidRPr="00E65FC2" w14:paraId="6090A3AE" w14:textId="77777777" w:rsidTr="00296AEB">
        <w:tc>
          <w:tcPr>
            <w:tcW w:w="2000" w:type="dxa"/>
          </w:tcPr>
          <w:p w14:paraId="7E14936E" w14:textId="77777777" w:rsidR="00E65FC2" w:rsidRPr="00E65FC2" w:rsidRDefault="00E65FC2" w:rsidP="00E65FC2">
            <w:pPr>
              <w:widowControl/>
              <w:tabs>
                <w:tab w:val="left" w:pos="851"/>
              </w:tabs>
              <w:autoSpaceDE/>
              <w:autoSpaceDN/>
              <w:spacing w:before="120" w:after="120"/>
              <w:ind w:hanging="15"/>
              <w:jc w:val="center"/>
              <w:rPr>
                <w:rFonts w:eastAsia="Calibri"/>
                <w:sz w:val="28"/>
                <w:szCs w:val="28"/>
                <w:lang w:val="en-US"/>
              </w:rPr>
            </w:pPr>
            <w:r w:rsidRPr="00E65FC2">
              <w:rPr>
                <w:b/>
                <w:sz w:val="28"/>
                <w:szCs w:val="28"/>
                <w:lang w:val="en-US"/>
              </w:rPr>
              <w:t>Số ký hiệu</w:t>
            </w:r>
          </w:p>
        </w:tc>
        <w:tc>
          <w:tcPr>
            <w:tcW w:w="3500" w:type="dxa"/>
          </w:tcPr>
          <w:p w14:paraId="2F2D8776" w14:textId="77777777" w:rsidR="00E65FC2" w:rsidRPr="00E65FC2" w:rsidRDefault="00E65FC2" w:rsidP="00E65FC2">
            <w:pPr>
              <w:widowControl/>
              <w:tabs>
                <w:tab w:val="left" w:pos="851"/>
              </w:tabs>
              <w:autoSpaceDE/>
              <w:autoSpaceDN/>
              <w:spacing w:before="120" w:after="120"/>
              <w:jc w:val="center"/>
              <w:rPr>
                <w:rFonts w:eastAsia="Calibri"/>
                <w:sz w:val="28"/>
                <w:szCs w:val="28"/>
                <w:lang w:val="en-US"/>
              </w:rPr>
            </w:pPr>
            <w:r w:rsidRPr="00E65FC2">
              <w:rPr>
                <w:b/>
                <w:sz w:val="28"/>
                <w:szCs w:val="28"/>
                <w:lang w:val="en-US"/>
              </w:rPr>
              <w:t>Trích yếu</w:t>
            </w:r>
          </w:p>
        </w:tc>
        <w:tc>
          <w:tcPr>
            <w:tcW w:w="1500" w:type="dxa"/>
          </w:tcPr>
          <w:p w14:paraId="59500CAC" w14:textId="77777777" w:rsidR="00E65FC2" w:rsidRPr="00E65FC2" w:rsidRDefault="00E65FC2" w:rsidP="00E65FC2">
            <w:pPr>
              <w:widowControl/>
              <w:tabs>
                <w:tab w:val="left" w:pos="851"/>
              </w:tabs>
              <w:autoSpaceDE/>
              <w:autoSpaceDN/>
              <w:spacing w:before="120" w:after="120"/>
              <w:ind w:hanging="21"/>
              <w:jc w:val="center"/>
              <w:rPr>
                <w:rFonts w:eastAsia="Calibri"/>
                <w:sz w:val="28"/>
                <w:szCs w:val="28"/>
                <w:lang w:val="en-US"/>
              </w:rPr>
            </w:pPr>
            <w:r w:rsidRPr="00E65FC2">
              <w:rPr>
                <w:b/>
                <w:sz w:val="28"/>
                <w:szCs w:val="28"/>
                <w:lang w:val="en-US"/>
              </w:rPr>
              <w:t>Ngày ban hành</w:t>
            </w:r>
          </w:p>
        </w:tc>
        <w:tc>
          <w:tcPr>
            <w:tcW w:w="3000" w:type="dxa"/>
          </w:tcPr>
          <w:p w14:paraId="62CFFFAE" w14:textId="77777777" w:rsidR="00E65FC2" w:rsidRPr="00E65FC2" w:rsidRDefault="00E65FC2" w:rsidP="00E65FC2">
            <w:pPr>
              <w:widowControl/>
              <w:tabs>
                <w:tab w:val="left" w:pos="851"/>
              </w:tabs>
              <w:autoSpaceDE/>
              <w:autoSpaceDN/>
              <w:spacing w:before="120" w:after="120"/>
              <w:ind w:firstLine="3"/>
              <w:jc w:val="center"/>
              <w:rPr>
                <w:rFonts w:eastAsia="Calibri"/>
                <w:sz w:val="28"/>
                <w:szCs w:val="28"/>
                <w:lang w:val="en-US"/>
              </w:rPr>
            </w:pPr>
            <w:r w:rsidRPr="00E65FC2">
              <w:rPr>
                <w:b/>
                <w:sz w:val="28"/>
                <w:szCs w:val="28"/>
                <w:lang w:val="en-US"/>
              </w:rPr>
              <w:t>Cơ quan ban hành</w:t>
            </w:r>
          </w:p>
        </w:tc>
      </w:tr>
      <w:tr w:rsidR="00E65FC2" w:rsidRPr="00E65FC2" w14:paraId="3B7F1645" w14:textId="77777777" w:rsidTr="00296AEB">
        <w:tc>
          <w:tcPr>
            <w:tcW w:w="0" w:type="auto"/>
          </w:tcPr>
          <w:p w14:paraId="27E43283" w14:textId="77777777" w:rsidR="00E65FC2" w:rsidRPr="00E65FC2" w:rsidRDefault="00E65FC2" w:rsidP="00E65FC2">
            <w:pPr>
              <w:widowControl/>
              <w:tabs>
                <w:tab w:val="left" w:pos="851"/>
              </w:tabs>
              <w:autoSpaceDE/>
              <w:autoSpaceDN/>
              <w:spacing w:before="120" w:after="120"/>
              <w:ind w:hanging="15"/>
              <w:jc w:val="both"/>
              <w:rPr>
                <w:rFonts w:eastAsia="Calibri"/>
                <w:sz w:val="28"/>
                <w:szCs w:val="28"/>
                <w:lang w:val="en-US"/>
              </w:rPr>
            </w:pPr>
            <w:r w:rsidRPr="00E65FC2">
              <w:rPr>
                <w:sz w:val="28"/>
                <w:szCs w:val="28"/>
                <w:lang w:val="en-US"/>
              </w:rPr>
              <w:t>97/2015/QH13</w:t>
            </w:r>
          </w:p>
        </w:tc>
        <w:tc>
          <w:tcPr>
            <w:tcW w:w="0" w:type="auto"/>
          </w:tcPr>
          <w:p w14:paraId="78729F6E"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Luật phí và lệ phí</w:t>
            </w:r>
          </w:p>
        </w:tc>
        <w:tc>
          <w:tcPr>
            <w:tcW w:w="0" w:type="auto"/>
          </w:tcPr>
          <w:p w14:paraId="605B48FA" w14:textId="77777777" w:rsidR="00E65FC2" w:rsidRPr="00E65FC2" w:rsidRDefault="00E65FC2" w:rsidP="00E65FC2">
            <w:pPr>
              <w:widowControl/>
              <w:tabs>
                <w:tab w:val="left" w:pos="851"/>
              </w:tabs>
              <w:autoSpaceDE/>
              <w:autoSpaceDN/>
              <w:spacing w:before="120" w:after="120"/>
              <w:ind w:hanging="21"/>
              <w:jc w:val="both"/>
              <w:rPr>
                <w:rFonts w:eastAsia="Calibri"/>
                <w:sz w:val="28"/>
                <w:szCs w:val="28"/>
                <w:lang w:val="en-US"/>
              </w:rPr>
            </w:pPr>
            <w:r w:rsidRPr="00E65FC2">
              <w:rPr>
                <w:sz w:val="28"/>
                <w:szCs w:val="28"/>
                <w:lang w:val="en-US"/>
              </w:rPr>
              <w:t>25-11-2015</w:t>
            </w:r>
          </w:p>
        </w:tc>
        <w:tc>
          <w:tcPr>
            <w:tcW w:w="0" w:type="auto"/>
          </w:tcPr>
          <w:p w14:paraId="290B8F24" w14:textId="77777777" w:rsidR="00E65FC2" w:rsidRPr="00E65FC2" w:rsidRDefault="00E65FC2" w:rsidP="00E65FC2">
            <w:pPr>
              <w:widowControl/>
              <w:tabs>
                <w:tab w:val="left" w:pos="851"/>
              </w:tabs>
              <w:autoSpaceDE/>
              <w:autoSpaceDN/>
              <w:spacing w:before="120" w:after="120"/>
              <w:ind w:firstLine="3"/>
              <w:jc w:val="both"/>
              <w:rPr>
                <w:rFonts w:eastAsia="Calibri"/>
                <w:sz w:val="28"/>
                <w:szCs w:val="28"/>
                <w:lang w:val="en-US"/>
              </w:rPr>
            </w:pPr>
            <w:r w:rsidRPr="00E65FC2">
              <w:rPr>
                <w:sz w:val="28"/>
                <w:szCs w:val="28"/>
                <w:lang w:val="en-US"/>
              </w:rPr>
              <w:t>Quốc Hội</w:t>
            </w:r>
          </w:p>
        </w:tc>
      </w:tr>
      <w:tr w:rsidR="00E65FC2" w:rsidRPr="00E65FC2" w14:paraId="18194F17" w14:textId="77777777" w:rsidTr="00296AEB">
        <w:tc>
          <w:tcPr>
            <w:tcW w:w="0" w:type="auto"/>
          </w:tcPr>
          <w:p w14:paraId="158625C4" w14:textId="77777777" w:rsidR="00E65FC2" w:rsidRPr="00E65FC2" w:rsidRDefault="00E65FC2" w:rsidP="00E65FC2">
            <w:pPr>
              <w:widowControl/>
              <w:tabs>
                <w:tab w:val="left" w:pos="851"/>
              </w:tabs>
              <w:autoSpaceDE/>
              <w:autoSpaceDN/>
              <w:spacing w:before="120" w:after="120"/>
              <w:ind w:hanging="15"/>
              <w:jc w:val="both"/>
              <w:rPr>
                <w:rFonts w:eastAsia="Calibri"/>
                <w:sz w:val="28"/>
                <w:szCs w:val="28"/>
                <w:lang w:val="en-US"/>
              </w:rPr>
            </w:pPr>
            <w:r w:rsidRPr="00E65FC2">
              <w:rPr>
                <w:sz w:val="28"/>
                <w:szCs w:val="28"/>
                <w:lang w:val="en-US"/>
              </w:rPr>
              <w:t>38/2019/QH14</w:t>
            </w:r>
          </w:p>
        </w:tc>
        <w:tc>
          <w:tcPr>
            <w:tcW w:w="0" w:type="auto"/>
          </w:tcPr>
          <w:p w14:paraId="56639BBB"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Luật Quản lý thuế</w:t>
            </w:r>
          </w:p>
        </w:tc>
        <w:tc>
          <w:tcPr>
            <w:tcW w:w="0" w:type="auto"/>
          </w:tcPr>
          <w:p w14:paraId="465A325E" w14:textId="77777777" w:rsidR="00E65FC2" w:rsidRPr="00E65FC2" w:rsidRDefault="00E65FC2" w:rsidP="00E65FC2">
            <w:pPr>
              <w:widowControl/>
              <w:tabs>
                <w:tab w:val="left" w:pos="851"/>
              </w:tabs>
              <w:autoSpaceDE/>
              <w:autoSpaceDN/>
              <w:spacing w:before="120" w:after="120"/>
              <w:ind w:hanging="21"/>
              <w:jc w:val="both"/>
              <w:rPr>
                <w:rFonts w:eastAsia="Calibri"/>
                <w:sz w:val="28"/>
                <w:szCs w:val="28"/>
                <w:lang w:val="en-US"/>
              </w:rPr>
            </w:pPr>
            <w:r w:rsidRPr="00E65FC2">
              <w:rPr>
                <w:sz w:val="28"/>
                <w:szCs w:val="28"/>
                <w:lang w:val="en-US"/>
              </w:rPr>
              <w:t>13-06-2019</w:t>
            </w:r>
          </w:p>
        </w:tc>
        <w:tc>
          <w:tcPr>
            <w:tcW w:w="0" w:type="auto"/>
          </w:tcPr>
          <w:p w14:paraId="0D4B2D66" w14:textId="77777777" w:rsidR="00E65FC2" w:rsidRPr="00E65FC2" w:rsidRDefault="00E65FC2" w:rsidP="00E65FC2">
            <w:pPr>
              <w:widowControl/>
              <w:tabs>
                <w:tab w:val="left" w:pos="851"/>
              </w:tabs>
              <w:autoSpaceDE/>
              <w:autoSpaceDN/>
              <w:spacing w:before="120" w:after="120"/>
              <w:ind w:firstLine="3"/>
              <w:jc w:val="both"/>
              <w:rPr>
                <w:rFonts w:eastAsia="Calibri"/>
                <w:sz w:val="28"/>
                <w:szCs w:val="28"/>
                <w:lang w:val="en-US"/>
              </w:rPr>
            </w:pPr>
            <w:r w:rsidRPr="00E65FC2">
              <w:rPr>
                <w:sz w:val="28"/>
                <w:szCs w:val="28"/>
                <w:lang w:val="en-US"/>
              </w:rPr>
              <w:t>Ủy ban thường vụ quốc hội</w:t>
            </w:r>
          </w:p>
        </w:tc>
      </w:tr>
      <w:tr w:rsidR="00E65FC2" w:rsidRPr="00E65FC2" w14:paraId="1FB589F6" w14:textId="77777777" w:rsidTr="00296AEB">
        <w:tc>
          <w:tcPr>
            <w:tcW w:w="0" w:type="auto"/>
          </w:tcPr>
          <w:p w14:paraId="1DFBDF34" w14:textId="77777777" w:rsidR="00E65FC2" w:rsidRPr="00E65FC2" w:rsidRDefault="00E65FC2" w:rsidP="00E65FC2">
            <w:pPr>
              <w:widowControl/>
              <w:tabs>
                <w:tab w:val="left" w:pos="851"/>
              </w:tabs>
              <w:autoSpaceDE/>
              <w:autoSpaceDN/>
              <w:spacing w:before="120" w:after="120"/>
              <w:ind w:hanging="15"/>
              <w:jc w:val="both"/>
              <w:rPr>
                <w:rFonts w:eastAsia="Calibri"/>
                <w:sz w:val="28"/>
                <w:szCs w:val="28"/>
                <w:lang w:val="en-US"/>
              </w:rPr>
            </w:pPr>
            <w:r w:rsidRPr="00E65FC2">
              <w:rPr>
                <w:sz w:val="28"/>
                <w:szCs w:val="28"/>
                <w:lang w:val="en-US"/>
              </w:rPr>
              <w:t>72/2020/QH14</w:t>
            </w:r>
          </w:p>
        </w:tc>
        <w:tc>
          <w:tcPr>
            <w:tcW w:w="0" w:type="auto"/>
          </w:tcPr>
          <w:p w14:paraId="62AE8A0E"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Luật Bảo vệ môi trường số 72/2020/QH14 ngày 17 tháng 11 năm 2020</w:t>
            </w:r>
          </w:p>
        </w:tc>
        <w:tc>
          <w:tcPr>
            <w:tcW w:w="0" w:type="auto"/>
          </w:tcPr>
          <w:p w14:paraId="5CF335D1" w14:textId="77777777" w:rsidR="00E65FC2" w:rsidRPr="00E65FC2" w:rsidRDefault="00E65FC2" w:rsidP="00E65FC2">
            <w:pPr>
              <w:widowControl/>
              <w:tabs>
                <w:tab w:val="left" w:pos="851"/>
              </w:tabs>
              <w:autoSpaceDE/>
              <w:autoSpaceDN/>
              <w:spacing w:before="120" w:after="120"/>
              <w:ind w:hanging="21"/>
              <w:jc w:val="both"/>
              <w:rPr>
                <w:rFonts w:eastAsia="Calibri"/>
                <w:sz w:val="28"/>
                <w:szCs w:val="28"/>
                <w:lang w:val="en-US"/>
              </w:rPr>
            </w:pPr>
            <w:r w:rsidRPr="00E65FC2">
              <w:rPr>
                <w:sz w:val="28"/>
                <w:szCs w:val="28"/>
                <w:lang w:val="en-US"/>
              </w:rPr>
              <w:t>17-11-2020</w:t>
            </w:r>
          </w:p>
        </w:tc>
        <w:tc>
          <w:tcPr>
            <w:tcW w:w="0" w:type="auto"/>
          </w:tcPr>
          <w:p w14:paraId="796480FE" w14:textId="77777777" w:rsidR="00E65FC2" w:rsidRPr="00E65FC2" w:rsidRDefault="00E65FC2" w:rsidP="00E65FC2">
            <w:pPr>
              <w:widowControl/>
              <w:tabs>
                <w:tab w:val="left" w:pos="851"/>
              </w:tabs>
              <w:autoSpaceDE/>
              <w:autoSpaceDN/>
              <w:spacing w:before="120" w:after="120"/>
              <w:ind w:firstLine="3"/>
              <w:jc w:val="both"/>
              <w:rPr>
                <w:rFonts w:eastAsia="Calibri"/>
                <w:sz w:val="28"/>
                <w:szCs w:val="28"/>
                <w:lang w:val="en-US"/>
              </w:rPr>
            </w:pPr>
            <w:r w:rsidRPr="00E65FC2">
              <w:rPr>
                <w:sz w:val="28"/>
                <w:szCs w:val="28"/>
                <w:lang w:val="en-US"/>
              </w:rPr>
              <w:t>Ủy ban thường vụ quốc hội</w:t>
            </w:r>
          </w:p>
        </w:tc>
      </w:tr>
      <w:tr w:rsidR="00E65FC2" w:rsidRPr="00E65FC2" w14:paraId="20BA710A" w14:textId="77777777" w:rsidTr="00296AEB">
        <w:tc>
          <w:tcPr>
            <w:tcW w:w="0" w:type="auto"/>
          </w:tcPr>
          <w:p w14:paraId="127A553F" w14:textId="77777777" w:rsidR="00E65FC2" w:rsidRPr="00E65FC2" w:rsidRDefault="00E65FC2" w:rsidP="00E65FC2">
            <w:pPr>
              <w:widowControl/>
              <w:tabs>
                <w:tab w:val="left" w:pos="851"/>
              </w:tabs>
              <w:autoSpaceDE/>
              <w:autoSpaceDN/>
              <w:spacing w:before="120" w:after="120"/>
              <w:ind w:hanging="15"/>
              <w:jc w:val="both"/>
              <w:rPr>
                <w:rFonts w:eastAsia="Calibri"/>
                <w:sz w:val="28"/>
                <w:szCs w:val="28"/>
                <w:lang w:val="en-US"/>
              </w:rPr>
            </w:pPr>
            <w:r w:rsidRPr="00E65FC2">
              <w:rPr>
                <w:sz w:val="28"/>
                <w:szCs w:val="28"/>
                <w:lang w:val="en-US"/>
              </w:rPr>
              <w:t>83/2015/QH13</w:t>
            </w:r>
          </w:p>
        </w:tc>
        <w:tc>
          <w:tcPr>
            <w:tcW w:w="0" w:type="auto"/>
          </w:tcPr>
          <w:p w14:paraId="7A25122C"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LUẬT NGÂN SÁCH NHÀ NƯỚC</w:t>
            </w:r>
          </w:p>
        </w:tc>
        <w:tc>
          <w:tcPr>
            <w:tcW w:w="0" w:type="auto"/>
          </w:tcPr>
          <w:p w14:paraId="7B371C57" w14:textId="77777777" w:rsidR="00E65FC2" w:rsidRPr="00E65FC2" w:rsidRDefault="00E65FC2" w:rsidP="00E65FC2">
            <w:pPr>
              <w:widowControl/>
              <w:tabs>
                <w:tab w:val="left" w:pos="851"/>
              </w:tabs>
              <w:autoSpaceDE/>
              <w:autoSpaceDN/>
              <w:spacing w:before="120" w:after="120"/>
              <w:ind w:hanging="21"/>
              <w:jc w:val="both"/>
              <w:rPr>
                <w:rFonts w:eastAsia="Calibri"/>
                <w:sz w:val="28"/>
                <w:szCs w:val="28"/>
                <w:lang w:val="en-US"/>
              </w:rPr>
            </w:pPr>
            <w:r w:rsidRPr="00E65FC2">
              <w:rPr>
                <w:sz w:val="28"/>
                <w:szCs w:val="28"/>
                <w:lang w:val="en-US"/>
              </w:rPr>
              <w:t>25-06-2015</w:t>
            </w:r>
          </w:p>
        </w:tc>
        <w:tc>
          <w:tcPr>
            <w:tcW w:w="0" w:type="auto"/>
          </w:tcPr>
          <w:p w14:paraId="0C472746" w14:textId="77777777" w:rsidR="00E65FC2" w:rsidRPr="00E65FC2" w:rsidRDefault="00E65FC2" w:rsidP="00E65FC2">
            <w:pPr>
              <w:widowControl/>
              <w:tabs>
                <w:tab w:val="left" w:pos="851"/>
              </w:tabs>
              <w:autoSpaceDE/>
              <w:autoSpaceDN/>
              <w:spacing w:before="120" w:after="120"/>
              <w:ind w:firstLine="3"/>
              <w:jc w:val="both"/>
              <w:rPr>
                <w:rFonts w:eastAsia="Calibri"/>
                <w:sz w:val="28"/>
                <w:szCs w:val="28"/>
                <w:lang w:val="en-US"/>
              </w:rPr>
            </w:pPr>
          </w:p>
        </w:tc>
      </w:tr>
      <w:tr w:rsidR="00E65FC2" w:rsidRPr="00E65FC2" w14:paraId="25B71E67" w14:textId="77777777" w:rsidTr="00296AEB">
        <w:tc>
          <w:tcPr>
            <w:tcW w:w="0" w:type="auto"/>
          </w:tcPr>
          <w:p w14:paraId="2B8F407C" w14:textId="77777777" w:rsidR="00E65FC2" w:rsidRPr="00E65FC2" w:rsidRDefault="00E65FC2" w:rsidP="00E65FC2">
            <w:pPr>
              <w:widowControl/>
              <w:tabs>
                <w:tab w:val="left" w:pos="851"/>
              </w:tabs>
              <w:autoSpaceDE/>
              <w:autoSpaceDN/>
              <w:spacing w:before="120" w:after="120"/>
              <w:ind w:hanging="15"/>
              <w:jc w:val="both"/>
              <w:rPr>
                <w:rFonts w:eastAsia="Calibri"/>
                <w:sz w:val="28"/>
                <w:szCs w:val="28"/>
                <w:lang w:val="en-US"/>
              </w:rPr>
            </w:pPr>
            <w:r w:rsidRPr="00E65FC2">
              <w:rPr>
                <w:sz w:val="28"/>
                <w:szCs w:val="28"/>
                <w:lang w:val="en-US"/>
              </w:rPr>
              <w:t>153/2024/NĐ-CP</w:t>
            </w:r>
          </w:p>
        </w:tc>
        <w:tc>
          <w:tcPr>
            <w:tcW w:w="0" w:type="auto"/>
          </w:tcPr>
          <w:p w14:paraId="31A9A333"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Nghị định số 153/2024/NĐ-CP ngày 21/11/2024 của Chính phủ quy định phí bảo vệ môi trường đối với khí thải</w:t>
            </w:r>
          </w:p>
        </w:tc>
        <w:tc>
          <w:tcPr>
            <w:tcW w:w="0" w:type="auto"/>
          </w:tcPr>
          <w:p w14:paraId="53E6A050" w14:textId="77777777" w:rsidR="00E65FC2" w:rsidRPr="00E65FC2" w:rsidRDefault="00E65FC2" w:rsidP="00E65FC2">
            <w:pPr>
              <w:widowControl/>
              <w:tabs>
                <w:tab w:val="left" w:pos="851"/>
              </w:tabs>
              <w:autoSpaceDE/>
              <w:autoSpaceDN/>
              <w:spacing w:before="120" w:after="120"/>
              <w:ind w:hanging="21"/>
              <w:jc w:val="both"/>
              <w:rPr>
                <w:rFonts w:eastAsia="Calibri"/>
                <w:sz w:val="28"/>
                <w:szCs w:val="28"/>
                <w:lang w:val="en-US"/>
              </w:rPr>
            </w:pPr>
            <w:r w:rsidRPr="00E65FC2">
              <w:rPr>
                <w:sz w:val="28"/>
                <w:szCs w:val="28"/>
                <w:lang w:val="en-US"/>
              </w:rPr>
              <w:t>21-12-2024</w:t>
            </w:r>
          </w:p>
        </w:tc>
        <w:tc>
          <w:tcPr>
            <w:tcW w:w="0" w:type="auto"/>
          </w:tcPr>
          <w:p w14:paraId="51A0ED29" w14:textId="77777777" w:rsidR="00E65FC2" w:rsidRPr="00E65FC2" w:rsidRDefault="00E65FC2" w:rsidP="00E65FC2">
            <w:pPr>
              <w:widowControl/>
              <w:tabs>
                <w:tab w:val="left" w:pos="851"/>
              </w:tabs>
              <w:autoSpaceDE/>
              <w:autoSpaceDN/>
              <w:spacing w:before="120" w:after="120"/>
              <w:ind w:firstLine="3"/>
              <w:jc w:val="both"/>
              <w:rPr>
                <w:rFonts w:eastAsia="Calibri"/>
                <w:sz w:val="28"/>
                <w:szCs w:val="28"/>
                <w:lang w:val="en-US"/>
              </w:rPr>
            </w:pPr>
            <w:r w:rsidRPr="00E65FC2">
              <w:rPr>
                <w:sz w:val="28"/>
                <w:szCs w:val="28"/>
                <w:lang w:val="en-US"/>
              </w:rPr>
              <w:t>Chính phủ</w:t>
            </w:r>
          </w:p>
        </w:tc>
      </w:tr>
      <w:tr w:rsidR="00E65FC2" w:rsidRPr="00E65FC2" w14:paraId="232D1482" w14:textId="77777777" w:rsidTr="00296AEB">
        <w:tc>
          <w:tcPr>
            <w:tcW w:w="0" w:type="auto"/>
          </w:tcPr>
          <w:p w14:paraId="7D162D75" w14:textId="77777777" w:rsidR="00E65FC2" w:rsidRPr="00E65FC2" w:rsidRDefault="00E65FC2" w:rsidP="00E65FC2">
            <w:pPr>
              <w:widowControl/>
              <w:tabs>
                <w:tab w:val="left" w:pos="851"/>
              </w:tabs>
              <w:autoSpaceDE/>
              <w:autoSpaceDN/>
              <w:spacing w:before="120" w:after="120"/>
              <w:ind w:hanging="15"/>
              <w:jc w:val="both"/>
              <w:rPr>
                <w:rFonts w:eastAsia="Calibri"/>
                <w:sz w:val="28"/>
                <w:szCs w:val="28"/>
                <w:lang w:val="en-US"/>
              </w:rPr>
            </w:pPr>
            <w:r w:rsidRPr="00E65FC2">
              <w:rPr>
                <w:sz w:val="28"/>
                <w:szCs w:val="28"/>
                <w:lang w:val="en-US"/>
              </w:rPr>
              <w:t>125/2025/NĐ-CP</w:t>
            </w:r>
          </w:p>
        </w:tc>
        <w:tc>
          <w:tcPr>
            <w:tcW w:w="0" w:type="auto"/>
          </w:tcPr>
          <w:p w14:paraId="56DACBC0" w14:textId="77777777" w:rsidR="00E65FC2" w:rsidRPr="00E65FC2" w:rsidRDefault="00E65FC2" w:rsidP="00E65FC2">
            <w:pPr>
              <w:widowControl/>
              <w:tabs>
                <w:tab w:val="left" w:pos="851"/>
              </w:tabs>
              <w:autoSpaceDE/>
              <w:autoSpaceDN/>
              <w:spacing w:before="120" w:after="120"/>
              <w:jc w:val="both"/>
              <w:rPr>
                <w:rFonts w:eastAsia="Calibri"/>
                <w:sz w:val="28"/>
                <w:szCs w:val="28"/>
                <w:lang w:val="en-US"/>
              </w:rPr>
            </w:pPr>
            <w:r w:rsidRPr="00E65FC2">
              <w:rPr>
                <w:sz w:val="28"/>
                <w:szCs w:val="28"/>
                <w:lang w:val="en-US"/>
              </w:rPr>
              <w:t>Nghị định số 125/2025/NĐ-CP của Chính phủ: Quy định về phân định thẩm quyền của chính quyền địa phương 02 cấp trong lĩnh vực quản lý nhà nước của Bộ Tài chính</w:t>
            </w:r>
          </w:p>
        </w:tc>
        <w:tc>
          <w:tcPr>
            <w:tcW w:w="0" w:type="auto"/>
          </w:tcPr>
          <w:p w14:paraId="22C77478" w14:textId="77777777" w:rsidR="00E65FC2" w:rsidRPr="00E65FC2" w:rsidRDefault="00E65FC2" w:rsidP="00E65FC2">
            <w:pPr>
              <w:widowControl/>
              <w:tabs>
                <w:tab w:val="left" w:pos="851"/>
              </w:tabs>
              <w:autoSpaceDE/>
              <w:autoSpaceDN/>
              <w:spacing w:before="120" w:after="120"/>
              <w:ind w:hanging="21"/>
              <w:jc w:val="both"/>
              <w:rPr>
                <w:rFonts w:eastAsia="Calibri"/>
                <w:sz w:val="28"/>
                <w:szCs w:val="28"/>
                <w:lang w:val="en-US"/>
              </w:rPr>
            </w:pPr>
            <w:r w:rsidRPr="00E65FC2">
              <w:rPr>
                <w:sz w:val="28"/>
                <w:szCs w:val="28"/>
                <w:lang w:val="en-US"/>
              </w:rPr>
              <w:t>11-06-2025</w:t>
            </w:r>
          </w:p>
        </w:tc>
        <w:tc>
          <w:tcPr>
            <w:tcW w:w="0" w:type="auto"/>
          </w:tcPr>
          <w:p w14:paraId="58CBF2C3" w14:textId="77777777" w:rsidR="00E65FC2" w:rsidRPr="00E65FC2" w:rsidRDefault="00E65FC2" w:rsidP="00E65FC2">
            <w:pPr>
              <w:widowControl/>
              <w:tabs>
                <w:tab w:val="left" w:pos="851"/>
              </w:tabs>
              <w:autoSpaceDE/>
              <w:autoSpaceDN/>
              <w:spacing w:before="120" w:after="120"/>
              <w:ind w:firstLine="3"/>
              <w:jc w:val="both"/>
              <w:rPr>
                <w:rFonts w:eastAsia="Calibri"/>
                <w:sz w:val="28"/>
                <w:szCs w:val="28"/>
                <w:lang w:val="en-US"/>
              </w:rPr>
            </w:pPr>
            <w:r w:rsidRPr="00E65FC2">
              <w:rPr>
                <w:sz w:val="28"/>
                <w:szCs w:val="28"/>
                <w:lang w:val="en-US"/>
              </w:rPr>
              <w:t>Chính phủ</w:t>
            </w:r>
          </w:p>
        </w:tc>
      </w:tr>
    </w:tbl>
    <w:p w14:paraId="137887C3" w14:textId="77777777" w:rsidR="00E65FC2" w:rsidRPr="00E65FC2" w:rsidRDefault="00E65FC2" w:rsidP="00E65FC2">
      <w:pPr>
        <w:widowControl/>
        <w:tabs>
          <w:tab w:val="left" w:pos="851"/>
        </w:tabs>
        <w:autoSpaceDE/>
        <w:autoSpaceDN/>
        <w:spacing w:before="120" w:after="120"/>
        <w:ind w:firstLine="567"/>
        <w:jc w:val="both"/>
        <w:rPr>
          <w:sz w:val="28"/>
          <w:szCs w:val="28"/>
          <w:lang w:val="en-US"/>
        </w:rPr>
      </w:pPr>
      <w:r w:rsidRPr="00E65FC2">
        <w:rPr>
          <w:b/>
          <w:sz w:val="28"/>
          <w:szCs w:val="28"/>
          <w:lang w:val="en-US"/>
        </w:rPr>
        <w:t xml:space="preserve">Yêu cầu, điều kiện thực hiện: </w:t>
      </w:r>
      <w:r w:rsidRPr="00E65FC2">
        <w:rPr>
          <w:sz w:val="28"/>
          <w:szCs w:val="28"/>
          <w:lang w:val="en-US"/>
        </w:rPr>
        <w:t>Cơ sở xả khí thải thuộc đối tượng chịu phí bảo vệ môi trường đối với khí thải theo quy định tại Nghị định số 153/2024/NĐ-CP phải có giấy phép môi trường theo quy định của pháp luật về bảo vệ môi trường, trong đó có nội dung cấp phép về xả khí thải.</w:t>
      </w:r>
    </w:p>
    <w:p w14:paraId="11FCF0BA" w14:textId="77777777" w:rsidR="00E65FC2" w:rsidRPr="00E65FC2" w:rsidRDefault="00E65FC2" w:rsidP="00E65FC2">
      <w:pPr>
        <w:keepNext/>
        <w:widowControl/>
        <w:tabs>
          <w:tab w:val="left" w:pos="851"/>
        </w:tabs>
        <w:autoSpaceDE/>
        <w:autoSpaceDN/>
        <w:spacing w:line="360" w:lineRule="auto"/>
        <w:ind w:firstLine="567"/>
        <w:jc w:val="right"/>
        <w:rPr>
          <w:rFonts w:eastAsia="Calibri"/>
          <w:b/>
          <w:color w:val="000000"/>
          <w:sz w:val="28"/>
          <w:szCs w:val="28"/>
          <w:lang w:val="vi-VN"/>
        </w:rPr>
      </w:pPr>
      <w:r w:rsidRPr="00E65FC2">
        <w:rPr>
          <w:sz w:val="28"/>
          <w:szCs w:val="28"/>
          <w:lang w:val="en-US"/>
        </w:rPr>
        <w:br w:type="page"/>
      </w:r>
      <w:r w:rsidRPr="00E65FC2">
        <w:rPr>
          <w:rFonts w:eastAsia="Calibri"/>
          <w:b/>
          <w:color w:val="000000"/>
          <w:sz w:val="28"/>
          <w:szCs w:val="28"/>
          <w:lang w:val="en-US"/>
        </w:rPr>
        <w:lastRenderedPageBreak/>
        <w:t>Mẫu số 0</w:t>
      </w:r>
      <w:r w:rsidRPr="00E65FC2">
        <w:rPr>
          <w:rFonts w:eastAsia="Calibri"/>
          <w:b/>
          <w:color w:val="000000"/>
          <w:sz w:val="28"/>
          <w:szCs w:val="28"/>
          <w:lang w:val="vi-VN"/>
        </w:rPr>
        <w:t>1</w:t>
      </w:r>
    </w:p>
    <w:p w14:paraId="2FABBB7B" w14:textId="77777777" w:rsidR="00E65FC2" w:rsidRPr="00E65FC2" w:rsidRDefault="00E65FC2" w:rsidP="00E65FC2">
      <w:pPr>
        <w:keepNext/>
        <w:widowControl/>
        <w:tabs>
          <w:tab w:val="left" w:pos="851"/>
        </w:tabs>
        <w:autoSpaceDE/>
        <w:autoSpaceDN/>
        <w:spacing w:after="120" w:line="360" w:lineRule="auto"/>
        <w:ind w:firstLine="567"/>
        <w:jc w:val="right"/>
        <w:rPr>
          <w:rFonts w:eastAsia="Calibri"/>
          <w:b/>
          <w:color w:val="000000"/>
          <w:sz w:val="2"/>
          <w:szCs w:val="28"/>
          <w:lang w:val="vi-VN"/>
        </w:rPr>
      </w:pPr>
    </w:p>
    <w:tbl>
      <w:tblPr>
        <w:tblW w:w="9210" w:type="dxa"/>
        <w:tblLayout w:type="fixed"/>
        <w:tblLook w:val="04A0" w:firstRow="1" w:lastRow="0" w:firstColumn="1" w:lastColumn="0" w:noHBand="0" w:noVBand="1"/>
      </w:tblPr>
      <w:tblGrid>
        <w:gridCol w:w="3347"/>
        <w:gridCol w:w="5863"/>
      </w:tblGrid>
      <w:tr w:rsidR="00E65FC2" w:rsidRPr="00E65FC2" w14:paraId="306BF1B7" w14:textId="77777777" w:rsidTr="00296AEB">
        <w:tc>
          <w:tcPr>
            <w:tcW w:w="3348" w:type="dxa"/>
            <w:hideMark/>
          </w:tcPr>
          <w:p w14:paraId="6A442217" w14:textId="77777777" w:rsidR="00E65FC2" w:rsidRPr="00E65FC2" w:rsidRDefault="00E65FC2" w:rsidP="00E65FC2">
            <w:pPr>
              <w:widowControl/>
              <w:tabs>
                <w:tab w:val="left" w:pos="851"/>
              </w:tabs>
              <w:autoSpaceDE/>
              <w:autoSpaceDN/>
              <w:spacing w:line="276" w:lineRule="auto"/>
              <w:jc w:val="center"/>
              <w:rPr>
                <w:rFonts w:eastAsia="Calibri"/>
                <w:b/>
                <w:color w:val="000000"/>
                <w:sz w:val="26"/>
                <w:szCs w:val="24"/>
                <w:lang w:val="en-US"/>
              </w:rPr>
            </w:pPr>
            <w:r w:rsidRPr="00E65FC2">
              <w:rPr>
                <w:rFonts w:eastAsia="Calibri"/>
                <w:b/>
                <w:color w:val="000000"/>
                <w:sz w:val="26"/>
                <w:szCs w:val="28"/>
                <w:lang w:val="en-US"/>
              </w:rPr>
              <w:t>TÊN NGƯỜI NỘP PHÍ</w:t>
            </w:r>
          </w:p>
          <w:p w14:paraId="52DCC657" w14:textId="77777777" w:rsidR="00E65FC2" w:rsidRPr="00E65FC2" w:rsidRDefault="00E65FC2" w:rsidP="00E65FC2">
            <w:pPr>
              <w:widowControl/>
              <w:tabs>
                <w:tab w:val="left" w:pos="851"/>
              </w:tabs>
              <w:autoSpaceDE/>
              <w:autoSpaceDN/>
              <w:jc w:val="center"/>
              <w:rPr>
                <w:rFonts w:eastAsia="Calibri"/>
                <w:color w:val="000000"/>
                <w:sz w:val="24"/>
                <w:szCs w:val="28"/>
                <w:lang w:val="en-US"/>
              </w:rPr>
            </w:pPr>
            <w:r w:rsidRPr="00E65FC2">
              <w:rPr>
                <w:rFonts w:eastAsia="Calibri"/>
                <w:color w:val="000000"/>
                <w:sz w:val="26"/>
                <w:szCs w:val="28"/>
                <w:vertAlign w:val="superscript"/>
                <w:lang w:val="en-US"/>
              </w:rPr>
              <w:t>___________</w:t>
            </w:r>
            <w:r w:rsidRPr="00E65FC2">
              <w:rPr>
                <w:rFonts w:eastAsia="Calibri"/>
                <w:color w:val="000000"/>
                <w:sz w:val="26"/>
                <w:szCs w:val="28"/>
                <w:lang w:val="en-US"/>
              </w:rPr>
              <w:br/>
            </w:r>
          </w:p>
        </w:tc>
        <w:tc>
          <w:tcPr>
            <w:tcW w:w="5866" w:type="dxa"/>
            <w:hideMark/>
          </w:tcPr>
          <w:p w14:paraId="7AB1C65A" w14:textId="77777777" w:rsidR="00E65FC2" w:rsidRPr="00E65FC2" w:rsidRDefault="00E65FC2" w:rsidP="00E65FC2">
            <w:pPr>
              <w:widowControl/>
              <w:tabs>
                <w:tab w:val="left" w:pos="851"/>
                <w:tab w:val="left" w:pos="5299"/>
              </w:tabs>
              <w:autoSpaceDE/>
              <w:autoSpaceDN/>
              <w:spacing w:line="276" w:lineRule="auto"/>
              <w:ind w:firstLine="57"/>
              <w:jc w:val="center"/>
              <w:rPr>
                <w:rFonts w:eastAsia="Calibri"/>
                <w:b/>
                <w:color w:val="000000"/>
                <w:sz w:val="28"/>
                <w:szCs w:val="28"/>
                <w:lang w:val="en-US"/>
              </w:rPr>
            </w:pPr>
            <w:r w:rsidRPr="00E65FC2">
              <w:rPr>
                <w:rFonts w:eastAsia="Calibri"/>
                <w:b/>
                <w:color w:val="000000"/>
                <w:sz w:val="26"/>
                <w:szCs w:val="26"/>
                <w:lang w:val="en-US"/>
              </w:rPr>
              <w:t>CỘNG HÒA XÃ HỘI CHỦ NGHĨA VIỆT NAM</w:t>
            </w:r>
            <w:r w:rsidRPr="00E65FC2">
              <w:rPr>
                <w:rFonts w:eastAsia="Calibri"/>
                <w:b/>
                <w:color w:val="000000"/>
                <w:sz w:val="26"/>
                <w:szCs w:val="26"/>
                <w:lang w:val="en-US"/>
              </w:rPr>
              <w:br/>
            </w:r>
            <w:r w:rsidRPr="00E65FC2">
              <w:rPr>
                <w:rFonts w:eastAsia="Calibri"/>
                <w:b/>
                <w:color w:val="000000"/>
                <w:sz w:val="28"/>
                <w:szCs w:val="28"/>
                <w:lang w:val="en-US"/>
              </w:rPr>
              <w:t>Độc lập - Tự do - Hạnh phúc</w:t>
            </w:r>
          </w:p>
          <w:p w14:paraId="1113673B" w14:textId="77777777" w:rsidR="00E65FC2" w:rsidRPr="00E65FC2" w:rsidRDefault="00E65FC2" w:rsidP="00E65FC2">
            <w:pPr>
              <w:widowControl/>
              <w:tabs>
                <w:tab w:val="left" w:pos="851"/>
              </w:tabs>
              <w:autoSpaceDE/>
              <w:autoSpaceDN/>
              <w:ind w:firstLine="567"/>
              <w:jc w:val="center"/>
              <w:rPr>
                <w:rFonts w:eastAsia="Calibri"/>
                <w:color w:val="000000"/>
                <w:sz w:val="26"/>
                <w:szCs w:val="26"/>
                <w:vertAlign w:val="superscript"/>
                <w:lang w:val="en-US"/>
              </w:rPr>
            </w:pPr>
            <w:r w:rsidRPr="00E65FC2">
              <w:rPr>
                <w:rFonts w:eastAsia="Calibri"/>
                <w:color w:val="000000"/>
                <w:sz w:val="28"/>
                <w:szCs w:val="28"/>
                <w:vertAlign w:val="superscript"/>
                <w:lang w:val="en-US"/>
              </w:rPr>
              <w:t>______________________________________</w:t>
            </w:r>
          </w:p>
        </w:tc>
      </w:tr>
    </w:tbl>
    <w:p w14:paraId="3824C48F" w14:textId="77777777" w:rsidR="00E65FC2" w:rsidRPr="00E65FC2" w:rsidRDefault="00E65FC2" w:rsidP="00E65FC2">
      <w:pPr>
        <w:widowControl/>
        <w:tabs>
          <w:tab w:val="left" w:pos="851"/>
        </w:tabs>
        <w:autoSpaceDE/>
        <w:autoSpaceDN/>
        <w:spacing w:line="360" w:lineRule="auto"/>
        <w:ind w:firstLine="567"/>
        <w:jc w:val="center"/>
        <w:rPr>
          <w:rFonts w:eastAsia="Calibri"/>
          <w:b/>
          <w:color w:val="000000"/>
          <w:sz w:val="28"/>
          <w:szCs w:val="28"/>
          <w:lang w:val="en-US"/>
        </w:rPr>
      </w:pPr>
      <w:r w:rsidRPr="00E65FC2">
        <w:rPr>
          <w:rFonts w:eastAsia="Calibri"/>
          <w:b/>
          <w:color w:val="000000"/>
          <w:sz w:val="28"/>
          <w:szCs w:val="28"/>
          <w:lang w:val="en-US"/>
        </w:rPr>
        <w:t>TỜ KHAI NỘP PHÍ BẢO VỆ MÔI TRƯỜNG ĐỐI VỚI KHÍ THẢI</w:t>
      </w:r>
    </w:p>
    <w:p w14:paraId="75957BEF" w14:textId="77777777" w:rsidR="00E65FC2" w:rsidRPr="00E65FC2" w:rsidRDefault="00E65FC2" w:rsidP="00E65FC2">
      <w:pPr>
        <w:widowControl/>
        <w:tabs>
          <w:tab w:val="left" w:pos="851"/>
        </w:tabs>
        <w:autoSpaceDE/>
        <w:autoSpaceDN/>
        <w:spacing w:line="360" w:lineRule="auto"/>
        <w:ind w:firstLine="567"/>
        <w:jc w:val="center"/>
        <w:rPr>
          <w:rFonts w:eastAsia="Calibri"/>
          <w:color w:val="000000"/>
          <w:sz w:val="28"/>
          <w:szCs w:val="28"/>
          <w:lang w:val="en-US"/>
        </w:rPr>
      </w:pPr>
      <w:r w:rsidRPr="00E65FC2">
        <w:rPr>
          <w:rFonts w:eastAsia="Calibri"/>
          <w:color w:val="000000"/>
          <w:sz w:val="28"/>
          <w:szCs w:val="28"/>
          <w:lang w:val="en-US"/>
        </w:rPr>
        <w:t>Quý ...... Năm ......</w:t>
      </w:r>
    </w:p>
    <w:p w14:paraId="02C085CD" w14:textId="77777777" w:rsidR="00E65FC2" w:rsidRPr="00E65FC2" w:rsidRDefault="00E65FC2" w:rsidP="00E65FC2">
      <w:pPr>
        <w:widowControl/>
        <w:tabs>
          <w:tab w:val="left" w:pos="851"/>
        </w:tabs>
        <w:autoSpaceDE/>
        <w:autoSpaceDN/>
        <w:spacing w:line="360" w:lineRule="auto"/>
        <w:ind w:firstLine="567"/>
        <w:jc w:val="center"/>
        <w:rPr>
          <w:rFonts w:eastAsia="Calibri"/>
          <w:color w:val="000000"/>
          <w:sz w:val="28"/>
          <w:szCs w:val="28"/>
          <w:lang w:val="en-US"/>
        </w:rPr>
      </w:pPr>
      <w:r w:rsidRPr="00E65FC2">
        <w:rPr>
          <w:rFonts w:eastAsia="Calibri"/>
          <w:color w:val="000000"/>
          <w:sz w:val="28"/>
          <w:szCs w:val="28"/>
          <w:lang w:val="en-US"/>
        </w:rPr>
        <w:t>Kính gửi:..................</w:t>
      </w:r>
      <w:r w:rsidRPr="00E65FC2">
        <w:rPr>
          <w:rFonts w:eastAsia="Calibri"/>
          <w:color w:val="000000"/>
          <w:sz w:val="28"/>
          <w:szCs w:val="28"/>
          <w:vertAlign w:val="superscript"/>
          <w:lang w:val="en-US"/>
        </w:rPr>
        <w:footnoteReference w:id="1"/>
      </w:r>
    </w:p>
    <w:p w14:paraId="2ED9B442" w14:textId="77777777" w:rsidR="00E65FC2" w:rsidRPr="00E65FC2" w:rsidRDefault="00E65FC2" w:rsidP="00E65FC2">
      <w:pPr>
        <w:widowControl/>
        <w:tabs>
          <w:tab w:val="left" w:pos="851"/>
        </w:tabs>
        <w:autoSpaceDE/>
        <w:autoSpaceDN/>
        <w:spacing w:before="120" w:line="360" w:lineRule="auto"/>
        <w:ind w:firstLine="567"/>
        <w:jc w:val="both"/>
        <w:rPr>
          <w:rFonts w:eastAsia="Calibri"/>
          <w:b/>
          <w:color w:val="000000"/>
          <w:sz w:val="26"/>
          <w:szCs w:val="26"/>
          <w:lang w:val="en-US"/>
        </w:rPr>
      </w:pPr>
      <w:r w:rsidRPr="00E65FC2">
        <w:rPr>
          <w:rFonts w:eastAsia="Calibri"/>
          <w:b/>
          <w:color w:val="000000"/>
          <w:sz w:val="26"/>
          <w:szCs w:val="26"/>
          <w:lang w:val="en-US"/>
        </w:rPr>
        <w:t>A. THÔNG TIN CHUNG</w:t>
      </w:r>
    </w:p>
    <w:p w14:paraId="70E516F3" w14:textId="77777777" w:rsidR="00E65FC2" w:rsidRPr="00E65FC2" w:rsidRDefault="00E65FC2" w:rsidP="00E65FC2">
      <w:pPr>
        <w:widowControl/>
        <w:tabs>
          <w:tab w:val="left" w:pos="851"/>
          <w:tab w:val="left" w:pos="8370"/>
        </w:tabs>
        <w:autoSpaceDE/>
        <w:autoSpaceDN/>
        <w:spacing w:before="120" w:line="360" w:lineRule="auto"/>
        <w:ind w:firstLine="567"/>
        <w:jc w:val="both"/>
        <w:rPr>
          <w:rFonts w:eastAsia="Calibri"/>
          <w:color w:val="000000"/>
          <w:sz w:val="28"/>
          <w:szCs w:val="28"/>
          <w:lang w:val="en-US"/>
        </w:rPr>
      </w:pPr>
      <w:r w:rsidRPr="00E65FC2">
        <w:rPr>
          <w:rFonts w:eastAsia="Calibri"/>
          <w:color w:val="000000"/>
          <w:sz w:val="28"/>
          <w:szCs w:val="28"/>
          <w:lang w:val="en-US"/>
        </w:rPr>
        <w:t>Tên người nộp phí:…………………………………………….…………….</w:t>
      </w:r>
    </w:p>
    <w:p w14:paraId="1FAE6A5B" w14:textId="77777777" w:rsidR="00E65FC2" w:rsidRPr="00E65FC2" w:rsidRDefault="00E65FC2" w:rsidP="00E65FC2">
      <w:pPr>
        <w:widowControl/>
        <w:tabs>
          <w:tab w:val="left" w:pos="851"/>
          <w:tab w:val="left" w:pos="8370"/>
        </w:tabs>
        <w:autoSpaceDE/>
        <w:autoSpaceDN/>
        <w:spacing w:before="120" w:line="360" w:lineRule="auto"/>
        <w:ind w:firstLine="567"/>
        <w:jc w:val="both"/>
        <w:rPr>
          <w:rFonts w:eastAsia="Calibri"/>
          <w:color w:val="000000"/>
          <w:sz w:val="28"/>
          <w:szCs w:val="28"/>
          <w:lang w:val="en-US"/>
        </w:rPr>
      </w:pPr>
      <w:r w:rsidRPr="00E65FC2">
        <w:rPr>
          <w:rFonts w:eastAsia="Calibri"/>
          <w:color w:val="000000"/>
          <w:sz w:val="28"/>
          <w:szCs w:val="28"/>
          <w:lang w:val="en-US"/>
        </w:rPr>
        <w:t>Địa chỉ:……………………………………………………………..……..…</w:t>
      </w:r>
    </w:p>
    <w:p w14:paraId="0132E520" w14:textId="77777777" w:rsidR="00E65FC2" w:rsidRPr="00E65FC2" w:rsidRDefault="00E65FC2" w:rsidP="00E65FC2">
      <w:pPr>
        <w:widowControl/>
        <w:tabs>
          <w:tab w:val="left" w:pos="851"/>
          <w:tab w:val="left" w:pos="8370"/>
        </w:tabs>
        <w:autoSpaceDE/>
        <w:autoSpaceDN/>
        <w:spacing w:before="120" w:line="360" w:lineRule="auto"/>
        <w:ind w:firstLine="567"/>
        <w:jc w:val="both"/>
        <w:rPr>
          <w:rFonts w:eastAsia="Calibri"/>
          <w:color w:val="000000"/>
          <w:sz w:val="10"/>
          <w:szCs w:val="28"/>
          <w:lang w:val="en-US"/>
        </w:rPr>
      </w:pP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449"/>
        <w:gridCol w:w="539"/>
        <w:gridCol w:w="331"/>
        <w:gridCol w:w="514"/>
        <w:gridCol w:w="514"/>
        <w:gridCol w:w="515"/>
        <w:gridCol w:w="515"/>
        <w:gridCol w:w="515"/>
        <w:gridCol w:w="515"/>
        <w:gridCol w:w="515"/>
        <w:gridCol w:w="515"/>
        <w:gridCol w:w="515"/>
        <w:gridCol w:w="515"/>
        <w:gridCol w:w="515"/>
        <w:gridCol w:w="515"/>
        <w:gridCol w:w="515"/>
      </w:tblGrid>
      <w:tr w:rsidR="00E65FC2" w:rsidRPr="00E65FC2" w14:paraId="6F185E3D" w14:textId="77777777" w:rsidTr="00296AEB">
        <w:trPr>
          <w:trHeight w:val="497"/>
        </w:trPr>
        <w:tc>
          <w:tcPr>
            <w:tcW w:w="990" w:type="dxa"/>
            <w:tcBorders>
              <w:top w:val="single" w:sz="4" w:space="0" w:color="000000"/>
              <w:left w:val="single" w:sz="4" w:space="0" w:color="000000"/>
              <w:bottom w:val="single" w:sz="4" w:space="0" w:color="000000"/>
              <w:right w:val="single" w:sz="4" w:space="0" w:color="000000"/>
            </w:tcBorders>
            <w:hideMark/>
          </w:tcPr>
          <w:p w14:paraId="188CBBB8" w14:textId="77777777" w:rsidR="00E65FC2" w:rsidRPr="00E65FC2" w:rsidRDefault="00E65FC2" w:rsidP="00E65FC2">
            <w:pPr>
              <w:widowControl/>
              <w:tabs>
                <w:tab w:val="left" w:pos="851"/>
              </w:tabs>
              <w:autoSpaceDE/>
              <w:autoSpaceDN/>
              <w:spacing w:before="120" w:line="276" w:lineRule="auto"/>
              <w:ind w:firstLine="567"/>
              <w:jc w:val="both"/>
              <w:rPr>
                <w:rFonts w:eastAsia="Calibri"/>
                <w:color w:val="000000"/>
                <w:sz w:val="24"/>
                <w:szCs w:val="28"/>
                <w:lang w:val="en-US"/>
              </w:rPr>
            </w:pPr>
            <w:r w:rsidRPr="00E65FC2">
              <w:rPr>
                <w:rFonts w:eastAsia="Calibri"/>
                <w:color w:val="000000"/>
                <w:sz w:val="28"/>
                <w:szCs w:val="28"/>
                <w:lang w:val="en-US"/>
              </w:rPr>
              <w:t>MST:</w:t>
            </w:r>
          </w:p>
        </w:tc>
        <w:tc>
          <w:tcPr>
            <w:tcW w:w="450" w:type="dxa"/>
            <w:tcBorders>
              <w:top w:val="single" w:sz="4" w:space="0" w:color="000000"/>
              <w:left w:val="single" w:sz="4" w:space="0" w:color="000000"/>
              <w:bottom w:val="single" w:sz="4" w:space="0" w:color="000000"/>
              <w:right w:val="single" w:sz="4" w:space="0" w:color="000000"/>
            </w:tcBorders>
          </w:tcPr>
          <w:p w14:paraId="6A0A3312" w14:textId="77777777" w:rsidR="00E65FC2" w:rsidRPr="00E65FC2" w:rsidRDefault="00E65FC2" w:rsidP="00E65FC2">
            <w:pPr>
              <w:widowControl/>
              <w:tabs>
                <w:tab w:val="left" w:pos="851"/>
              </w:tabs>
              <w:autoSpaceDE/>
              <w:autoSpaceDN/>
              <w:spacing w:before="120" w:line="276" w:lineRule="auto"/>
              <w:ind w:firstLine="567"/>
              <w:jc w:val="both"/>
              <w:rPr>
                <w:rFonts w:eastAsia="Calibri"/>
                <w:color w:val="000000"/>
                <w:sz w:val="28"/>
                <w:szCs w:val="28"/>
                <w:lang w:val="en-US"/>
              </w:rPr>
            </w:pPr>
          </w:p>
        </w:tc>
        <w:tc>
          <w:tcPr>
            <w:tcW w:w="540" w:type="dxa"/>
            <w:tcBorders>
              <w:top w:val="single" w:sz="4" w:space="0" w:color="000000"/>
              <w:left w:val="single" w:sz="4" w:space="0" w:color="000000"/>
              <w:bottom w:val="single" w:sz="4" w:space="0" w:color="000000"/>
              <w:right w:val="single" w:sz="4" w:space="0" w:color="000000"/>
            </w:tcBorders>
          </w:tcPr>
          <w:p w14:paraId="24562BD8" w14:textId="77777777" w:rsidR="00E65FC2" w:rsidRPr="00E65FC2" w:rsidRDefault="00E65FC2" w:rsidP="00E65FC2">
            <w:pPr>
              <w:widowControl/>
              <w:tabs>
                <w:tab w:val="left" w:pos="851"/>
              </w:tabs>
              <w:autoSpaceDE/>
              <w:autoSpaceDN/>
              <w:spacing w:before="120" w:line="276" w:lineRule="auto"/>
              <w:ind w:firstLine="567"/>
              <w:jc w:val="both"/>
              <w:rPr>
                <w:rFonts w:eastAsia="Calibri"/>
                <w:color w:val="000000"/>
                <w:sz w:val="28"/>
                <w:szCs w:val="28"/>
                <w:lang w:val="en-US"/>
              </w:rPr>
            </w:pPr>
          </w:p>
        </w:tc>
        <w:tc>
          <w:tcPr>
            <w:tcW w:w="332" w:type="dxa"/>
            <w:tcBorders>
              <w:top w:val="nil"/>
              <w:left w:val="single" w:sz="4" w:space="0" w:color="000000"/>
              <w:bottom w:val="nil"/>
              <w:right w:val="single" w:sz="4" w:space="0" w:color="000000"/>
            </w:tcBorders>
          </w:tcPr>
          <w:p w14:paraId="18DCC7A7" w14:textId="77777777" w:rsidR="00E65FC2" w:rsidRPr="00E65FC2" w:rsidRDefault="00E65FC2" w:rsidP="00E65FC2">
            <w:pPr>
              <w:widowControl/>
              <w:tabs>
                <w:tab w:val="left" w:pos="851"/>
              </w:tabs>
              <w:autoSpaceDE/>
              <w:autoSpaceDN/>
              <w:spacing w:before="120" w:line="276" w:lineRule="auto"/>
              <w:ind w:firstLine="567"/>
              <w:jc w:val="both"/>
              <w:rPr>
                <w:rFonts w:eastAsia="Calibri"/>
                <w:color w:val="000000"/>
                <w:sz w:val="28"/>
                <w:szCs w:val="28"/>
                <w:lang w:val="en-US"/>
              </w:rPr>
            </w:pPr>
          </w:p>
        </w:tc>
        <w:tc>
          <w:tcPr>
            <w:tcW w:w="515" w:type="dxa"/>
            <w:tcBorders>
              <w:top w:val="single" w:sz="4" w:space="0" w:color="000000"/>
              <w:left w:val="single" w:sz="4" w:space="0" w:color="000000"/>
              <w:bottom w:val="single" w:sz="4" w:space="0" w:color="000000"/>
              <w:right w:val="single" w:sz="4" w:space="0" w:color="000000"/>
            </w:tcBorders>
          </w:tcPr>
          <w:p w14:paraId="68E3FE66" w14:textId="77777777" w:rsidR="00E65FC2" w:rsidRPr="00E65FC2" w:rsidRDefault="00E65FC2" w:rsidP="00E65FC2">
            <w:pPr>
              <w:widowControl/>
              <w:tabs>
                <w:tab w:val="left" w:pos="851"/>
              </w:tabs>
              <w:autoSpaceDE/>
              <w:autoSpaceDN/>
              <w:spacing w:before="120" w:line="276" w:lineRule="auto"/>
              <w:ind w:firstLine="567"/>
              <w:jc w:val="both"/>
              <w:rPr>
                <w:rFonts w:eastAsia="Calibri"/>
                <w:color w:val="000000"/>
                <w:sz w:val="28"/>
                <w:szCs w:val="28"/>
                <w:lang w:val="en-US"/>
              </w:rPr>
            </w:pPr>
          </w:p>
        </w:tc>
        <w:tc>
          <w:tcPr>
            <w:tcW w:w="515" w:type="dxa"/>
            <w:tcBorders>
              <w:top w:val="single" w:sz="4" w:space="0" w:color="000000"/>
              <w:left w:val="single" w:sz="4" w:space="0" w:color="000000"/>
              <w:bottom w:val="single" w:sz="4" w:space="0" w:color="000000"/>
              <w:right w:val="single" w:sz="4" w:space="0" w:color="000000"/>
            </w:tcBorders>
          </w:tcPr>
          <w:p w14:paraId="0DA379C2" w14:textId="77777777" w:rsidR="00E65FC2" w:rsidRPr="00E65FC2" w:rsidRDefault="00E65FC2" w:rsidP="00E65FC2">
            <w:pPr>
              <w:widowControl/>
              <w:tabs>
                <w:tab w:val="left" w:pos="851"/>
              </w:tabs>
              <w:autoSpaceDE/>
              <w:autoSpaceDN/>
              <w:spacing w:before="120" w:line="276" w:lineRule="auto"/>
              <w:ind w:firstLine="567"/>
              <w:jc w:val="both"/>
              <w:rPr>
                <w:rFonts w:eastAsia="Calibri"/>
                <w:color w:val="000000"/>
                <w:sz w:val="28"/>
                <w:szCs w:val="28"/>
                <w:lang w:val="en-US"/>
              </w:rPr>
            </w:pPr>
          </w:p>
        </w:tc>
        <w:tc>
          <w:tcPr>
            <w:tcW w:w="515" w:type="dxa"/>
            <w:tcBorders>
              <w:top w:val="single" w:sz="4" w:space="0" w:color="000000"/>
              <w:left w:val="single" w:sz="4" w:space="0" w:color="000000"/>
              <w:bottom w:val="single" w:sz="4" w:space="0" w:color="000000"/>
              <w:right w:val="single" w:sz="4" w:space="0" w:color="000000"/>
            </w:tcBorders>
          </w:tcPr>
          <w:p w14:paraId="5382ADC4" w14:textId="77777777" w:rsidR="00E65FC2" w:rsidRPr="00E65FC2" w:rsidRDefault="00E65FC2" w:rsidP="00E65FC2">
            <w:pPr>
              <w:widowControl/>
              <w:tabs>
                <w:tab w:val="left" w:pos="851"/>
              </w:tabs>
              <w:autoSpaceDE/>
              <w:autoSpaceDN/>
              <w:spacing w:before="120" w:line="276" w:lineRule="auto"/>
              <w:ind w:firstLine="567"/>
              <w:jc w:val="both"/>
              <w:rPr>
                <w:rFonts w:eastAsia="Calibri"/>
                <w:color w:val="000000"/>
                <w:sz w:val="28"/>
                <w:szCs w:val="28"/>
                <w:lang w:val="en-US"/>
              </w:rPr>
            </w:pPr>
          </w:p>
        </w:tc>
        <w:tc>
          <w:tcPr>
            <w:tcW w:w="515" w:type="dxa"/>
            <w:tcBorders>
              <w:top w:val="single" w:sz="4" w:space="0" w:color="000000"/>
              <w:left w:val="single" w:sz="4" w:space="0" w:color="000000"/>
              <w:bottom w:val="single" w:sz="4" w:space="0" w:color="000000"/>
              <w:right w:val="single" w:sz="4" w:space="0" w:color="000000"/>
            </w:tcBorders>
          </w:tcPr>
          <w:p w14:paraId="57510B13" w14:textId="77777777" w:rsidR="00E65FC2" w:rsidRPr="00E65FC2" w:rsidRDefault="00E65FC2" w:rsidP="00E65FC2">
            <w:pPr>
              <w:widowControl/>
              <w:tabs>
                <w:tab w:val="left" w:pos="851"/>
              </w:tabs>
              <w:autoSpaceDE/>
              <w:autoSpaceDN/>
              <w:spacing w:before="120" w:line="276" w:lineRule="auto"/>
              <w:ind w:firstLine="567"/>
              <w:jc w:val="both"/>
              <w:rPr>
                <w:rFonts w:eastAsia="Calibri"/>
                <w:color w:val="000000"/>
                <w:sz w:val="28"/>
                <w:szCs w:val="28"/>
                <w:lang w:val="en-US"/>
              </w:rPr>
            </w:pPr>
          </w:p>
        </w:tc>
        <w:tc>
          <w:tcPr>
            <w:tcW w:w="515" w:type="dxa"/>
            <w:tcBorders>
              <w:top w:val="single" w:sz="4" w:space="0" w:color="000000"/>
              <w:left w:val="single" w:sz="4" w:space="0" w:color="000000"/>
              <w:bottom w:val="single" w:sz="4" w:space="0" w:color="000000"/>
              <w:right w:val="single" w:sz="4" w:space="0" w:color="000000"/>
            </w:tcBorders>
          </w:tcPr>
          <w:p w14:paraId="5B22ADB2" w14:textId="77777777" w:rsidR="00E65FC2" w:rsidRPr="00E65FC2" w:rsidRDefault="00E65FC2" w:rsidP="00E65FC2">
            <w:pPr>
              <w:widowControl/>
              <w:tabs>
                <w:tab w:val="left" w:pos="851"/>
              </w:tabs>
              <w:autoSpaceDE/>
              <w:autoSpaceDN/>
              <w:spacing w:before="120" w:line="276" w:lineRule="auto"/>
              <w:ind w:firstLine="567"/>
              <w:jc w:val="both"/>
              <w:rPr>
                <w:rFonts w:eastAsia="Calibri"/>
                <w:color w:val="000000"/>
                <w:sz w:val="28"/>
                <w:szCs w:val="28"/>
                <w:lang w:val="en-US"/>
              </w:rPr>
            </w:pPr>
          </w:p>
        </w:tc>
        <w:tc>
          <w:tcPr>
            <w:tcW w:w="515" w:type="dxa"/>
            <w:tcBorders>
              <w:top w:val="single" w:sz="4" w:space="0" w:color="000000"/>
              <w:left w:val="single" w:sz="4" w:space="0" w:color="000000"/>
              <w:bottom w:val="single" w:sz="4" w:space="0" w:color="000000"/>
              <w:right w:val="single" w:sz="4" w:space="0" w:color="000000"/>
            </w:tcBorders>
          </w:tcPr>
          <w:p w14:paraId="5C6E5EAD" w14:textId="77777777" w:rsidR="00E65FC2" w:rsidRPr="00E65FC2" w:rsidRDefault="00E65FC2" w:rsidP="00E65FC2">
            <w:pPr>
              <w:widowControl/>
              <w:tabs>
                <w:tab w:val="left" w:pos="851"/>
              </w:tabs>
              <w:autoSpaceDE/>
              <w:autoSpaceDN/>
              <w:spacing w:before="120" w:line="276" w:lineRule="auto"/>
              <w:ind w:firstLine="567"/>
              <w:jc w:val="both"/>
              <w:rPr>
                <w:rFonts w:eastAsia="Calibri"/>
                <w:color w:val="000000"/>
                <w:sz w:val="28"/>
                <w:szCs w:val="28"/>
                <w:lang w:val="en-US"/>
              </w:rPr>
            </w:pPr>
          </w:p>
        </w:tc>
        <w:tc>
          <w:tcPr>
            <w:tcW w:w="515" w:type="dxa"/>
            <w:tcBorders>
              <w:top w:val="single" w:sz="4" w:space="0" w:color="000000"/>
              <w:left w:val="single" w:sz="4" w:space="0" w:color="000000"/>
              <w:bottom w:val="single" w:sz="4" w:space="0" w:color="000000"/>
              <w:right w:val="single" w:sz="4" w:space="0" w:color="000000"/>
            </w:tcBorders>
          </w:tcPr>
          <w:p w14:paraId="11330AF6" w14:textId="77777777" w:rsidR="00E65FC2" w:rsidRPr="00E65FC2" w:rsidRDefault="00E65FC2" w:rsidP="00E65FC2">
            <w:pPr>
              <w:widowControl/>
              <w:tabs>
                <w:tab w:val="left" w:pos="851"/>
              </w:tabs>
              <w:autoSpaceDE/>
              <w:autoSpaceDN/>
              <w:spacing w:before="120" w:line="276" w:lineRule="auto"/>
              <w:ind w:firstLine="567"/>
              <w:jc w:val="both"/>
              <w:rPr>
                <w:rFonts w:eastAsia="Calibri"/>
                <w:color w:val="000000"/>
                <w:sz w:val="28"/>
                <w:szCs w:val="28"/>
                <w:lang w:val="en-US"/>
              </w:rPr>
            </w:pPr>
          </w:p>
        </w:tc>
        <w:tc>
          <w:tcPr>
            <w:tcW w:w="515" w:type="dxa"/>
            <w:tcBorders>
              <w:top w:val="nil"/>
              <w:left w:val="single" w:sz="4" w:space="0" w:color="000000"/>
              <w:bottom w:val="nil"/>
              <w:right w:val="single" w:sz="4" w:space="0" w:color="000000"/>
            </w:tcBorders>
          </w:tcPr>
          <w:p w14:paraId="6E38395C" w14:textId="77777777" w:rsidR="00E65FC2" w:rsidRPr="00E65FC2" w:rsidRDefault="00E65FC2" w:rsidP="00E65FC2">
            <w:pPr>
              <w:widowControl/>
              <w:tabs>
                <w:tab w:val="left" w:pos="851"/>
              </w:tabs>
              <w:autoSpaceDE/>
              <w:autoSpaceDN/>
              <w:spacing w:before="120" w:line="276" w:lineRule="auto"/>
              <w:ind w:firstLine="567"/>
              <w:jc w:val="both"/>
              <w:rPr>
                <w:rFonts w:eastAsia="Calibri"/>
                <w:color w:val="000000"/>
                <w:sz w:val="28"/>
                <w:szCs w:val="28"/>
                <w:lang w:val="en-US"/>
              </w:rPr>
            </w:pPr>
          </w:p>
        </w:tc>
        <w:tc>
          <w:tcPr>
            <w:tcW w:w="515" w:type="dxa"/>
            <w:tcBorders>
              <w:top w:val="single" w:sz="4" w:space="0" w:color="000000"/>
              <w:left w:val="single" w:sz="4" w:space="0" w:color="000000"/>
              <w:bottom w:val="single" w:sz="4" w:space="0" w:color="000000"/>
              <w:right w:val="single" w:sz="4" w:space="0" w:color="000000"/>
            </w:tcBorders>
          </w:tcPr>
          <w:p w14:paraId="7DFD6EE3" w14:textId="77777777" w:rsidR="00E65FC2" w:rsidRPr="00E65FC2" w:rsidRDefault="00E65FC2" w:rsidP="00E65FC2">
            <w:pPr>
              <w:widowControl/>
              <w:tabs>
                <w:tab w:val="left" w:pos="851"/>
              </w:tabs>
              <w:autoSpaceDE/>
              <w:autoSpaceDN/>
              <w:spacing w:before="120" w:line="276" w:lineRule="auto"/>
              <w:ind w:firstLine="567"/>
              <w:jc w:val="both"/>
              <w:rPr>
                <w:rFonts w:eastAsia="Calibri"/>
                <w:color w:val="000000"/>
                <w:sz w:val="28"/>
                <w:szCs w:val="28"/>
                <w:lang w:val="en-US"/>
              </w:rPr>
            </w:pPr>
          </w:p>
        </w:tc>
        <w:tc>
          <w:tcPr>
            <w:tcW w:w="515" w:type="dxa"/>
            <w:tcBorders>
              <w:top w:val="nil"/>
              <w:left w:val="single" w:sz="4" w:space="0" w:color="000000"/>
              <w:bottom w:val="nil"/>
              <w:right w:val="single" w:sz="4" w:space="0" w:color="000000"/>
            </w:tcBorders>
          </w:tcPr>
          <w:p w14:paraId="7E93ED07" w14:textId="77777777" w:rsidR="00E65FC2" w:rsidRPr="00E65FC2" w:rsidRDefault="00E65FC2" w:rsidP="00E65FC2">
            <w:pPr>
              <w:widowControl/>
              <w:tabs>
                <w:tab w:val="left" w:pos="851"/>
              </w:tabs>
              <w:autoSpaceDE/>
              <w:autoSpaceDN/>
              <w:spacing w:before="120" w:line="276" w:lineRule="auto"/>
              <w:ind w:firstLine="567"/>
              <w:jc w:val="both"/>
              <w:rPr>
                <w:rFonts w:eastAsia="Calibri"/>
                <w:color w:val="000000"/>
                <w:sz w:val="28"/>
                <w:szCs w:val="28"/>
                <w:lang w:val="en-US"/>
              </w:rPr>
            </w:pPr>
          </w:p>
        </w:tc>
        <w:tc>
          <w:tcPr>
            <w:tcW w:w="515" w:type="dxa"/>
            <w:tcBorders>
              <w:top w:val="single" w:sz="4" w:space="0" w:color="000000"/>
              <w:left w:val="single" w:sz="4" w:space="0" w:color="000000"/>
              <w:bottom w:val="single" w:sz="4" w:space="0" w:color="000000"/>
              <w:right w:val="single" w:sz="4" w:space="0" w:color="000000"/>
            </w:tcBorders>
          </w:tcPr>
          <w:p w14:paraId="0BF91B69" w14:textId="77777777" w:rsidR="00E65FC2" w:rsidRPr="00E65FC2" w:rsidRDefault="00E65FC2" w:rsidP="00E65FC2">
            <w:pPr>
              <w:widowControl/>
              <w:tabs>
                <w:tab w:val="left" w:pos="851"/>
              </w:tabs>
              <w:autoSpaceDE/>
              <w:autoSpaceDN/>
              <w:spacing w:before="120" w:line="276" w:lineRule="auto"/>
              <w:ind w:firstLine="567"/>
              <w:jc w:val="both"/>
              <w:rPr>
                <w:rFonts w:eastAsia="Calibri"/>
                <w:color w:val="000000"/>
                <w:sz w:val="28"/>
                <w:szCs w:val="28"/>
                <w:lang w:val="en-US"/>
              </w:rPr>
            </w:pPr>
          </w:p>
        </w:tc>
        <w:tc>
          <w:tcPr>
            <w:tcW w:w="515" w:type="dxa"/>
            <w:tcBorders>
              <w:top w:val="single" w:sz="4" w:space="0" w:color="000000"/>
              <w:left w:val="single" w:sz="4" w:space="0" w:color="000000"/>
              <w:bottom w:val="single" w:sz="4" w:space="0" w:color="000000"/>
              <w:right w:val="single" w:sz="4" w:space="0" w:color="000000"/>
            </w:tcBorders>
          </w:tcPr>
          <w:p w14:paraId="6E9D33FA" w14:textId="77777777" w:rsidR="00E65FC2" w:rsidRPr="00E65FC2" w:rsidRDefault="00E65FC2" w:rsidP="00E65FC2">
            <w:pPr>
              <w:widowControl/>
              <w:tabs>
                <w:tab w:val="left" w:pos="851"/>
              </w:tabs>
              <w:autoSpaceDE/>
              <w:autoSpaceDN/>
              <w:spacing w:before="120" w:line="276" w:lineRule="auto"/>
              <w:ind w:firstLine="567"/>
              <w:jc w:val="both"/>
              <w:rPr>
                <w:rFonts w:eastAsia="Calibri"/>
                <w:color w:val="000000"/>
                <w:sz w:val="28"/>
                <w:szCs w:val="28"/>
                <w:lang w:val="en-US"/>
              </w:rPr>
            </w:pPr>
          </w:p>
        </w:tc>
        <w:tc>
          <w:tcPr>
            <w:tcW w:w="515" w:type="dxa"/>
            <w:tcBorders>
              <w:top w:val="single" w:sz="4" w:space="0" w:color="000000"/>
              <w:left w:val="single" w:sz="4" w:space="0" w:color="000000"/>
              <w:bottom w:val="single" w:sz="4" w:space="0" w:color="000000"/>
              <w:right w:val="single" w:sz="4" w:space="0" w:color="000000"/>
            </w:tcBorders>
          </w:tcPr>
          <w:p w14:paraId="1FDFFDCD" w14:textId="77777777" w:rsidR="00E65FC2" w:rsidRPr="00E65FC2" w:rsidRDefault="00E65FC2" w:rsidP="00E65FC2">
            <w:pPr>
              <w:widowControl/>
              <w:tabs>
                <w:tab w:val="left" w:pos="851"/>
              </w:tabs>
              <w:autoSpaceDE/>
              <w:autoSpaceDN/>
              <w:spacing w:before="120" w:line="276" w:lineRule="auto"/>
              <w:ind w:firstLine="567"/>
              <w:jc w:val="both"/>
              <w:rPr>
                <w:rFonts w:eastAsia="Calibri"/>
                <w:color w:val="000000"/>
                <w:sz w:val="28"/>
                <w:szCs w:val="28"/>
                <w:lang w:val="en-US"/>
              </w:rPr>
            </w:pPr>
          </w:p>
        </w:tc>
      </w:tr>
    </w:tbl>
    <w:p w14:paraId="14E42FEA" w14:textId="77777777" w:rsidR="00E65FC2" w:rsidRPr="00E65FC2" w:rsidRDefault="00E65FC2" w:rsidP="00E65FC2">
      <w:pPr>
        <w:widowControl/>
        <w:tabs>
          <w:tab w:val="left" w:pos="851"/>
        </w:tabs>
        <w:autoSpaceDE/>
        <w:autoSpaceDN/>
        <w:spacing w:before="240" w:line="360" w:lineRule="auto"/>
        <w:ind w:firstLine="567"/>
        <w:jc w:val="both"/>
        <w:rPr>
          <w:color w:val="000000"/>
          <w:sz w:val="28"/>
          <w:szCs w:val="28"/>
          <w:lang w:val="en-US"/>
        </w:rPr>
      </w:pPr>
      <w:r w:rsidRPr="00E65FC2">
        <w:rPr>
          <w:rFonts w:eastAsia="Calibri"/>
          <w:color w:val="000000"/>
          <w:sz w:val="28"/>
          <w:szCs w:val="28"/>
          <w:lang w:val="en-US"/>
        </w:rPr>
        <w:t>Điện thoại:............................. Fax:….................... Email:..............................</w:t>
      </w:r>
    </w:p>
    <w:p w14:paraId="110EF143" w14:textId="77777777" w:rsidR="00E65FC2" w:rsidRPr="00E65FC2" w:rsidRDefault="00E65FC2" w:rsidP="00E65FC2">
      <w:pPr>
        <w:widowControl/>
        <w:tabs>
          <w:tab w:val="left" w:pos="851"/>
        </w:tabs>
        <w:autoSpaceDE/>
        <w:autoSpaceDN/>
        <w:spacing w:before="120" w:line="360" w:lineRule="auto"/>
        <w:ind w:firstLine="567"/>
        <w:jc w:val="both"/>
        <w:rPr>
          <w:rFonts w:eastAsia="Calibri"/>
          <w:color w:val="000000"/>
          <w:sz w:val="28"/>
          <w:szCs w:val="28"/>
          <w:lang w:val="en-US"/>
        </w:rPr>
      </w:pPr>
      <w:r w:rsidRPr="00E65FC2">
        <w:rPr>
          <w:rFonts w:eastAsia="Calibri"/>
          <w:color w:val="000000"/>
          <w:sz w:val="28"/>
          <w:szCs w:val="28"/>
          <w:lang w:val="en-US"/>
        </w:rPr>
        <w:t xml:space="preserve">Tài khoản số:.…………………………….Tại ngân hàng:………….....…… </w:t>
      </w:r>
    </w:p>
    <w:p w14:paraId="054A553C" w14:textId="77777777" w:rsidR="00E65FC2" w:rsidRPr="00E65FC2" w:rsidRDefault="00E65FC2" w:rsidP="00E65FC2">
      <w:pPr>
        <w:widowControl/>
        <w:tabs>
          <w:tab w:val="left" w:pos="851"/>
        </w:tabs>
        <w:autoSpaceDE/>
        <w:autoSpaceDN/>
        <w:spacing w:before="120" w:line="360" w:lineRule="auto"/>
        <w:ind w:firstLine="567"/>
        <w:jc w:val="both"/>
        <w:rPr>
          <w:rFonts w:eastAsia="Calibri"/>
          <w:color w:val="000000"/>
          <w:sz w:val="28"/>
          <w:szCs w:val="28"/>
          <w:lang w:val="en-US"/>
        </w:rPr>
      </w:pPr>
      <w:r w:rsidRPr="00E65FC2">
        <w:rPr>
          <w:rFonts w:eastAsia="Calibri"/>
          <w:color w:val="000000"/>
          <w:sz w:val="28"/>
          <w:szCs w:val="28"/>
          <w:lang w:val="en-US"/>
        </w:rPr>
        <w:t>Loại hình, lĩnh vực sản xuất:…………………………………..………...…..</w:t>
      </w:r>
    </w:p>
    <w:p w14:paraId="0FB493A0" w14:textId="77777777" w:rsidR="00E65FC2" w:rsidRPr="00E65FC2" w:rsidRDefault="00E65FC2" w:rsidP="00E65FC2">
      <w:pPr>
        <w:widowControl/>
        <w:tabs>
          <w:tab w:val="left" w:pos="851"/>
        </w:tabs>
        <w:autoSpaceDE/>
        <w:autoSpaceDN/>
        <w:spacing w:before="120" w:line="360" w:lineRule="auto"/>
        <w:ind w:firstLine="567"/>
        <w:jc w:val="both"/>
        <w:rPr>
          <w:rFonts w:eastAsia="Calibri"/>
          <w:i/>
          <w:color w:val="000000"/>
          <w:sz w:val="28"/>
          <w:szCs w:val="28"/>
          <w:lang w:val="en-US"/>
        </w:rPr>
      </w:pPr>
      <w:r w:rsidRPr="00E65FC2">
        <w:rPr>
          <w:rFonts w:eastAsia="Calibri"/>
          <w:color w:val="000000"/>
          <w:sz w:val="28"/>
          <w:szCs w:val="28"/>
          <w:lang w:val="en-US"/>
        </w:rPr>
        <w:t xml:space="preserve">Khí thải phát sinh từ cơ sở thuộc đối tượng chịu phí theo quy định như sau: </w:t>
      </w:r>
      <w:r w:rsidRPr="00E65FC2">
        <w:rPr>
          <w:rFonts w:eastAsia="Calibri"/>
          <w:i/>
          <w:color w:val="000000"/>
          <w:sz w:val="28"/>
          <w:szCs w:val="28"/>
          <w:lang w:val="en-US"/>
        </w:rPr>
        <w:t>(Kê khai các dòng khí thải phải tính phí của cơ sở)</w:t>
      </w:r>
      <w:r w:rsidRPr="00E65FC2">
        <w:rPr>
          <w:rFonts w:eastAsia="Calibri"/>
          <w:color w:val="000000"/>
          <w:sz w:val="28"/>
          <w:szCs w:val="28"/>
          <w:lang w:val="en-US"/>
        </w:rPr>
        <w:t>………………………………</w:t>
      </w:r>
    </w:p>
    <w:p w14:paraId="1D9016C7" w14:textId="77777777" w:rsidR="00E65FC2" w:rsidRPr="00E65FC2" w:rsidRDefault="00E65FC2" w:rsidP="00E65FC2">
      <w:pPr>
        <w:widowControl/>
        <w:tabs>
          <w:tab w:val="left" w:pos="851"/>
        </w:tabs>
        <w:autoSpaceDE/>
        <w:autoSpaceDN/>
        <w:spacing w:before="120" w:line="360" w:lineRule="auto"/>
        <w:ind w:firstLine="567"/>
        <w:jc w:val="both"/>
        <w:rPr>
          <w:rFonts w:eastAsia="Calibri"/>
          <w:b/>
          <w:color w:val="000000"/>
          <w:sz w:val="26"/>
          <w:szCs w:val="26"/>
          <w:lang w:val="en-US"/>
        </w:rPr>
      </w:pPr>
      <w:r w:rsidRPr="00E65FC2">
        <w:rPr>
          <w:rFonts w:eastAsia="Calibri"/>
          <w:b/>
          <w:color w:val="000000"/>
          <w:sz w:val="26"/>
          <w:szCs w:val="26"/>
          <w:lang w:val="en-US"/>
        </w:rPr>
        <w:t>B. THÔNG TIN VỀ HOẠT ĐỘNG TRONG KỲ TÍNH PHÍ</w:t>
      </w:r>
    </w:p>
    <w:p w14:paraId="3BC685DE" w14:textId="77777777" w:rsidR="00E65FC2" w:rsidRPr="00E65FC2" w:rsidRDefault="00E65FC2" w:rsidP="00E65FC2">
      <w:pPr>
        <w:widowControl/>
        <w:tabs>
          <w:tab w:val="left" w:pos="851"/>
        </w:tabs>
        <w:autoSpaceDE/>
        <w:autoSpaceDN/>
        <w:spacing w:before="120" w:line="360" w:lineRule="auto"/>
        <w:ind w:firstLine="567"/>
        <w:jc w:val="both"/>
        <w:rPr>
          <w:rFonts w:eastAsia="Calibri"/>
          <w:b/>
          <w:color w:val="000000"/>
          <w:sz w:val="28"/>
          <w:szCs w:val="28"/>
          <w:lang w:val="en-US"/>
        </w:rPr>
      </w:pPr>
      <w:r w:rsidRPr="00E65FC2">
        <w:rPr>
          <w:rFonts w:eastAsia="Calibri"/>
          <w:b/>
          <w:color w:val="000000"/>
          <w:sz w:val="28"/>
          <w:szCs w:val="28"/>
          <w:lang w:val="en-US"/>
        </w:rPr>
        <w:t>i. Thông tin về dòng khí thải thứ i</w:t>
      </w:r>
    </w:p>
    <w:p w14:paraId="4A0A6A9E" w14:textId="77777777" w:rsidR="00E65FC2" w:rsidRPr="00E65FC2" w:rsidRDefault="00E65FC2" w:rsidP="00E65FC2">
      <w:pPr>
        <w:widowControl/>
        <w:tabs>
          <w:tab w:val="left" w:pos="851"/>
        </w:tabs>
        <w:autoSpaceDE/>
        <w:autoSpaceDN/>
        <w:spacing w:before="120" w:line="360" w:lineRule="auto"/>
        <w:ind w:firstLine="567"/>
        <w:jc w:val="both"/>
        <w:rPr>
          <w:rFonts w:eastAsia="Calibri"/>
          <w:b/>
          <w:i/>
          <w:color w:val="000000"/>
          <w:sz w:val="28"/>
          <w:szCs w:val="28"/>
          <w:lang w:val="en-US"/>
        </w:rPr>
      </w:pPr>
      <w:r w:rsidRPr="00E65FC2">
        <w:rPr>
          <w:rFonts w:eastAsia="Calibri"/>
          <w:color w:val="000000"/>
          <w:sz w:val="28"/>
          <w:szCs w:val="28"/>
          <w:lang w:val="en-US"/>
        </w:rPr>
        <w:t>i.1. Tổng thời gian xả khí thải</w:t>
      </w:r>
      <w:r w:rsidRPr="00E65FC2">
        <w:rPr>
          <w:rFonts w:eastAsia="Calibri"/>
          <w:b/>
          <w:i/>
          <w:color w:val="000000"/>
          <w:sz w:val="28"/>
          <w:szCs w:val="28"/>
          <w:lang w:val="en-US"/>
        </w:rPr>
        <w:t xml:space="preserve"> </w:t>
      </w:r>
      <w:r w:rsidRPr="00E65FC2">
        <w:rPr>
          <w:rFonts w:eastAsia="Calibri"/>
          <w:color w:val="000000"/>
          <w:sz w:val="28"/>
          <w:szCs w:val="28"/>
          <w:lang w:val="en-US"/>
        </w:rPr>
        <w:t xml:space="preserve">trong kỳ tính phí (giờ):……...……...……… </w:t>
      </w:r>
    </w:p>
    <w:p w14:paraId="0CA9087E" w14:textId="77777777" w:rsidR="00E65FC2" w:rsidRPr="00E65FC2" w:rsidRDefault="00E65FC2" w:rsidP="00E65FC2">
      <w:pPr>
        <w:widowControl/>
        <w:tabs>
          <w:tab w:val="left" w:pos="851"/>
        </w:tabs>
        <w:autoSpaceDE/>
        <w:autoSpaceDN/>
        <w:spacing w:before="120" w:line="360" w:lineRule="auto"/>
        <w:ind w:firstLine="567"/>
        <w:jc w:val="both"/>
        <w:rPr>
          <w:rFonts w:eastAsia="Calibri"/>
          <w:color w:val="000000"/>
          <w:sz w:val="28"/>
          <w:szCs w:val="28"/>
          <w:lang w:val="en-US"/>
        </w:rPr>
      </w:pPr>
      <w:r w:rsidRPr="00E65FC2">
        <w:rPr>
          <w:rFonts w:eastAsia="Calibri"/>
          <w:color w:val="000000"/>
          <w:sz w:val="28"/>
          <w:szCs w:val="28"/>
          <w:lang w:val="en-US"/>
        </w:rPr>
        <w:t>i.2. Lưu lượng khí thải phát sinh (Nm</w:t>
      </w:r>
      <w:r w:rsidRPr="00E65FC2">
        <w:rPr>
          <w:rFonts w:eastAsia="Calibri"/>
          <w:color w:val="000000"/>
          <w:sz w:val="28"/>
          <w:szCs w:val="28"/>
          <w:vertAlign w:val="superscript"/>
          <w:lang w:val="en-US"/>
        </w:rPr>
        <w:t>3</w:t>
      </w:r>
      <w:r w:rsidRPr="00E65FC2">
        <w:rPr>
          <w:rFonts w:eastAsia="Calibri"/>
          <w:color w:val="000000"/>
          <w:sz w:val="28"/>
          <w:szCs w:val="28"/>
          <w:lang w:val="en-US"/>
        </w:rPr>
        <w:t>/giờ):……………………….………</w:t>
      </w:r>
    </w:p>
    <w:p w14:paraId="4BB77C20" w14:textId="77777777" w:rsidR="00E65FC2" w:rsidRPr="00E65FC2" w:rsidRDefault="00E65FC2" w:rsidP="00E65FC2">
      <w:pPr>
        <w:widowControl/>
        <w:tabs>
          <w:tab w:val="left" w:pos="851"/>
        </w:tabs>
        <w:autoSpaceDE/>
        <w:autoSpaceDN/>
        <w:spacing w:before="120" w:line="360" w:lineRule="auto"/>
        <w:ind w:firstLine="567"/>
        <w:jc w:val="both"/>
        <w:rPr>
          <w:rFonts w:eastAsia="Calibri"/>
          <w:color w:val="000000"/>
          <w:sz w:val="28"/>
          <w:szCs w:val="28"/>
          <w:lang w:val="en-US"/>
        </w:rPr>
      </w:pPr>
      <w:r w:rsidRPr="00E65FC2">
        <w:rPr>
          <w:rFonts w:eastAsia="Calibri"/>
          <w:color w:val="000000"/>
          <w:sz w:val="28"/>
          <w:szCs w:val="28"/>
          <w:lang w:val="en-US"/>
        </w:rPr>
        <w:t>i.3. Số phí biến đổi của từng chất ô nhiễm trong khí thải:</w:t>
      </w:r>
    </w:p>
    <w:p w14:paraId="5921B3DC" w14:textId="77777777" w:rsidR="00E65FC2" w:rsidRPr="00E65FC2" w:rsidRDefault="00E65FC2" w:rsidP="00E65FC2">
      <w:pPr>
        <w:widowControl/>
        <w:tabs>
          <w:tab w:val="left" w:pos="851"/>
        </w:tabs>
        <w:autoSpaceDE/>
        <w:autoSpaceDN/>
        <w:spacing w:before="120" w:line="360" w:lineRule="auto"/>
        <w:ind w:firstLine="567"/>
        <w:jc w:val="both"/>
        <w:rPr>
          <w:rFonts w:eastAsia="Calibri"/>
          <w:color w:val="000000"/>
          <w:sz w:val="10"/>
          <w:szCs w:val="28"/>
          <w:lang w:val="en-US"/>
        </w:rPr>
      </w:pPr>
    </w:p>
    <w:tbl>
      <w:tblPr>
        <w:tblW w:w="9090" w:type="dxa"/>
        <w:tblInd w:w="108" w:type="dxa"/>
        <w:tblLayout w:type="fixed"/>
        <w:tblLook w:val="04A0" w:firstRow="1" w:lastRow="0" w:firstColumn="1" w:lastColumn="0" w:noHBand="0" w:noVBand="1"/>
      </w:tblPr>
      <w:tblGrid>
        <w:gridCol w:w="2835"/>
        <w:gridCol w:w="1395"/>
        <w:gridCol w:w="4860"/>
      </w:tblGrid>
      <w:tr w:rsidR="00E65FC2" w:rsidRPr="00E65FC2" w14:paraId="2D056203" w14:textId="77777777" w:rsidTr="00296AEB">
        <w:tc>
          <w:tcPr>
            <w:tcW w:w="2835" w:type="dxa"/>
            <w:tcBorders>
              <w:top w:val="single" w:sz="4" w:space="0" w:color="000000"/>
              <w:left w:val="single" w:sz="4" w:space="0" w:color="000000"/>
              <w:bottom w:val="single" w:sz="4" w:space="0" w:color="auto"/>
              <w:right w:val="nil"/>
            </w:tcBorders>
            <w:shd w:val="clear" w:color="auto" w:fill="FFFFFF"/>
            <w:vAlign w:val="center"/>
            <w:hideMark/>
          </w:tcPr>
          <w:p w14:paraId="7CFDEFC3" w14:textId="77777777" w:rsidR="00E65FC2" w:rsidRPr="00E65FC2" w:rsidRDefault="00E65FC2" w:rsidP="00E65FC2">
            <w:pPr>
              <w:widowControl/>
              <w:tabs>
                <w:tab w:val="left" w:pos="851"/>
              </w:tabs>
              <w:autoSpaceDE/>
              <w:autoSpaceDN/>
              <w:spacing w:line="276" w:lineRule="auto"/>
              <w:jc w:val="center"/>
              <w:rPr>
                <w:rFonts w:eastAsia="Calibri"/>
                <w:b/>
                <w:color w:val="000000"/>
                <w:sz w:val="24"/>
                <w:szCs w:val="28"/>
                <w:lang w:val="en-US"/>
              </w:rPr>
            </w:pPr>
            <w:r w:rsidRPr="00E65FC2">
              <w:rPr>
                <w:rFonts w:eastAsia="Calibri"/>
                <w:b/>
                <w:color w:val="000000"/>
                <w:sz w:val="28"/>
                <w:szCs w:val="28"/>
                <w:lang w:val="en-US"/>
              </w:rPr>
              <w:t>Thông số ô nhiễm</w:t>
            </w:r>
          </w:p>
        </w:tc>
        <w:tc>
          <w:tcPr>
            <w:tcW w:w="1395" w:type="dxa"/>
            <w:tcBorders>
              <w:top w:val="single" w:sz="4" w:space="0" w:color="000000"/>
              <w:left w:val="single" w:sz="4" w:space="0" w:color="000000"/>
              <w:bottom w:val="single" w:sz="4" w:space="0" w:color="auto"/>
              <w:right w:val="nil"/>
            </w:tcBorders>
            <w:shd w:val="clear" w:color="auto" w:fill="FFFFFF"/>
            <w:vAlign w:val="center"/>
            <w:hideMark/>
          </w:tcPr>
          <w:p w14:paraId="34E3FACF" w14:textId="77777777" w:rsidR="00E65FC2" w:rsidRPr="00E65FC2" w:rsidRDefault="00E65FC2" w:rsidP="00E65FC2">
            <w:pPr>
              <w:widowControl/>
              <w:tabs>
                <w:tab w:val="left" w:pos="851"/>
              </w:tabs>
              <w:autoSpaceDE/>
              <w:autoSpaceDN/>
              <w:spacing w:line="276" w:lineRule="auto"/>
              <w:ind w:firstLine="38"/>
              <w:jc w:val="center"/>
              <w:rPr>
                <w:rFonts w:eastAsia="Calibri"/>
                <w:b/>
                <w:color w:val="000000"/>
                <w:sz w:val="28"/>
                <w:szCs w:val="28"/>
                <w:lang w:val="en-US"/>
              </w:rPr>
            </w:pPr>
            <w:r w:rsidRPr="00E65FC2">
              <w:rPr>
                <w:rFonts w:eastAsia="Calibri"/>
                <w:b/>
                <w:color w:val="000000"/>
                <w:sz w:val="28"/>
                <w:szCs w:val="28"/>
                <w:lang w:val="en-US"/>
              </w:rPr>
              <w:t xml:space="preserve">Nồng độ </w:t>
            </w:r>
            <w:r w:rsidRPr="00E65FC2">
              <w:rPr>
                <w:rFonts w:eastAsia="Calibri"/>
                <w:bCs/>
                <w:i/>
                <w:iCs/>
                <w:color w:val="000000"/>
                <w:sz w:val="28"/>
                <w:szCs w:val="28"/>
                <w:lang w:val="en-US"/>
              </w:rPr>
              <w:t>(</w:t>
            </w:r>
            <w:r w:rsidRPr="00E65FC2">
              <w:rPr>
                <w:rFonts w:eastAsia="Calibri"/>
                <w:i/>
                <w:color w:val="000000"/>
                <w:sz w:val="28"/>
                <w:szCs w:val="28"/>
                <w:lang w:val="en-US"/>
              </w:rPr>
              <w:t>mg/Nm</w:t>
            </w:r>
            <w:r w:rsidRPr="00E65FC2">
              <w:rPr>
                <w:rFonts w:eastAsia="Calibri"/>
                <w:i/>
                <w:color w:val="000000"/>
                <w:sz w:val="28"/>
                <w:szCs w:val="28"/>
                <w:vertAlign w:val="superscript"/>
                <w:lang w:val="en-US"/>
              </w:rPr>
              <w:t>3</w:t>
            </w:r>
            <w:r w:rsidRPr="00E65FC2">
              <w:rPr>
                <w:rFonts w:eastAsia="Calibri"/>
                <w:bCs/>
                <w:i/>
                <w:iCs/>
                <w:color w:val="000000"/>
                <w:sz w:val="28"/>
                <w:szCs w:val="28"/>
                <w:lang w:val="en-US"/>
              </w:rPr>
              <w:t>)</w:t>
            </w:r>
          </w:p>
        </w:tc>
        <w:tc>
          <w:tcPr>
            <w:tcW w:w="4860"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2919B17D" w14:textId="77777777" w:rsidR="00E65FC2" w:rsidRPr="00E65FC2" w:rsidRDefault="00E65FC2" w:rsidP="00E65FC2">
            <w:pPr>
              <w:widowControl/>
              <w:tabs>
                <w:tab w:val="left" w:pos="851"/>
              </w:tabs>
              <w:autoSpaceDE/>
              <w:autoSpaceDN/>
              <w:spacing w:line="276" w:lineRule="auto"/>
              <w:jc w:val="center"/>
              <w:rPr>
                <w:rFonts w:eastAsia="Calibri"/>
                <w:b/>
                <w:color w:val="000000"/>
                <w:sz w:val="28"/>
                <w:szCs w:val="28"/>
                <w:lang w:val="en-US"/>
              </w:rPr>
            </w:pPr>
            <w:r w:rsidRPr="00E65FC2">
              <w:rPr>
                <w:rFonts w:eastAsia="Calibri"/>
                <w:b/>
                <w:color w:val="000000"/>
                <w:sz w:val="28"/>
                <w:szCs w:val="28"/>
                <w:lang w:val="en-US"/>
              </w:rPr>
              <w:t xml:space="preserve">Số phí biến đổi của từng chất </w:t>
            </w:r>
          </w:p>
          <w:p w14:paraId="59BADD87" w14:textId="77777777" w:rsidR="00E65FC2" w:rsidRPr="00E65FC2" w:rsidRDefault="00E65FC2" w:rsidP="00E65FC2">
            <w:pPr>
              <w:widowControl/>
              <w:tabs>
                <w:tab w:val="left" w:pos="851"/>
              </w:tabs>
              <w:autoSpaceDE/>
              <w:autoSpaceDN/>
              <w:spacing w:line="276" w:lineRule="auto"/>
              <w:jc w:val="center"/>
              <w:rPr>
                <w:rFonts w:eastAsia="Calibri"/>
                <w:b/>
                <w:color w:val="000000"/>
                <w:sz w:val="28"/>
                <w:szCs w:val="28"/>
                <w:lang w:val="en-US"/>
              </w:rPr>
            </w:pPr>
            <w:r w:rsidRPr="00E65FC2">
              <w:rPr>
                <w:rFonts w:eastAsia="Calibri"/>
                <w:b/>
                <w:color w:val="000000"/>
                <w:sz w:val="28"/>
                <w:szCs w:val="28"/>
                <w:lang w:val="en-US"/>
              </w:rPr>
              <w:t xml:space="preserve">gây ô nhiễm môi trường có trong </w:t>
            </w:r>
          </w:p>
          <w:p w14:paraId="70D16B11" w14:textId="77777777" w:rsidR="00E65FC2" w:rsidRPr="00E65FC2" w:rsidRDefault="00E65FC2" w:rsidP="00E65FC2">
            <w:pPr>
              <w:widowControl/>
              <w:tabs>
                <w:tab w:val="left" w:pos="851"/>
              </w:tabs>
              <w:autoSpaceDE/>
              <w:autoSpaceDN/>
              <w:spacing w:line="276" w:lineRule="auto"/>
              <w:jc w:val="center"/>
              <w:rPr>
                <w:rFonts w:eastAsia="Calibri"/>
                <w:b/>
                <w:color w:val="000000"/>
                <w:sz w:val="28"/>
                <w:szCs w:val="28"/>
                <w:lang w:val="en-US"/>
              </w:rPr>
            </w:pPr>
            <w:r w:rsidRPr="00E65FC2">
              <w:rPr>
                <w:rFonts w:eastAsia="Calibri"/>
                <w:b/>
                <w:color w:val="000000"/>
                <w:sz w:val="28"/>
                <w:szCs w:val="28"/>
                <w:lang w:val="en-US"/>
              </w:rPr>
              <w:t>khí thải tại dòng khí thải thứ i (</w:t>
            </w:r>
            <w:r w:rsidRPr="00E65FC2">
              <w:rPr>
                <w:rFonts w:eastAsia="Calibri"/>
                <w:b/>
                <w:bCs/>
                <w:color w:val="000000"/>
                <w:sz w:val="28"/>
                <w:szCs w:val="28"/>
                <w:lang w:val="en-US"/>
              </w:rPr>
              <w:t>C</w:t>
            </w:r>
            <w:r w:rsidRPr="00E65FC2">
              <w:rPr>
                <w:rFonts w:eastAsia="Calibri"/>
                <w:b/>
                <w:bCs/>
                <w:color w:val="000000"/>
                <w:sz w:val="28"/>
                <w:szCs w:val="28"/>
                <w:vertAlign w:val="subscript"/>
                <w:lang w:val="en-US"/>
              </w:rPr>
              <w:t>i</w:t>
            </w:r>
            <w:r w:rsidRPr="00E65FC2">
              <w:rPr>
                <w:rFonts w:eastAsia="Calibri"/>
                <w:b/>
                <w:color w:val="000000"/>
                <w:sz w:val="28"/>
                <w:szCs w:val="28"/>
                <w:lang w:val="en-US"/>
              </w:rPr>
              <w:t>)</w:t>
            </w:r>
          </w:p>
        </w:tc>
      </w:tr>
      <w:tr w:rsidR="00E65FC2" w:rsidRPr="00E65FC2" w14:paraId="0EA4772C" w14:textId="77777777" w:rsidTr="00296AEB">
        <w:trPr>
          <w:trHeight w:val="431"/>
        </w:trPr>
        <w:tc>
          <w:tcPr>
            <w:tcW w:w="2835" w:type="dxa"/>
            <w:tcBorders>
              <w:top w:val="single" w:sz="4" w:space="0" w:color="auto"/>
              <w:left w:val="single" w:sz="4" w:space="0" w:color="000000"/>
              <w:bottom w:val="single" w:sz="4" w:space="0" w:color="000000"/>
              <w:right w:val="nil"/>
            </w:tcBorders>
            <w:shd w:val="clear" w:color="auto" w:fill="FFFFFF"/>
            <w:vAlign w:val="center"/>
            <w:hideMark/>
          </w:tcPr>
          <w:p w14:paraId="428DEA3A" w14:textId="77777777" w:rsidR="00E65FC2" w:rsidRPr="00E65FC2" w:rsidRDefault="00E65FC2" w:rsidP="00E65FC2">
            <w:pPr>
              <w:tabs>
                <w:tab w:val="left" w:pos="851"/>
              </w:tabs>
              <w:adjustRightInd w:val="0"/>
              <w:spacing w:line="276" w:lineRule="auto"/>
              <w:jc w:val="center"/>
              <w:rPr>
                <w:rFonts w:eastAsia="Calibri"/>
                <w:color w:val="000000"/>
                <w:sz w:val="28"/>
                <w:szCs w:val="28"/>
                <w:lang w:val="en-US"/>
              </w:rPr>
            </w:pPr>
            <w:r w:rsidRPr="00E65FC2">
              <w:rPr>
                <w:rFonts w:eastAsia="Calibri"/>
                <w:color w:val="000000"/>
                <w:sz w:val="28"/>
                <w:szCs w:val="28"/>
                <w:lang w:val="en-US"/>
              </w:rPr>
              <w:lastRenderedPageBreak/>
              <w:t>Bụi</w:t>
            </w:r>
          </w:p>
        </w:tc>
        <w:tc>
          <w:tcPr>
            <w:tcW w:w="1395" w:type="dxa"/>
            <w:tcBorders>
              <w:top w:val="single" w:sz="4" w:space="0" w:color="auto"/>
              <w:left w:val="single" w:sz="4" w:space="0" w:color="000000"/>
              <w:bottom w:val="single" w:sz="4" w:space="0" w:color="000000"/>
              <w:right w:val="nil"/>
            </w:tcBorders>
            <w:shd w:val="clear" w:color="auto" w:fill="FFFFFF"/>
            <w:vAlign w:val="center"/>
          </w:tcPr>
          <w:p w14:paraId="595F8471" w14:textId="77777777" w:rsidR="00E65FC2" w:rsidRPr="00E65FC2" w:rsidRDefault="00E65FC2" w:rsidP="00E65FC2">
            <w:pPr>
              <w:widowControl/>
              <w:tabs>
                <w:tab w:val="left" w:pos="851"/>
              </w:tabs>
              <w:autoSpaceDE/>
              <w:autoSpaceDN/>
              <w:spacing w:line="276" w:lineRule="auto"/>
              <w:ind w:firstLine="38"/>
              <w:jc w:val="center"/>
              <w:rPr>
                <w:rFonts w:eastAsia="Calibri"/>
                <w:color w:val="000000"/>
                <w:sz w:val="28"/>
                <w:szCs w:val="28"/>
                <w:lang w:val="en-US"/>
              </w:rPr>
            </w:pPr>
          </w:p>
        </w:tc>
        <w:tc>
          <w:tcPr>
            <w:tcW w:w="486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068C6EE" w14:textId="77777777" w:rsidR="00E65FC2" w:rsidRPr="00E65FC2" w:rsidRDefault="00E65FC2" w:rsidP="00E65FC2">
            <w:pPr>
              <w:widowControl/>
              <w:tabs>
                <w:tab w:val="left" w:pos="851"/>
              </w:tabs>
              <w:autoSpaceDE/>
              <w:autoSpaceDN/>
              <w:spacing w:line="276" w:lineRule="auto"/>
              <w:jc w:val="center"/>
              <w:rPr>
                <w:rFonts w:eastAsia="Calibri"/>
                <w:color w:val="000000"/>
                <w:sz w:val="28"/>
                <w:szCs w:val="28"/>
                <w:lang w:val="en-US"/>
              </w:rPr>
            </w:pPr>
          </w:p>
        </w:tc>
      </w:tr>
      <w:tr w:rsidR="00E65FC2" w:rsidRPr="00E65FC2" w14:paraId="1589498C" w14:textId="77777777" w:rsidTr="00296AEB">
        <w:trPr>
          <w:trHeight w:val="431"/>
        </w:trPr>
        <w:tc>
          <w:tcPr>
            <w:tcW w:w="2835" w:type="dxa"/>
            <w:tcBorders>
              <w:top w:val="single" w:sz="4" w:space="0" w:color="auto"/>
              <w:left w:val="single" w:sz="4" w:space="0" w:color="000000"/>
              <w:bottom w:val="single" w:sz="4" w:space="0" w:color="000000"/>
              <w:right w:val="nil"/>
            </w:tcBorders>
            <w:shd w:val="clear" w:color="auto" w:fill="FFFFFF"/>
            <w:vAlign w:val="center"/>
            <w:hideMark/>
          </w:tcPr>
          <w:p w14:paraId="567C9D3D" w14:textId="77777777" w:rsidR="00E65FC2" w:rsidRPr="00E65FC2" w:rsidRDefault="00E65FC2" w:rsidP="00E65FC2">
            <w:pPr>
              <w:tabs>
                <w:tab w:val="left" w:pos="851"/>
              </w:tabs>
              <w:adjustRightInd w:val="0"/>
              <w:spacing w:line="276" w:lineRule="auto"/>
              <w:jc w:val="center"/>
              <w:rPr>
                <w:rFonts w:eastAsia="Calibri"/>
                <w:color w:val="000000"/>
                <w:sz w:val="28"/>
                <w:szCs w:val="28"/>
                <w:lang w:val="pt-BR"/>
              </w:rPr>
            </w:pPr>
            <w:r w:rsidRPr="00E65FC2">
              <w:rPr>
                <w:rFonts w:eastAsia="Calibri"/>
                <w:color w:val="000000"/>
                <w:sz w:val="28"/>
                <w:szCs w:val="28"/>
                <w:lang w:val="pt-BR"/>
              </w:rPr>
              <w:t>NO</w:t>
            </w:r>
            <w:r w:rsidRPr="00E65FC2">
              <w:rPr>
                <w:rFonts w:eastAsia="Calibri"/>
                <w:color w:val="000000"/>
                <w:sz w:val="28"/>
                <w:szCs w:val="28"/>
                <w:vertAlign w:val="subscript"/>
                <w:lang w:val="pt-BR"/>
              </w:rPr>
              <w:t>x</w:t>
            </w:r>
            <w:r w:rsidRPr="00E65FC2">
              <w:rPr>
                <w:rFonts w:eastAsia="Calibri"/>
                <w:color w:val="000000"/>
                <w:sz w:val="28"/>
                <w:szCs w:val="28"/>
                <w:lang w:val="pt-BR"/>
              </w:rPr>
              <w:t xml:space="preserve"> (gồm NO</w:t>
            </w:r>
            <w:r w:rsidRPr="00E65FC2">
              <w:rPr>
                <w:rFonts w:eastAsia="Calibri"/>
                <w:color w:val="000000"/>
                <w:sz w:val="28"/>
                <w:szCs w:val="28"/>
                <w:vertAlign w:val="subscript"/>
                <w:lang w:val="pt-BR"/>
              </w:rPr>
              <w:t xml:space="preserve">2 </w:t>
            </w:r>
            <w:r w:rsidRPr="00E65FC2">
              <w:rPr>
                <w:rFonts w:eastAsia="Calibri"/>
                <w:color w:val="000000"/>
                <w:sz w:val="28"/>
                <w:szCs w:val="28"/>
                <w:lang w:val="pt-BR"/>
              </w:rPr>
              <w:t>và NO)</w:t>
            </w:r>
          </w:p>
        </w:tc>
        <w:tc>
          <w:tcPr>
            <w:tcW w:w="1395" w:type="dxa"/>
            <w:tcBorders>
              <w:top w:val="single" w:sz="4" w:space="0" w:color="auto"/>
              <w:left w:val="single" w:sz="4" w:space="0" w:color="000000"/>
              <w:bottom w:val="single" w:sz="4" w:space="0" w:color="000000"/>
              <w:right w:val="nil"/>
            </w:tcBorders>
            <w:shd w:val="clear" w:color="auto" w:fill="FFFFFF"/>
            <w:vAlign w:val="center"/>
          </w:tcPr>
          <w:p w14:paraId="05A9073A" w14:textId="77777777" w:rsidR="00E65FC2" w:rsidRPr="00E65FC2" w:rsidRDefault="00E65FC2" w:rsidP="00E65FC2">
            <w:pPr>
              <w:widowControl/>
              <w:tabs>
                <w:tab w:val="left" w:pos="851"/>
              </w:tabs>
              <w:autoSpaceDE/>
              <w:autoSpaceDN/>
              <w:spacing w:line="276" w:lineRule="auto"/>
              <w:ind w:firstLine="38"/>
              <w:jc w:val="center"/>
              <w:rPr>
                <w:rFonts w:eastAsia="Calibri"/>
                <w:color w:val="000000"/>
                <w:sz w:val="28"/>
                <w:szCs w:val="28"/>
                <w:lang w:val="pt-BR"/>
              </w:rPr>
            </w:pPr>
          </w:p>
        </w:tc>
        <w:tc>
          <w:tcPr>
            <w:tcW w:w="486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086FC49" w14:textId="77777777" w:rsidR="00E65FC2" w:rsidRPr="00E65FC2" w:rsidRDefault="00E65FC2" w:rsidP="00E65FC2">
            <w:pPr>
              <w:widowControl/>
              <w:tabs>
                <w:tab w:val="left" w:pos="851"/>
              </w:tabs>
              <w:autoSpaceDE/>
              <w:autoSpaceDN/>
              <w:spacing w:line="276" w:lineRule="auto"/>
              <w:jc w:val="center"/>
              <w:rPr>
                <w:rFonts w:eastAsia="Calibri"/>
                <w:color w:val="000000"/>
                <w:sz w:val="28"/>
                <w:szCs w:val="28"/>
                <w:lang w:val="pt-BR"/>
              </w:rPr>
            </w:pPr>
          </w:p>
        </w:tc>
      </w:tr>
      <w:tr w:rsidR="00E65FC2" w:rsidRPr="00E65FC2" w14:paraId="2342F7B6" w14:textId="77777777" w:rsidTr="00296AEB">
        <w:trPr>
          <w:trHeight w:val="409"/>
        </w:trPr>
        <w:tc>
          <w:tcPr>
            <w:tcW w:w="2835" w:type="dxa"/>
            <w:tcBorders>
              <w:top w:val="single" w:sz="4" w:space="0" w:color="000000"/>
              <w:left w:val="single" w:sz="4" w:space="0" w:color="000000"/>
              <w:bottom w:val="single" w:sz="4" w:space="0" w:color="000000"/>
              <w:right w:val="nil"/>
            </w:tcBorders>
            <w:shd w:val="clear" w:color="auto" w:fill="FFFFFF"/>
            <w:vAlign w:val="center"/>
            <w:hideMark/>
          </w:tcPr>
          <w:p w14:paraId="4ED74F35" w14:textId="77777777" w:rsidR="00E65FC2" w:rsidRPr="00E65FC2" w:rsidRDefault="00E65FC2" w:rsidP="00E65FC2">
            <w:pPr>
              <w:tabs>
                <w:tab w:val="left" w:pos="851"/>
              </w:tabs>
              <w:adjustRightInd w:val="0"/>
              <w:spacing w:line="276" w:lineRule="auto"/>
              <w:jc w:val="center"/>
              <w:rPr>
                <w:rFonts w:eastAsia="Calibri"/>
                <w:color w:val="000000"/>
                <w:sz w:val="28"/>
                <w:szCs w:val="28"/>
                <w:lang w:val="en-US"/>
              </w:rPr>
            </w:pPr>
            <w:r w:rsidRPr="00E65FC2">
              <w:rPr>
                <w:rFonts w:eastAsia="Calibri"/>
                <w:color w:val="000000"/>
                <w:sz w:val="28"/>
                <w:szCs w:val="28"/>
                <w:lang w:val="nl-NL"/>
              </w:rPr>
              <w:t>SO</w:t>
            </w:r>
            <w:r w:rsidRPr="00E65FC2">
              <w:rPr>
                <w:rFonts w:eastAsia="Calibri"/>
                <w:color w:val="000000"/>
                <w:sz w:val="28"/>
                <w:szCs w:val="28"/>
                <w:vertAlign w:val="subscript"/>
                <w:lang w:val="nl-NL"/>
              </w:rPr>
              <w:t>x</w:t>
            </w:r>
          </w:p>
        </w:tc>
        <w:tc>
          <w:tcPr>
            <w:tcW w:w="1395" w:type="dxa"/>
            <w:tcBorders>
              <w:top w:val="single" w:sz="4" w:space="0" w:color="000000"/>
              <w:left w:val="single" w:sz="4" w:space="0" w:color="000000"/>
              <w:bottom w:val="single" w:sz="4" w:space="0" w:color="000000"/>
              <w:right w:val="nil"/>
            </w:tcBorders>
            <w:shd w:val="clear" w:color="auto" w:fill="FFFFFF"/>
            <w:vAlign w:val="center"/>
          </w:tcPr>
          <w:p w14:paraId="35068BCE" w14:textId="77777777" w:rsidR="00E65FC2" w:rsidRPr="00E65FC2" w:rsidRDefault="00E65FC2" w:rsidP="00E65FC2">
            <w:pPr>
              <w:widowControl/>
              <w:tabs>
                <w:tab w:val="left" w:pos="851"/>
              </w:tabs>
              <w:autoSpaceDE/>
              <w:autoSpaceDN/>
              <w:spacing w:line="276" w:lineRule="auto"/>
              <w:ind w:firstLine="38"/>
              <w:jc w:val="center"/>
              <w:rPr>
                <w:rFonts w:eastAsia="Calibri"/>
                <w:color w:val="000000"/>
                <w:sz w:val="28"/>
                <w:szCs w:val="28"/>
                <w:lang w:val="en-US"/>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E38B9" w14:textId="77777777" w:rsidR="00E65FC2" w:rsidRPr="00E65FC2" w:rsidRDefault="00E65FC2" w:rsidP="00E65FC2">
            <w:pPr>
              <w:widowControl/>
              <w:tabs>
                <w:tab w:val="left" w:pos="851"/>
              </w:tabs>
              <w:autoSpaceDE/>
              <w:autoSpaceDN/>
              <w:spacing w:line="276" w:lineRule="auto"/>
              <w:jc w:val="center"/>
              <w:rPr>
                <w:rFonts w:eastAsia="Calibri"/>
                <w:color w:val="000000"/>
                <w:sz w:val="28"/>
                <w:szCs w:val="28"/>
                <w:lang w:val="en-US"/>
              </w:rPr>
            </w:pPr>
          </w:p>
        </w:tc>
      </w:tr>
      <w:tr w:rsidR="00E65FC2" w:rsidRPr="00E65FC2" w14:paraId="3E3634DB" w14:textId="77777777" w:rsidTr="00296AEB">
        <w:trPr>
          <w:trHeight w:val="416"/>
        </w:trPr>
        <w:tc>
          <w:tcPr>
            <w:tcW w:w="2835" w:type="dxa"/>
            <w:tcBorders>
              <w:top w:val="single" w:sz="4" w:space="0" w:color="000000"/>
              <w:left w:val="single" w:sz="4" w:space="0" w:color="000000"/>
              <w:bottom w:val="single" w:sz="4" w:space="0" w:color="000000"/>
              <w:right w:val="nil"/>
            </w:tcBorders>
            <w:shd w:val="clear" w:color="auto" w:fill="FFFFFF"/>
            <w:vAlign w:val="center"/>
            <w:hideMark/>
          </w:tcPr>
          <w:p w14:paraId="5B25C72C" w14:textId="77777777" w:rsidR="00E65FC2" w:rsidRPr="00E65FC2" w:rsidRDefault="00E65FC2" w:rsidP="00E65FC2">
            <w:pPr>
              <w:tabs>
                <w:tab w:val="left" w:pos="851"/>
              </w:tabs>
              <w:adjustRightInd w:val="0"/>
              <w:spacing w:line="276" w:lineRule="auto"/>
              <w:jc w:val="center"/>
              <w:rPr>
                <w:rFonts w:eastAsia="Calibri"/>
                <w:color w:val="000000"/>
                <w:sz w:val="28"/>
                <w:szCs w:val="28"/>
                <w:lang w:val="nl-NL"/>
              </w:rPr>
            </w:pPr>
            <w:r w:rsidRPr="00E65FC2">
              <w:rPr>
                <w:rFonts w:eastAsia="Calibri"/>
                <w:color w:val="000000"/>
                <w:sz w:val="28"/>
                <w:szCs w:val="28"/>
                <w:lang w:val="nl-NL"/>
              </w:rPr>
              <w:t>CO</w:t>
            </w:r>
          </w:p>
        </w:tc>
        <w:tc>
          <w:tcPr>
            <w:tcW w:w="1395" w:type="dxa"/>
            <w:tcBorders>
              <w:top w:val="single" w:sz="4" w:space="0" w:color="000000"/>
              <w:left w:val="single" w:sz="4" w:space="0" w:color="000000"/>
              <w:bottom w:val="single" w:sz="4" w:space="0" w:color="000000"/>
              <w:right w:val="nil"/>
            </w:tcBorders>
            <w:shd w:val="clear" w:color="auto" w:fill="FFFFFF"/>
            <w:vAlign w:val="center"/>
          </w:tcPr>
          <w:p w14:paraId="5356DCD1" w14:textId="77777777" w:rsidR="00E65FC2" w:rsidRPr="00E65FC2" w:rsidRDefault="00E65FC2" w:rsidP="00E65FC2">
            <w:pPr>
              <w:widowControl/>
              <w:tabs>
                <w:tab w:val="left" w:pos="851"/>
              </w:tabs>
              <w:autoSpaceDE/>
              <w:autoSpaceDN/>
              <w:spacing w:line="276" w:lineRule="auto"/>
              <w:ind w:firstLine="38"/>
              <w:jc w:val="center"/>
              <w:rPr>
                <w:rFonts w:eastAsia="Calibri"/>
                <w:color w:val="000000"/>
                <w:sz w:val="28"/>
                <w:szCs w:val="28"/>
                <w:lang w:val="en-US"/>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2251A" w14:textId="77777777" w:rsidR="00E65FC2" w:rsidRPr="00E65FC2" w:rsidRDefault="00E65FC2" w:rsidP="00E65FC2">
            <w:pPr>
              <w:widowControl/>
              <w:tabs>
                <w:tab w:val="left" w:pos="851"/>
              </w:tabs>
              <w:autoSpaceDE/>
              <w:autoSpaceDN/>
              <w:spacing w:line="276" w:lineRule="auto"/>
              <w:jc w:val="center"/>
              <w:rPr>
                <w:rFonts w:eastAsia="Calibri"/>
                <w:color w:val="000000"/>
                <w:sz w:val="28"/>
                <w:szCs w:val="28"/>
                <w:lang w:val="en-US"/>
              </w:rPr>
            </w:pPr>
          </w:p>
        </w:tc>
      </w:tr>
    </w:tbl>
    <w:p w14:paraId="40968A4E" w14:textId="77777777" w:rsidR="00E65FC2" w:rsidRPr="00E65FC2" w:rsidRDefault="00E65FC2" w:rsidP="00E65FC2">
      <w:pPr>
        <w:widowControl/>
        <w:tabs>
          <w:tab w:val="left" w:pos="851"/>
        </w:tabs>
        <w:autoSpaceDE/>
        <w:autoSpaceDN/>
        <w:spacing w:before="120" w:line="360" w:lineRule="auto"/>
        <w:ind w:firstLine="567"/>
        <w:jc w:val="both"/>
        <w:rPr>
          <w:color w:val="000000"/>
          <w:sz w:val="2"/>
          <w:szCs w:val="28"/>
          <w:lang w:val="en-US"/>
        </w:rPr>
      </w:pPr>
    </w:p>
    <w:p w14:paraId="6A449685" w14:textId="77777777" w:rsidR="00E65FC2" w:rsidRPr="00E65FC2" w:rsidRDefault="00E65FC2" w:rsidP="00E65FC2">
      <w:pPr>
        <w:widowControl/>
        <w:tabs>
          <w:tab w:val="left" w:pos="851"/>
        </w:tabs>
        <w:autoSpaceDE/>
        <w:autoSpaceDN/>
        <w:spacing w:before="120" w:line="360" w:lineRule="auto"/>
        <w:ind w:firstLine="567"/>
        <w:jc w:val="both"/>
        <w:rPr>
          <w:rFonts w:eastAsia="Calibri"/>
          <w:color w:val="000000"/>
          <w:sz w:val="28"/>
          <w:szCs w:val="28"/>
          <w:lang w:val="en-US"/>
        </w:rPr>
      </w:pPr>
      <w:r w:rsidRPr="00E65FC2">
        <w:rPr>
          <w:rFonts w:eastAsia="Calibri"/>
          <w:color w:val="000000"/>
          <w:sz w:val="28"/>
          <w:szCs w:val="28"/>
          <w:lang w:val="en-US"/>
        </w:rPr>
        <w:t xml:space="preserve">i.4. </w:t>
      </w:r>
      <w:r w:rsidRPr="00E65FC2">
        <w:rPr>
          <w:rFonts w:eastAsia="Calibri"/>
          <w:bCs/>
          <w:color w:val="000000"/>
          <w:sz w:val="28"/>
          <w:szCs w:val="28"/>
          <w:lang w:val="en-US"/>
        </w:rPr>
        <w:t>Căn cứ để kê khai nồng độ từng thông số ô nhiễm trong khí thải</w:t>
      </w:r>
      <w:r w:rsidRPr="00E65FC2">
        <w:rPr>
          <w:rFonts w:eastAsia="Calibri"/>
          <w:color w:val="000000"/>
          <w:sz w:val="28"/>
          <w:szCs w:val="28"/>
          <w:lang w:val="en-US"/>
        </w:rPr>
        <w:t xml:space="preserve"> </w:t>
      </w:r>
      <w:r w:rsidRPr="00E65FC2">
        <w:rPr>
          <w:rFonts w:eastAsia="Calibri"/>
          <w:bCs/>
          <w:i/>
          <w:iCs/>
          <w:color w:val="000000"/>
          <w:sz w:val="28"/>
          <w:szCs w:val="28"/>
          <w:lang w:val="en-US"/>
        </w:rPr>
        <w:t>(Ghi rõ tên đơn vị phân tích, thông tin phiếu kết quả quan trắc môi trường</w:t>
      </w:r>
      <w:r w:rsidRPr="00E65FC2">
        <w:rPr>
          <w:rFonts w:eastAsia="Calibri"/>
          <w:bCs/>
          <w:iCs/>
          <w:color w:val="000000"/>
          <w:sz w:val="28"/>
          <w:szCs w:val="28"/>
          <w:lang w:val="en-US"/>
        </w:rPr>
        <w:t>)</w:t>
      </w:r>
      <w:r w:rsidRPr="00E65FC2">
        <w:rPr>
          <w:rFonts w:eastAsia="Calibri"/>
          <w:color w:val="000000"/>
          <w:sz w:val="28"/>
          <w:szCs w:val="28"/>
          <w:lang w:val="en-US"/>
        </w:rPr>
        <w:t>:………….…</w:t>
      </w:r>
    </w:p>
    <w:p w14:paraId="644F5165" w14:textId="77777777" w:rsidR="00E65FC2" w:rsidRPr="00E65FC2" w:rsidRDefault="00E65FC2" w:rsidP="00E65FC2">
      <w:pPr>
        <w:widowControl/>
        <w:tabs>
          <w:tab w:val="left" w:pos="851"/>
          <w:tab w:val="left" w:pos="990"/>
        </w:tabs>
        <w:autoSpaceDE/>
        <w:autoSpaceDN/>
        <w:spacing w:line="360" w:lineRule="auto"/>
        <w:ind w:firstLine="567"/>
        <w:jc w:val="both"/>
        <w:rPr>
          <w:rFonts w:eastAsia="Calibri"/>
          <w:b/>
          <w:color w:val="000000"/>
          <w:sz w:val="26"/>
          <w:szCs w:val="26"/>
          <w:lang w:val="en-US"/>
        </w:rPr>
      </w:pPr>
      <w:r w:rsidRPr="00E65FC2">
        <w:rPr>
          <w:rFonts w:eastAsia="Calibri"/>
          <w:b/>
          <w:bCs/>
          <w:color w:val="000000"/>
          <w:sz w:val="26"/>
          <w:szCs w:val="26"/>
          <w:lang w:val="en-US"/>
        </w:rPr>
        <w:t xml:space="preserve">C. SỐ PHÍ BIẾN ĐỔI PHẢI NỘP TRONG KỲ </w:t>
      </w:r>
      <w:r w:rsidRPr="00E65FC2">
        <w:rPr>
          <w:rFonts w:eastAsia="Calibri"/>
          <w:b/>
          <w:color w:val="000000"/>
          <w:sz w:val="26"/>
          <w:szCs w:val="26"/>
          <w:lang w:val="en-US"/>
        </w:rPr>
        <w:t xml:space="preserve">(C = </w:t>
      </w:r>
      <w:r w:rsidRPr="00E65FC2">
        <w:rPr>
          <w:rFonts w:eastAsia="Calibri"/>
          <w:b/>
          <w:bCs/>
          <w:color w:val="000000"/>
          <w:sz w:val="26"/>
          <w:szCs w:val="26"/>
          <w:lang w:val="en-US"/>
        </w:rPr>
        <w:t>ΣC</w:t>
      </w:r>
      <w:r w:rsidRPr="00E65FC2">
        <w:rPr>
          <w:rFonts w:eastAsia="Calibri"/>
          <w:b/>
          <w:bCs/>
          <w:color w:val="000000"/>
          <w:sz w:val="26"/>
          <w:szCs w:val="26"/>
          <w:vertAlign w:val="subscript"/>
          <w:lang w:val="en-US"/>
        </w:rPr>
        <w:t>i</w:t>
      </w:r>
      <w:r w:rsidRPr="00E65FC2">
        <w:rPr>
          <w:rFonts w:eastAsia="Calibri"/>
          <w:b/>
          <w:bCs/>
          <w:color w:val="000000"/>
          <w:sz w:val="26"/>
          <w:szCs w:val="26"/>
          <w:lang w:val="en-US"/>
        </w:rPr>
        <w:t>)*</w:t>
      </w:r>
    </w:p>
    <w:p w14:paraId="51F26ACE" w14:textId="77777777" w:rsidR="00E65FC2" w:rsidRPr="00E65FC2" w:rsidRDefault="00E65FC2" w:rsidP="00E65FC2">
      <w:pPr>
        <w:widowControl/>
        <w:tabs>
          <w:tab w:val="left" w:pos="851"/>
          <w:tab w:val="left" w:pos="990"/>
        </w:tabs>
        <w:autoSpaceDE/>
        <w:autoSpaceDN/>
        <w:spacing w:before="120" w:line="360" w:lineRule="auto"/>
        <w:ind w:firstLine="567"/>
        <w:jc w:val="both"/>
        <w:rPr>
          <w:rFonts w:eastAsia="Calibri"/>
          <w:color w:val="000000"/>
          <w:sz w:val="28"/>
          <w:szCs w:val="28"/>
          <w:lang w:val="en-US"/>
        </w:rPr>
      </w:pPr>
      <w:r w:rsidRPr="00E65FC2">
        <w:rPr>
          <w:rFonts w:eastAsia="Calibri"/>
          <w:color w:val="000000"/>
          <w:sz w:val="28"/>
          <w:szCs w:val="28"/>
          <w:lang w:val="en-US"/>
        </w:rPr>
        <w:t>C = ……………………đồng.</w:t>
      </w:r>
    </w:p>
    <w:p w14:paraId="5BF835E1" w14:textId="77777777" w:rsidR="00E65FC2" w:rsidRPr="00E65FC2" w:rsidRDefault="00E65FC2" w:rsidP="00E65FC2">
      <w:pPr>
        <w:widowControl/>
        <w:tabs>
          <w:tab w:val="left" w:pos="851"/>
          <w:tab w:val="left" w:pos="990"/>
        </w:tabs>
        <w:autoSpaceDE/>
        <w:autoSpaceDN/>
        <w:spacing w:before="120" w:line="360" w:lineRule="auto"/>
        <w:ind w:firstLine="567"/>
        <w:jc w:val="both"/>
        <w:rPr>
          <w:rFonts w:eastAsia="Calibri"/>
          <w:b/>
          <w:color w:val="000000"/>
          <w:sz w:val="26"/>
          <w:szCs w:val="26"/>
          <w:lang w:val="en-US"/>
        </w:rPr>
      </w:pPr>
      <w:r w:rsidRPr="00E65FC2">
        <w:rPr>
          <w:rFonts w:eastAsia="Calibri"/>
          <w:b/>
          <w:color w:val="000000"/>
          <w:sz w:val="26"/>
          <w:szCs w:val="26"/>
          <w:lang w:val="en-US"/>
        </w:rPr>
        <w:t xml:space="preserve">D. SỐ TIỀN PHÍ BẢO VỆ MÔI TRƯỜNG ĐỐI VỚI KHÍ THẢI PHẢI NỘP VÀO NGÂN SÁCH NHÀ NƯỚC </w:t>
      </w:r>
    </w:p>
    <w:p w14:paraId="5C37D8CC" w14:textId="77777777" w:rsidR="00E65FC2" w:rsidRPr="00E65FC2" w:rsidRDefault="00E65FC2" w:rsidP="00E65FC2">
      <w:pPr>
        <w:widowControl/>
        <w:tabs>
          <w:tab w:val="left" w:pos="851"/>
          <w:tab w:val="left" w:pos="990"/>
        </w:tabs>
        <w:autoSpaceDE/>
        <w:autoSpaceDN/>
        <w:spacing w:before="120" w:line="360" w:lineRule="auto"/>
        <w:ind w:firstLine="567"/>
        <w:jc w:val="both"/>
        <w:rPr>
          <w:rFonts w:eastAsia="Calibri"/>
          <w:color w:val="000000"/>
          <w:sz w:val="28"/>
          <w:szCs w:val="28"/>
          <w:lang w:val="en-US"/>
        </w:rPr>
      </w:pPr>
      <w:r w:rsidRPr="00E65FC2">
        <w:rPr>
          <w:rFonts w:eastAsia="Calibri"/>
          <w:color w:val="000000"/>
          <w:sz w:val="28"/>
          <w:szCs w:val="28"/>
          <w:lang w:val="en-US"/>
        </w:rPr>
        <w:t>1. Số phí cố định phải nộp kỳ này = ..…………...……… …đồng.</w:t>
      </w:r>
    </w:p>
    <w:p w14:paraId="6584DEB4" w14:textId="77777777" w:rsidR="00E65FC2" w:rsidRPr="00E65FC2" w:rsidRDefault="00E65FC2" w:rsidP="00E65FC2">
      <w:pPr>
        <w:widowControl/>
        <w:tabs>
          <w:tab w:val="left" w:pos="851"/>
          <w:tab w:val="left" w:pos="990"/>
        </w:tabs>
        <w:autoSpaceDE/>
        <w:autoSpaceDN/>
        <w:spacing w:before="120" w:line="360" w:lineRule="auto"/>
        <w:ind w:firstLine="567"/>
        <w:jc w:val="both"/>
        <w:rPr>
          <w:rFonts w:eastAsia="Calibri"/>
          <w:color w:val="000000"/>
          <w:sz w:val="28"/>
          <w:szCs w:val="28"/>
          <w:lang w:val="en-US"/>
        </w:rPr>
      </w:pPr>
      <w:r w:rsidRPr="00E65FC2">
        <w:rPr>
          <w:rFonts w:eastAsia="Calibri"/>
          <w:color w:val="000000"/>
          <w:sz w:val="28"/>
          <w:szCs w:val="28"/>
          <w:lang w:val="en-US"/>
        </w:rPr>
        <w:t xml:space="preserve">2. Số phí phải nộp vào ngân sách nhà nước: </w:t>
      </w:r>
    </w:p>
    <w:p w14:paraId="35607C01" w14:textId="77777777" w:rsidR="00E65FC2" w:rsidRPr="00E65FC2" w:rsidRDefault="00E65FC2" w:rsidP="00E65FC2">
      <w:pPr>
        <w:widowControl/>
        <w:tabs>
          <w:tab w:val="left" w:pos="851"/>
        </w:tabs>
        <w:autoSpaceDE/>
        <w:autoSpaceDN/>
        <w:spacing w:before="120" w:line="360" w:lineRule="auto"/>
        <w:ind w:firstLine="567"/>
        <w:jc w:val="both"/>
        <w:rPr>
          <w:rFonts w:eastAsia="Calibri"/>
          <w:color w:val="000000"/>
          <w:sz w:val="10"/>
          <w:szCs w:val="28"/>
          <w:lang w:val="en-US"/>
        </w:rPr>
      </w:pPr>
    </w:p>
    <w:tbl>
      <w:tblPr>
        <w:tblW w:w="9180" w:type="dxa"/>
        <w:tblInd w:w="468" w:type="dxa"/>
        <w:tblLayout w:type="fixed"/>
        <w:tblLook w:val="04A0" w:firstRow="1" w:lastRow="0" w:firstColumn="1" w:lastColumn="0" w:noHBand="0" w:noVBand="1"/>
      </w:tblPr>
      <w:tblGrid>
        <w:gridCol w:w="990"/>
        <w:gridCol w:w="6570"/>
        <w:gridCol w:w="1620"/>
      </w:tblGrid>
      <w:tr w:rsidR="00E65FC2" w:rsidRPr="00E65FC2" w14:paraId="46FD2585" w14:textId="77777777" w:rsidTr="00296AEB">
        <w:tc>
          <w:tcPr>
            <w:tcW w:w="990" w:type="dxa"/>
            <w:tcBorders>
              <w:top w:val="single" w:sz="4" w:space="0" w:color="000000"/>
              <w:left w:val="single" w:sz="4" w:space="0" w:color="000000"/>
              <w:bottom w:val="nil"/>
              <w:right w:val="nil"/>
            </w:tcBorders>
            <w:shd w:val="clear" w:color="auto" w:fill="FFFFFF"/>
            <w:vAlign w:val="center"/>
            <w:hideMark/>
          </w:tcPr>
          <w:p w14:paraId="5181F952" w14:textId="77777777" w:rsidR="00E65FC2" w:rsidRPr="00E65FC2" w:rsidRDefault="00E65FC2" w:rsidP="00E65FC2">
            <w:pPr>
              <w:widowControl/>
              <w:tabs>
                <w:tab w:val="left" w:pos="851"/>
              </w:tabs>
              <w:autoSpaceDE/>
              <w:autoSpaceDN/>
              <w:spacing w:line="276" w:lineRule="auto"/>
              <w:jc w:val="center"/>
              <w:rPr>
                <w:rFonts w:eastAsia="Calibri"/>
                <w:b/>
                <w:color w:val="000000"/>
                <w:sz w:val="24"/>
                <w:szCs w:val="28"/>
                <w:lang w:val="en-US"/>
              </w:rPr>
            </w:pPr>
            <w:r w:rsidRPr="00E65FC2">
              <w:rPr>
                <w:rFonts w:eastAsia="Calibri"/>
                <w:b/>
                <w:color w:val="000000"/>
                <w:sz w:val="28"/>
                <w:szCs w:val="28"/>
                <w:lang w:val="en-US"/>
              </w:rPr>
              <w:t>Số  thứ tự</w:t>
            </w:r>
          </w:p>
        </w:tc>
        <w:tc>
          <w:tcPr>
            <w:tcW w:w="6570" w:type="dxa"/>
            <w:tcBorders>
              <w:top w:val="single" w:sz="4" w:space="0" w:color="000000"/>
              <w:left w:val="single" w:sz="4" w:space="0" w:color="000000"/>
              <w:bottom w:val="nil"/>
              <w:right w:val="nil"/>
            </w:tcBorders>
            <w:shd w:val="clear" w:color="auto" w:fill="FFFFFF"/>
            <w:vAlign w:val="center"/>
            <w:hideMark/>
          </w:tcPr>
          <w:p w14:paraId="02469928" w14:textId="77777777" w:rsidR="00E65FC2" w:rsidRPr="00E65FC2" w:rsidRDefault="00E65FC2" w:rsidP="00E65FC2">
            <w:pPr>
              <w:widowControl/>
              <w:tabs>
                <w:tab w:val="left" w:pos="851"/>
              </w:tabs>
              <w:autoSpaceDE/>
              <w:autoSpaceDN/>
              <w:spacing w:line="276" w:lineRule="auto"/>
              <w:jc w:val="center"/>
              <w:rPr>
                <w:rFonts w:eastAsia="Calibri"/>
                <w:b/>
                <w:color w:val="000000"/>
                <w:sz w:val="28"/>
                <w:szCs w:val="28"/>
                <w:lang w:val="en-US"/>
              </w:rPr>
            </w:pPr>
            <w:r w:rsidRPr="00E65FC2">
              <w:rPr>
                <w:rFonts w:eastAsia="Calibri"/>
                <w:b/>
                <w:color w:val="000000"/>
                <w:sz w:val="28"/>
                <w:szCs w:val="28"/>
                <w:lang w:val="en-US"/>
              </w:rPr>
              <w:t>Chỉ tiêu</w:t>
            </w:r>
          </w:p>
        </w:tc>
        <w:tc>
          <w:tcPr>
            <w:tcW w:w="1620" w:type="dxa"/>
            <w:tcBorders>
              <w:top w:val="single" w:sz="4" w:space="0" w:color="000000"/>
              <w:left w:val="single" w:sz="4" w:space="0" w:color="000000"/>
              <w:bottom w:val="nil"/>
              <w:right w:val="single" w:sz="4" w:space="0" w:color="000000"/>
            </w:tcBorders>
            <w:shd w:val="clear" w:color="auto" w:fill="FFFFFF"/>
            <w:vAlign w:val="center"/>
            <w:hideMark/>
          </w:tcPr>
          <w:p w14:paraId="696E4941" w14:textId="77777777" w:rsidR="00E65FC2" w:rsidRPr="00E65FC2" w:rsidRDefault="00E65FC2" w:rsidP="00E65FC2">
            <w:pPr>
              <w:widowControl/>
              <w:tabs>
                <w:tab w:val="left" w:pos="851"/>
              </w:tabs>
              <w:autoSpaceDE/>
              <w:autoSpaceDN/>
              <w:spacing w:line="276" w:lineRule="auto"/>
              <w:jc w:val="center"/>
              <w:rPr>
                <w:rFonts w:eastAsia="Calibri"/>
                <w:b/>
                <w:color w:val="000000"/>
                <w:sz w:val="28"/>
                <w:szCs w:val="28"/>
                <w:lang w:val="en-US"/>
              </w:rPr>
            </w:pPr>
            <w:r w:rsidRPr="00E65FC2">
              <w:rPr>
                <w:rFonts w:eastAsia="Calibri"/>
                <w:b/>
                <w:color w:val="000000"/>
                <w:sz w:val="28"/>
                <w:szCs w:val="28"/>
                <w:lang w:val="en-US"/>
              </w:rPr>
              <w:t xml:space="preserve">Số tiền </w:t>
            </w:r>
            <w:r w:rsidRPr="00E65FC2">
              <w:rPr>
                <w:rFonts w:eastAsia="Calibri"/>
                <w:bCs/>
                <w:i/>
                <w:iCs/>
                <w:color w:val="000000"/>
                <w:sz w:val="28"/>
                <w:szCs w:val="28"/>
                <w:lang w:val="en-US"/>
              </w:rPr>
              <w:t>(đồng)</w:t>
            </w:r>
          </w:p>
        </w:tc>
      </w:tr>
      <w:tr w:rsidR="00E65FC2" w:rsidRPr="00E65FC2" w14:paraId="2A780F2C" w14:textId="77777777" w:rsidTr="00296AEB">
        <w:tc>
          <w:tcPr>
            <w:tcW w:w="990" w:type="dxa"/>
            <w:tcBorders>
              <w:top w:val="single" w:sz="4" w:space="0" w:color="000000"/>
              <w:left w:val="single" w:sz="4" w:space="0" w:color="000000"/>
              <w:bottom w:val="nil"/>
              <w:right w:val="nil"/>
            </w:tcBorders>
            <w:shd w:val="clear" w:color="auto" w:fill="FFFFFF"/>
            <w:vAlign w:val="center"/>
            <w:hideMark/>
          </w:tcPr>
          <w:p w14:paraId="7895472A" w14:textId="77777777" w:rsidR="00E65FC2" w:rsidRPr="00E65FC2" w:rsidRDefault="00E65FC2" w:rsidP="00E65FC2">
            <w:pPr>
              <w:widowControl/>
              <w:tabs>
                <w:tab w:val="left" w:pos="851"/>
              </w:tabs>
              <w:autoSpaceDE/>
              <w:autoSpaceDN/>
              <w:spacing w:line="276" w:lineRule="auto"/>
              <w:jc w:val="center"/>
              <w:rPr>
                <w:rFonts w:eastAsia="Calibri"/>
                <w:color w:val="000000"/>
                <w:sz w:val="28"/>
                <w:szCs w:val="28"/>
                <w:lang w:val="en-US"/>
              </w:rPr>
            </w:pPr>
            <w:r w:rsidRPr="00E65FC2">
              <w:rPr>
                <w:rFonts w:eastAsia="Calibri"/>
                <w:color w:val="000000"/>
                <w:sz w:val="28"/>
                <w:szCs w:val="28"/>
                <w:lang w:val="en-US"/>
              </w:rPr>
              <w:t>1</w:t>
            </w:r>
          </w:p>
        </w:tc>
        <w:tc>
          <w:tcPr>
            <w:tcW w:w="6570" w:type="dxa"/>
            <w:tcBorders>
              <w:top w:val="single" w:sz="4" w:space="0" w:color="000000"/>
              <w:left w:val="single" w:sz="4" w:space="0" w:color="000000"/>
              <w:bottom w:val="nil"/>
              <w:right w:val="nil"/>
            </w:tcBorders>
            <w:shd w:val="clear" w:color="auto" w:fill="FFFFFF"/>
            <w:vAlign w:val="center"/>
            <w:hideMark/>
          </w:tcPr>
          <w:p w14:paraId="11D80D06" w14:textId="77777777" w:rsidR="00E65FC2" w:rsidRPr="00E65FC2" w:rsidRDefault="00E65FC2" w:rsidP="00E65FC2">
            <w:pPr>
              <w:widowControl/>
              <w:tabs>
                <w:tab w:val="left" w:pos="851"/>
              </w:tabs>
              <w:autoSpaceDE/>
              <w:autoSpaceDN/>
              <w:spacing w:line="276" w:lineRule="auto"/>
              <w:jc w:val="both"/>
              <w:rPr>
                <w:rFonts w:eastAsia="Calibri"/>
                <w:color w:val="000000"/>
                <w:sz w:val="28"/>
                <w:szCs w:val="28"/>
                <w:lang w:val="en-US"/>
              </w:rPr>
            </w:pPr>
            <w:r w:rsidRPr="00E65FC2">
              <w:rPr>
                <w:rFonts w:eastAsia="Calibri"/>
                <w:color w:val="000000"/>
                <w:sz w:val="28"/>
                <w:szCs w:val="28"/>
                <w:lang w:val="en-US"/>
              </w:rPr>
              <w:t>Số phí phát sinh trong kỳ F= f/4 + C</w:t>
            </w:r>
          </w:p>
        </w:tc>
        <w:tc>
          <w:tcPr>
            <w:tcW w:w="1620" w:type="dxa"/>
            <w:tcBorders>
              <w:top w:val="single" w:sz="4" w:space="0" w:color="000000"/>
              <w:left w:val="single" w:sz="4" w:space="0" w:color="000000"/>
              <w:bottom w:val="nil"/>
              <w:right w:val="single" w:sz="4" w:space="0" w:color="000000"/>
            </w:tcBorders>
            <w:shd w:val="clear" w:color="auto" w:fill="FFFFFF"/>
            <w:vAlign w:val="center"/>
          </w:tcPr>
          <w:p w14:paraId="28784EE9" w14:textId="77777777" w:rsidR="00E65FC2" w:rsidRPr="00E65FC2" w:rsidRDefault="00E65FC2" w:rsidP="00E65FC2">
            <w:pPr>
              <w:widowControl/>
              <w:tabs>
                <w:tab w:val="left" w:pos="851"/>
              </w:tabs>
              <w:autoSpaceDE/>
              <w:autoSpaceDN/>
              <w:spacing w:line="276" w:lineRule="auto"/>
              <w:jc w:val="both"/>
              <w:rPr>
                <w:rFonts w:eastAsia="Calibri"/>
                <w:color w:val="000000"/>
                <w:sz w:val="28"/>
                <w:szCs w:val="28"/>
                <w:lang w:val="en-US"/>
              </w:rPr>
            </w:pPr>
          </w:p>
        </w:tc>
      </w:tr>
      <w:tr w:rsidR="00E65FC2" w:rsidRPr="00E65FC2" w14:paraId="63AAC949" w14:textId="77777777" w:rsidTr="00296AEB">
        <w:tc>
          <w:tcPr>
            <w:tcW w:w="990" w:type="dxa"/>
            <w:tcBorders>
              <w:top w:val="single" w:sz="4" w:space="0" w:color="000000"/>
              <w:left w:val="single" w:sz="4" w:space="0" w:color="000000"/>
              <w:bottom w:val="nil"/>
              <w:right w:val="nil"/>
            </w:tcBorders>
            <w:shd w:val="clear" w:color="auto" w:fill="FFFFFF"/>
            <w:vAlign w:val="center"/>
            <w:hideMark/>
          </w:tcPr>
          <w:p w14:paraId="5AEACC3F" w14:textId="77777777" w:rsidR="00E65FC2" w:rsidRPr="00E65FC2" w:rsidRDefault="00E65FC2" w:rsidP="00E65FC2">
            <w:pPr>
              <w:widowControl/>
              <w:tabs>
                <w:tab w:val="left" w:pos="851"/>
              </w:tabs>
              <w:autoSpaceDE/>
              <w:autoSpaceDN/>
              <w:spacing w:line="276" w:lineRule="auto"/>
              <w:jc w:val="center"/>
              <w:rPr>
                <w:rFonts w:eastAsia="Calibri"/>
                <w:color w:val="000000"/>
                <w:sz w:val="28"/>
                <w:szCs w:val="28"/>
                <w:lang w:val="en-US"/>
              </w:rPr>
            </w:pPr>
            <w:r w:rsidRPr="00E65FC2">
              <w:rPr>
                <w:rFonts w:eastAsia="Calibri"/>
                <w:color w:val="000000"/>
                <w:sz w:val="28"/>
                <w:szCs w:val="28"/>
                <w:lang w:val="en-US"/>
              </w:rPr>
              <w:t>2</w:t>
            </w:r>
          </w:p>
        </w:tc>
        <w:tc>
          <w:tcPr>
            <w:tcW w:w="6570" w:type="dxa"/>
            <w:tcBorders>
              <w:top w:val="single" w:sz="4" w:space="0" w:color="000000"/>
              <w:left w:val="single" w:sz="4" w:space="0" w:color="000000"/>
              <w:bottom w:val="nil"/>
              <w:right w:val="nil"/>
            </w:tcBorders>
            <w:shd w:val="clear" w:color="auto" w:fill="FFFFFF"/>
            <w:vAlign w:val="center"/>
            <w:hideMark/>
          </w:tcPr>
          <w:p w14:paraId="7CAA6EBD" w14:textId="77777777" w:rsidR="00E65FC2" w:rsidRPr="00E65FC2" w:rsidRDefault="00E65FC2" w:rsidP="00E65FC2">
            <w:pPr>
              <w:widowControl/>
              <w:tabs>
                <w:tab w:val="left" w:pos="851"/>
              </w:tabs>
              <w:autoSpaceDE/>
              <w:autoSpaceDN/>
              <w:spacing w:line="276" w:lineRule="auto"/>
              <w:jc w:val="both"/>
              <w:rPr>
                <w:rFonts w:eastAsia="Calibri"/>
                <w:color w:val="000000"/>
                <w:sz w:val="28"/>
                <w:szCs w:val="28"/>
                <w:lang w:val="en-US"/>
              </w:rPr>
            </w:pPr>
            <w:r w:rsidRPr="00E65FC2">
              <w:rPr>
                <w:rFonts w:eastAsia="Calibri"/>
                <w:color w:val="000000"/>
                <w:sz w:val="28"/>
                <w:szCs w:val="28"/>
                <w:lang w:val="en-US"/>
              </w:rPr>
              <w:t>Số phí từ kỳ trước chưa nộp hoặc nộp thiếu (nếu có)</w:t>
            </w:r>
          </w:p>
        </w:tc>
        <w:tc>
          <w:tcPr>
            <w:tcW w:w="1620" w:type="dxa"/>
            <w:tcBorders>
              <w:top w:val="single" w:sz="4" w:space="0" w:color="000000"/>
              <w:left w:val="single" w:sz="4" w:space="0" w:color="000000"/>
              <w:bottom w:val="nil"/>
              <w:right w:val="single" w:sz="4" w:space="0" w:color="000000"/>
            </w:tcBorders>
            <w:shd w:val="clear" w:color="auto" w:fill="FFFFFF"/>
            <w:vAlign w:val="center"/>
          </w:tcPr>
          <w:p w14:paraId="31675168" w14:textId="77777777" w:rsidR="00E65FC2" w:rsidRPr="00E65FC2" w:rsidRDefault="00E65FC2" w:rsidP="00E65FC2">
            <w:pPr>
              <w:widowControl/>
              <w:tabs>
                <w:tab w:val="left" w:pos="851"/>
              </w:tabs>
              <w:autoSpaceDE/>
              <w:autoSpaceDN/>
              <w:spacing w:line="276" w:lineRule="auto"/>
              <w:ind w:right="-108"/>
              <w:jc w:val="both"/>
              <w:rPr>
                <w:rFonts w:eastAsia="Calibri"/>
                <w:color w:val="000000"/>
                <w:sz w:val="28"/>
                <w:szCs w:val="28"/>
                <w:lang w:val="en-US"/>
              </w:rPr>
            </w:pPr>
          </w:p>
        </w:tc>
      </w:tr>
      <w:tr w:rsidR="00E65FC2" w:rsidRPr="00E65FC2" w14:paraId="5ADD584E" w14:textId="77777777" w:rsidTr="00296AEB">
        <w:tc>
          <w:tcPr>
            <w:tcW w:w="990" w:type="dxa"/>
            <w:tcBorders>
              <w:top w:val="single" w:sz="4" w:space="0" w:color="000000"/>
              <w:left w:val="single" w:sz="4" w:space="0" w:color="000000"/>
              <w:bottom w:val="nil"/>
              <w:right w:val="nil"/>
            </w:tcBorders>
            <w:shd w:val="clear" w:color="auto" w:fill="FFFFFF"/>
            <w:vAlign w:val="center"/>
            <w:hideMark/>
          </w:tcPr>
          <w:p w14:paraId="29F8F2CD" w14:textId="77777777" w:rsidR="00E65FC2" w:rsidRPr="00E65FC2" w:rsidRDefault="00E65FC2" w:rsidP="00E65FC2">
            <w:pPr>
              <w:widowControl/>
              <w:tabs>
                <w:tab w:val="left" w:pos="851"/>
              </w:tabs>
              <w:autoSpaceDE/>
              <w:autoSpaceDN/>
              <w:spacing w:line="276" w:lineRule="auto"/>
              <w:jc w:val="center"/>
              <w:rPr>
                <w:rFonts w:eastAsia="Calibri"/>
                <w:color w:val="000000"/>
                <w:sz w:val="28"/>
                <w:szCs w:val="28"/>
                <w:lang w:val="en-US"/>
              </w:rPr>
            </w:pPr>
            <w:r w:rsidRPr="00E65FC2">
              <w:rPr>
                <w:rFonts w:eastAsia="Calibri"/>
                <w:color w:val="000000"/>
                <w:sz w:val="28"/>
                <w:szCs w:val="28"/>
                <w:lang w:val="en-US"/>
              </w:rPr>
              <w:t>3</w:t>
            </w:r>
          </w:p>
        </w:tc>
        <w:tc>
          <w:tcPr>
            <w:tcW w:w="6570" w:type="dxa"/>
            <w:tcBorders>
              <w:top w:val="single" w:sz="4" w:space="0" w:color="000000"/>
              <w:left w:val="single" w:sz="4" w:space="0" w:color="000000"/>
              <w:bottom w:val="nil"/>
              <w:right w:val="nil"/>
            </w:tcBorders>
            <w:shd w:val="clear" w:color="auto" w:fill="FFFFFF"/>
            <w:vAlign w:val="center"/>
            <w:hideMark/>
          </w:tcPr>
          <w:p w14:paraId="4E8770EC" w14:textId="77777777" w:rsidR="00E65FC2" w:rsidRPr="00E65FC2" w:rsidRDefault="00E65FC2" w:rsidP="00E65FC2">
            <w:pPr>
              <w:widowControl/>
              <w:tabs>
                <w:tab w:val="left" w:pos="851"/>
              </w:tabs>
              <w:autoSpaceDE/>
              <w:autoSpaceDN/>
              <w:spacing w:line="276" w:lineRule="auto"/>
              <w:jc w:val="both"/>
              <w:rPr>
                <w:rFonts w:eastAsia="Calibri"/>
                <w:color w:val="000000"/>
                <w:sz w:val="28"/>
                <w:szCs w:val="28"/>
                <w:lang w:val="en-US"/>
              </w:rPr>
            </w:pPr>
            <w:r w:rsidRPr="00E65FC2">
              <w:rPr>
                <w:rFonts w:eastAsia="Calibri"/>
                <w:color w:val="000000"/>
                <w:sz w:val="28"/>
                <w:szCs w:val="28"/>
                <w:lang w:val="en-US"/>
              </w:rPr>
              <w:t>Số phí nộp thừa từ kỳ trước (nếu có)</w:t>
            </w:r>
          </w:p>
        </w:tc>
        <w:tc>
          <w:tcPr>
            <w:tcW w:w="1620" w:type="dxa"/>
            <w:tcBorders>
              <w:top w:val="single" w:sz="4" w:space="0" w:color="000000"/>
              <w:left w:val="single" w:sz="4" w:space="0" w:color="000000"/>
              <w:bottom w:val="nil"/>
              <w:right w:val="single" w:sz="4" w:space="0" w:color="000000"/>
            </w:tcBorders>
            <w:shd w:val="clear" w:color="auto" w:fill="FFFFFF"/>
            <w:vAlign w:val="center"/>
          </w:tcPr>
          <w:p w14:paraId="3D03EE64" w14:textId="77777777" w:rsidR="00E65FC2" w:rsidRPr="00E65FC2" w:rsidRDefault="00E65FC2" w:rsidP="00E65FC2">
            <w:pPr>
              <w:widowControl/>
              <w:tabs>
                <w:tab w:val="left" w:pos="851"/>
              </w:tabs>
              <w:autoSpaceDE/>
              <w:autoSpaceDN/>
              <w:spacing w:line="276" w:lineRule="auto"/>
              <w:jc w:val="both"/>
              <w:rPr>
                <w:rFonts w:eastAsia="Calibri"/>
                <w:color w:val="000000"/>
                <w:sz w:val="28"/>
                <w:szCs w:val="28"/>
                <w:lang w:val="en-US"/>
              </w:rPr>
            </w:pPr>
          </w:p>
        </w:tc>
      </w:tr>
      <w:tr w:rsidR="00E65FC2" w:rsidRPr="00E65FC2" w14:paraId="2D4FF474" w14:textId="77777777" w:rsidTr="00296AEB">
        <w:tc>
          <w:tcPr>
            <w:tcW w:w="990" w:type="dxa"/>
            <w:tcBorders>
              <w:top w:val="single" w:sz="4" w:space="0" w:color="000000"/>
              <w:left w:val="single" w:sz="4" w:space="0" w:color="000000"/>
              <w:bottom w:val="single" w:sz="4" w:space="0" w:color="000000"/>
              <w:right w:val="nil"/>
            </w:tcBorders>
            <w:shd w:val="clear" w:color="auto" w:fill="FFFFFF"/>
            <w:vAlign w:val="center"/>
            <w:hideMark/>
          </w:tcPr>
          <w:p w14:paraId="78918A57" w14:textId="77777777" w:rsidR="00E65FC2" w:rsidRPr="00E65FC2" w:rsidRDefault="00E65FC2" w:rsidP="00E65FC2">
            <w:pPr>
              <w:widowControl/>
              <w:tabs>
                <w:tab w:val="left" w:pos="851"/>
              </w:tabs>
              <w:autoSpaceDE/>
              <w:autoSpaceDN/>
              <w:spacing w:line="276" w:lineRule="auto"/>
              <w:jc w:val="center"/>
              <w:rPr>
                <w:rFonts w:eastAsia="Calibri"/>
                <w:color w:val="000000"/>
                <w:sz w:val="28"/>
                <w:szCs w:val="28"/>
                <w:lang w:val="en-US"/>
              </w:rPr>
            </w:pPr>
            <w:r w:rsidRPr="00E65FC2">
              <w:rPr>
                <w:rFonts w:eastAsia="Calibri"/>
                <w:color w:val="000000"/>
                <w:sz w:val="28"/>
                <w:szCs w:val="28"/>
                <w:lang w:val="en-US"/>
              </w:rPr>
              <w:t>4</w:t>
            </w:r>
          </w:p>
        </w:tc>
        <w:tc>
          <w:tcPr>
            <w:tcW w:w="6570" w:type="dxa"/>
            <w:tcBorders>
              <w:top w:val="single" w:sz="4" w:space="0" w:color="000000"/>
              <w:left w:val="single" w:sz="4" w:space="0" w:color="000000"/>
              <w:bottom w:val="single" w:sz="4" w:space="0" w:color="000000"/>
              <w:right w:val="nil"/>
            </w:tcBorders>
            <w:shd w:val="clear" w:color="auto" w:fill="FFFFFF"/>
            <w:vAlign w:val="center"/>
            <w:hideMark/>
          </w:tcPr>
          <w:p w14:paraId="02751BED" w14:textId="77777777" w:rsidR="00E65FC2" w:rsidRPr="00E65FC2" w:rsidRDefault="00E65FC2" w:rsidP="00E65FC2">
            <w:pPr>
              <w:widowControl/>
              <w:tabs>
                <w:tab w:val="left" w:pos="851"/>
              </w:tabs>
              <w:autoSpaceDE/>
              <w:autoSpaceDN/>
              <w:spacing w:line="276" w:lineRule="auto"/>
              <w:jc w:val="both"/>
              <w:rPr>
                <w:rFonts w:eastAsia="Calibri"/>
                <w:color w:val="000000"/>
                <w:sz w:val="28"/>
                <w:szCs w:val="28"/>
                <w:lang w:val="en-US"/>
              </w:rPr>
            </w:pPr>
            <w:r w:rsidRPr="00E65FC2">
              <w:rPr>
                <w:rFonts w:eastAsia="Calibri"/>
                <w:color w:val="000000"/>
                <w:sz w:val="28"/>
                <w:szCs w:val="28"/>
                <w:lang w:val="en-US"/>
              </w:rPr>
              <w:t>Số phí còn phải nộp vào ngân sách nhà nước (1 + 2 - 3)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D115D" w14:textId="77777777" w:rsidR="00E65FC2" w:rsidRPr="00E65FC2" w:rsidRDefault="00E65FC2" w:rsidP="00E65FC2">
            <w:pPr>
              <w:widowControl/>
              <w:tabs>
                <w:tab w:val="left" w:pos="851"/>
              </w:tabs>
              <w:autoSpaceDE/>
              <w:autoSpaceDN/>
              <w:spacing w:line="276" w:lineRule="auto"/>
              <w:jc w:val="both"/>
              <w:rPr>
                <w:rFonts w:eastAsia="Calibri"/>
                <w:color w:val="000000"/>
                <w:sz w:val="28"/>
                <w:szCs w:val="28"/>
                <w:lang w:val="en-US"/>
              </w:rPr>
            </w:pPr>
          </w:p>
        </w:tc>
      </w:tr>
    </w:tbl>
    <w:p w14:paraId="6F61E48C" w14:textId="77777777" w:rsidR="00E65FC2" w:rsidRPr="00E65FC2" w:rsidRDefault="00E65FC2" w:rsidP="00E65FC2">
      <w:pPr>
        <w:widowControl/>
        <w:tabs>
          <w:tab w:val="left" w:pos="851"/>
        </w:tabs>
        <w:autoSpaceDE/>
        <w:autoSpaceDN/>
        <w:spacing w:before="120" w:line="360" w:lineRule="auto"/>
        <w:ind w:firstLine="567"/>
        <w:jc w:val="both"/>
        <w:rPr>
          <w:color w:val="000000"/>
          <w:sz w:val="2"/>
          <w:szCs w:val="28"/>
          <w:lang w:val="en-US"/>
        </w:rPr>
      </w:pPr>
    </w:p>
    <w:p w14:paraId="1989C9F8" w14:textId="77777777" w:rsidR="00E65FC2" w:rsidRPr="00E65FC2" w:rsidRDefault="00E65FC2" w:rsidP="00E65FC2">
      <w:pPr>
        <w:widowControl/>
        <w:tabs>
          <w:tab w:val="left" w:pos="851"/>
        </w:tabs>
        <w:autoSpaceDE/>
        <w:autoSpaceDN/>
        <w:spacing w:before="120" w:line="360" w:lineRule="auto"/>
        <w:ind w:firstLine="567"/>
        <w:jc w:val="both"/>
        <w:rPr>
          <w:rFonts w:eastAsia="Calibri"/>
          <w:color w:val="000000"/>
          <w:sz w:val="28"/>
          <w:szCs w:val="28"/>
          <w:lang w:val="en-US"/>
        </w:rPr>
      </w:pPr>
      <w:r w:rsidRPr="00E65FC2">
        <w:rPr>
          <w:rFonts w:eastAsia="Calibri"/>
          <w:color w:val="000000"/>
          <w:sz w:val="28"/>
          <w:szCs w:val="28"/>
          <w:lang w:val="en-US"/>
        </w:rPr>
        <w:t xml:space="preserve">3. Số tiền phí bảo vệ môi trường đối với khí thải phải nộp vào ngân sách nhà nước </w:t>
      </w:r>
      <w:r w:rsidRPr="00E65FC2">
        <w:rPr>
          <w:rFonts w:eastAsia="Calibri"/>
          <w:i/>
          <w:color w:val="000000"/>
          <w:sz w:val="28"/>
          <w:szCs w:val="28"/>
          <w:lang w:val="en-US"/>
        </w:rPr>
        <w:t>(</w:t>
      </w:r>
      <w:r w:rsidRPr="00E65FC2">
        <w:rPr>
          <w:rFonts w:eastAsia="Calibri"/>
          <w:i/>
          <w:iCs/>
          <w:color w:val="000000"/>
          <w:sz w:val="28"/>
          <w:szCs w:val="28"/>
          <w:lang w:val="en-US"/>
        </w:rPr>
        <w:t>Viết bằng chữ):</w:t>
      </w:r>
      <w:r w:rsidRPr="00E65FC2">
        <w:rPr>
          <w:rFonts w:eastAsia="Calibri"/>
          <w:color w:val="000000"/>
          <w:sz w:val="28"/>
          <w:szCs w:val="28"/>
          <w:lang w:val="en-US"/>
        </w:rPr>
        <w:t>……….………………………………...……….…….</w:t>
      </w:r>
    </w:p>
    <w:p w14:paraId="5615F35A" w14:textId="77777777" w:rsidR="00E65FC2" w:rsidRPr="00E65FC2" w:rsidRDefault="00E65FC2" w:rsidP="00E65FC2">
      <w:pPr>
        <w:widowControl/>
        <w:tabs>
          <w:tab w:val="left" w:pos="851"/>
        </w:tabs>
        <w:autoSpaceDE/>
        <w:autoSpaceDN/>
        <w:spacing w:before="120" w:line="360" w:lineRule="auto"/>
        <w:ind w:firstLine="567"/>
        <w:jc w:val="both"/>
        <w:rPr>
          <w:rFonts w:eastAsia="Calibri"/>
          <w:color w:val="000000"/>
          <w:spacing w:val="-6"/>
          <w:sz w:val="28"/>
          <w:szCs w:val="28"/>
          <w:lang w:val="en-US"/>
        </w:rPr>
      </w:pPr>
      <w:r w:rsidRPr="00E65FC2">
        <w:rPr>
          <w:rFonts w:eastAsia="Calibri"/>
          <w:color w:val="000000"/>
          <w:spacing w:val="-6"/>
          <w:sz w:val="28"/>
          <w:szCs w:val="28"/>
          <w:lang w:val="en-US"/>
        </w:rPr>
        <w:t>Tôi cam đoan số liệu kê khai trên đây là đúng với thực tế hoạt động của đơn vị./.</w:t>
      </w:r>
    </w:p>
    <w:p w14:paraId="2325AFBE" w14:textId="77777777" w:rsidR="00E65FC2" w:rsidRPr="00E65FC2" w:rsidRDefault="00E65FC2" w:rsidP="00E65FC2">
      <w:pPr>
        <w:widowControl/>
        <w:tabs>
          <w:tab w:val="left" w:pos="851"/>
        </w:tabs>
        <w:autoSpaceDE/>
        <w:autoSpaceDN/>
        <w:spacing w:before="120" w:line="360" w:lineRule="auto"/>
        <w:ind w:firstLine="567"/>
        <w:jc w:val="both"/>
        <w:rPr>
          <w:rFonts w:eastAsia="Calibri"/>
          <w:color w:val="000000"/>
          <w:spacing w:val="-6"/>
          <w:sz w:val="18"/>
          <w:szCs w:val="28"/>
          <w:lang w:val="en-US"/>
        </w:rPr>
      </w:pPr>
    </w:p>
    <w:tbl>
      <w:tblPr>
        <w:tblW w:w="10440" w:type="dxa"/>
        <w:tblInd w:w="-342" w:type="dxa"/>
        <w:tblLayout w:type="fixed"/>
        <w:tblLook w:val="04A0" w:firstRow="1" w:lastRow="0" w:firstColumn="1" w:lastColumn="0" w:noHBand="0" w:noVBand="1"/>
      </w:tblPr>
      <w:tblGrid>
        <w:gridCol w:w="4680"/>
        <w:gridCol w:w="5760"/>
      </w:tblGrid>
      <w:tr w:rsidR="00E65FC2" w:rsidRPr="00E65FC2" w14:paraId="035E2029" w14:textId="77777777" w:rsidTr="00296AEB">
        <w:trPr>
          <w:trHeight w:val="1747"/>
        </w:trPr>
        <w:tc>
          <w:tcPr>
            <w:tcW w:w="4680" w:type="dxa"/>
            <w:hideMark/>
          </w:tcPr>
          <w:p w14:paraId="77D3E303" w14:textId="77777777" w:rsidR="00E65FC2" w:rsidRPr="00E65FC2" w:rsidRDefault="00E65FC2" w:rsidP="00E65FC2">
            <w:pPr>
              <w:widowControl/>
              <w:tabs>
                <w:tab w:val="left" w:pos="851"/>
              </w:tabs>
              <w:autoSpaceDE/>
              <w:autoSpaceDN/>
              <w:spacing w:line="276" w:lineRule="auto"/>
              <w:ind w:firstLine="567"/>
              <w:jc w:val="center"/>
              <w:rPr>
                <w:rFonts w:eastAsia="Calibri"/>
                <w:b/>
                <w:color w:val="000000"/>
                <w:sz w:val="24"/>
                <w:szCs w:val="28"/>
                <w:lang w:val="en-US"/>
              </w:rPr>
            </w:pPr>
            <w:r w:rsidRPr="00E65FC2">
              <w:rPr>
                <w:rFonts w:eastAsia="Calibri"/>
                <w:b/>
                <w:color w:val="000000"/>
                <w:sz w:val="28"/>
                <w:szCs w:val="28"/>
                <w:lang w:val="en-US"/>
              </w:rPr>
              <w:t>Cơ quan tiếp nhận, thẩm định</w:t>
            </w:r>
          </w:p>
          <w:p w14:paraId="16B8E5E0" w14:textId="77777777" w:rsidR="00E65FC2" w:rsidRPr="00E65FC2" w:rsidRDefault="00E65FC2" w:rsidP="00E65FC2">
            <w:pPr>
              <w:widowControl/>
              <w:tabs>
                <w:tab w:val="left" w:pos="851"/>
              </w:tabs>
              <w:autoSpaceDE/>
              <w:autoSpaceDN/>
              <w:spacing w:line="276" w:lineRule="auto"/>
              <w:ind w:firstLine="567"/>
              <w:jc w:val="center"/>
              <w:rPr>
                <w:rFonts w:eastAsia="Calibri"/>
                <w:b/>
                <w:color w:val="000000"/>
                <w:sz w:val="28"/>
                <w:szCs w:val="28"/>
                <w:lang w:val="en-US"/>
              </w:rPr>
            </w:pPr>
            <w:r w:rsidRPr="00E65FC2">
              <w:rPr>
                <w:rFonts w:eastAsia="Calibri"/>
                <w:b/>
                <w:color w:val="000000"/>
                <w:sz w:val="28"/>
                <w:szCs w:val="28"/>
                <w:lang w:val="en-US"/>
              </w:rPr>
              <w:t xml:space="preserve"> Tờ khai phí</w:t>
            </w:r>
          </w:p>
          <w:p w14:paraId="4E57788C" w14:textId="77777777" w:rsidR="00E65FC2" w:rsidRPr="00E65FC2" w:rsidRDefault="00E65FC2" w:rsidP="00E65FC2">
            <w:pPr>
              <w:widowControl/>
              <w:tabs>
                <w:tab w:val="left" w:pos="851"/>
              </w:tabs>
              <w:autoSpaceDE/>
              <w:autoSpaceDN/>
              <w:spacing w:line="276" w:lineRule="auto"/>
              <w:ind w:firstLine="567"/>
              <w:jc w:val="center"/>
              <w:rPr>
                <w:rFonts w:eastAsia="Calibri"/>
                <w:i/>
                <w:color w:val="000000"/>
                <w:sz w:val="28"/>
                <w:szCs w:val="28"/>
                <w:lang w:val="en-US"/>
              </w:rPr>
            </w:pPr>
            <w:r w:rsidRPr="00E65FC2">
              <w:rPr>
                <w:rFonts w:eastAsia="Calibri"/>
                <w:b/>
                <w:color w:val="000000"/>
                <w:sz w:val="28"/>
                <w:szCs w:val="28"/>
                <w:lang w:val="sv-SE"/>
              </w:rPr>
              <w:t>Tờ khai phí</w:t>
            </w:r>
            <w:r w:rsidRPr="00E65FC2">
              <w:rPr>
                <w:rFonts w:eastAsia="Calibri"/>
                <w:b/>
                <w:i/>
                <w:color w:val="000000"/>
                <w:sz w:val="28"/>
                <w:szCs w:val="28"/>
                <w:lang w:val="sv-SE"/>
              </w:rPr>
              <w:t xml:space="preserve"> </w:t>
            </w:r>
            <w:r w:rsidRPr="00E65FC2">
              <w:rPr>
                <w:rFonts w:eastAsia="Calibri"/>
                <w:b/>
                <w:color w:val="000000"/>
                <w:sz w:val="28"/>
                <w:szCs w:val="28"/>
                <w:lang w:val="sv-SE"/>
              </w:rPr>
              <w:t>ngày</w:t>
            </w:r>
            <w:r w:rsidRPr="00E65FC2">
              <w:rPr>
                <w:rFonts w:eastAsia="Calibri"/>
                <w:color w:val="000000"/>
                <w:sz w:val="28"/>
                <w:szCs w:val="28"/>
                <w:lang w:val="sv-SE"/>
              </w:rPr>
              <w:t>……....</w:t>
            </w:r>
            <w:r w:rsidRPr="00E65FC2">
              <w:rPr>
                <w:rFonts w:eastAsia="Calibri"/>
                <w:i/>
                <w:color w:val="000000"/>
                <w:sz w:val="28"/>
                <w:szCs w:val="28"/>
                <w:lang w:val="en-US"/>
              </w:rPr>
              <w:br/>
              <w:t>(Người nhận ký và ghi rõ họ tên</w:t>
            </w:r>
            <w:r w:rsidRPr="00E65FC2">
              <w:rPr>
                <w:rFonts w:eastAsia="Calibri"/>
                <w:b/>
                <w:i/>
                <w:color w:val="000000"/>
                <w:sz w:val="28"/>
                <w:szCs w:val="28"/>
                <w:lang w:val="en-US"/>
              </w:rPr>
              <w:t>/</w:t>
            </w:r>
            <w:r w:rsidRPr="00E65FC2">
              <w:rPr>
                <w:rFonts w:eastAsia="Calibri"/>
                <w:i/>
                <w:color w:val="000000"/>
                <w:sz w:val="28"/>
                <w:szCs w:val="28"/>
                <w:lang w:val="en-US"/>
              </w:rPr>
              <w:t>Ký số)</w:t>
            </w:r>
          </w:p>
        </w:tc>
        <w:tc>
          <w:tcPr>
            <w:tcW w:w="5760" w:type="dxa"/>
            <w:hideMark/>
          </w:tcPr>
          <w:p w14:paraId="0CB87937" w14:textId="77777777" w:rsidR="00E65FC2" w:rsidRPr="00E65FC2" w:rsidRDefault="00E65FC2" w:rsidP="00E65FC2">
            <w:pPr>
              <w:widowControl/>
              <w:tabs>
                <w:tab w:val="left" w:pos="851"/>
              </w:tabs>
              <w:autoSpaceDE/>
              <w:autoSpaceDN/>
              <w:spacing w:line="276" w:lineRule="auto"/>
              <w:ind w:firstLine="567"/>
              <w:jc w:val="center"/>
              <w:rPr>
                <w:rFonts w:eastAsia="Calibri"/>
                <w:b/>
                <w:color w:val="000000"/>
                <w:sz w:val="26"/>
                <w:szCs w:val="26"/>
                <w:lang w:val="en-US"/>
              </w:rPr>
            </w:pPr>
            <w:r w:rsidRPr="00E65FC2">
              <w:rPr>
                <w:rFonts w:eastAsia="Calibri"/>
                <w:i/>
                <w:color w:val="000000"/>
                <w:sz w:val="28"/>
                <w:szCs w:val="28"/>
                <w:lang w:val="en-US"/>
              </w:rPr>
              <w:t>…., ngày … tháng … năm ...</w:t>
            </w:r>
            <w:r w:rsidRPr="00E65FC2">
              <w:rPr>
                <w:rFonts w:eastAsia="Calibri"/>
                <w:i/>
                <w:color w:val="000000"/>
                <w:sz w:val="28"/>
                <w:szCs w:val="28"/>
                <w:lang w:val="en-US"/>
              </w:rPr>
              <w:br/>
            </w:r>
            <w:r w:rsidRPr="00E65FC2">
              <w:rPr>
                <w:rFonts w:eastAsia="Calibri"/>
                <w:b/>
                <w:color w:val="000000"/>
                <w:sz w:val="26"/>
                <w:szCs w:val="26"/>
                <w:lang w:val="en-US"/>
              </w:rPr>
              <w:t xml:space="preserve">THỦ TRƯỞNG ĐƠN VỊ </w:t>
            </w:r>
          </w:p>
          <w:p w14:paraId="1C0EEB1B" w14:textId="77777777" w:rsidR="00E65FC2" w:rsidRPr="00E65FC2" w:rsidRDefault="00E65FC2" w:rsidP="00E65FC2">
            <w:pPr>
              <w:widowControl/>
              <w:tabs>
                <w:tab w:val="left" w:pos="851"/>
              </w:tabs>
              <w:autoSpaceDE/>
              <w:autoSpaceDN/>
              <w:spacing w:line="276" w:lineRule="auto"/>
              <w:ind w:firstLine="567"/>
              <w:jc w:val="center"/>
              <w:rPr>
                <w:rFonts w:eastAsia="Calibri"/>
                <w:i/>
                <w:color w:val="000000"/>
                <w:sz w:val="24"/>
                <w:szCs w:val="28"/>
                <w:lang w:val="en-US"/>
              </w:rPr>
            </w:pPr>
            <w:r w:rsidRPr="00E65FC2">
              <w:rPr>
                <w:rFonts w:eastAsia="Calibri"/>
                <w:b/>
                <w:color w:val="000000"/>
                <w:sz w:val="26"/>
                <w:szCs w:val="26"/>
                <w:lang w:val="en-US"/>
              </w:rPr>
              <w:t>KHAI, NỘP PHÍ</w:t>
            </w:r>
            <w:r w:rsidRPr="00E65FC2">
              <w:rPr>
                <w:rFonts w:eastAsia="Calibri"/>
                <w:b/>
                <w:color w:val="000000"/>
                <w:sz w:val="26"/>
                <w:szCs w:val="26"/>
                <w:lang w:val="en-US"/>
              </w:rPr>
              <w:br/>
            </w:r>
            <w:r w:rsidRPr="00E65FC2">
              <w:rPr>
                <w:rFonts w:eastAsia="Calibri"/>
                <w:i/>
                <w:color w:val="000000"/>
                <w:sz w:val="28"/>
                <w:szCs w:val="28"/>
                <w:lang w:val="en-US"/>
              </w:rPr>
              <w:t>(Ký, ghi rõ họ tên và đóng dấu/Ký điện tử/Ký số)</w:t>
            </w:r>
          </w:p>
        </w:tc>
      </w:tr>
    </w:tbl>
    <w:p w14:paraId="4D0484F5" w14:textId="77777777" w:rsidR="00E65FC2" w:rsidRPr="00E65FC2" w:rsidRDefault="00E65FC2" w:rsidP="00E65FC2">
      <w:pPr>
        <w:widowControl/>
        <w:tabs>
          <w:tab w:val="left" w:pos="851"/>
          <w:tab w:val="left" w:pos="1236"/>
        </w:tabs>
        <w:autoSpaceDE/>
        <w:autoSpaceDN/>
        <w:spacing w:before="780" w:line="360" w:lineRule="auto"/>
        <w:ind w:firstLine="567"/>
        <w:jc w:val="both"/>
        <w:rPr>
          <w:rFonts w:eastAsia="Calibri"/>
          <w:bCs/>
          <w:iCs/>
          <w:color w:val="000000"/>
          <w:sz w:val="28"/>
          <w:szCs w:val="28"/>
          <w:lang w:val="en-US"/>
        </w:rPr>
      </w:pPr>
      <w:r w:rsidRPr="00E65FC2">
        <w:rPr>
          <w:rFonts w:eastAsia="Calibri"/>
          <w:b/>
          <w:bCs/>
          <w:i/>
          <w:color w:val="000000"/>
          <w:kern w:val="32"/>
          <w:sz w:val="28"/>
          <w:szCs w:val="28"/>
          <w:lang w:val="en-US"/>
        </w:rPr>
        <w:t>Ghi chú:</w:t>
      </w:r>
      <w:r w:rsidRPr="00E65FC2">
        <w:rPr>
          <w:rFonts w:eastAsia="Calibri"/>
          <w:bCs/>
          <w:color w:val="000000"/>
          <w:kern w:val="32"/>
          <w:sz w:val="32"/>
          <w:szCs w:val="32"/>
          <w:lang w:val="en-US"/>
        </w:rPr>
        <w:t xml:space="preserve"> </w:t>
      </w:r>
      <w:r w:rsidRPr="00E65FC2">
        <w:rPr>
          <w:rFonts w:eastAsia="Calibri"/>
          <w:iCs/>
          <w:color w:val="000000"/>
          <w:sz w:val="28"/>
          <w:szCs w:val="28"/>
          <w:lang w:val="en-US"/>
        </w:rPr>
        <w:t xml:space="preserve">Đối với cơ </w:t>
      </w:r>
      <w:r w:rsidRPr="00E65FC2">
        <w:rPr>
          <w:rFonts w:eastAsia="Calibri"/>
          <w:iCs/>
          <w:color w:val="000000"/>
          <w:sz w:val="28"/>
          <w:szCs w:val="28"/>
          <w:lang w:val="vi-VN"/>
        </w:rPr>
        <w:t xml:space="preserve">sở </w:t>
      </w:r>
      <w:r w:rsidRPr="00E65FC2">
        <w:rPr>
          <w:rFonts w:eastAsia="Calibri"/>
          <w:iCs/>
          <w:color w:val="000000"/>
          <w:sz w:val="28"/>
          <w:szCs w:val="28"/>
          <w:lang w:val="en-US"/>
        </w:rPr>
        <w:t xml:space="preserve">không thuộc đối tượng phải quan trắc khí thải </w:t>
      </w:r>
      <w:r w:rsidRPr="00E65FC2">
        <w:rPr>
          <w:rFonts w:eastAsia="Calibri"/>
          <w:bCs/>
          <w:iCs/>
          <w:color w:val="000000"/>
          <w:sz w:val="28"/>
          <w:szCs w:val="28"/>
          <w:lang w:val="en-US"/>
        </w:rPr>
        <w:t>không phải kê Mục C Tờ khai phí này.</w:t>
      </w:r>
    </w:p>
    <w:sectPr w:rsidR="00E65FC2" w:rsidRPr="00E65FC2" w:rsidSect="00E65FC2">
      <w:headerReference w:type="default" r:id="rId8"/>
      <w:pgSz w:w="11910" w:h="16850"/>
      <w:pgMar w:top="1134" w:right="1134" w:bottom="1134" w:left="1559" w:header="724" w:footer="332"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BCCAF" w14:textId="77777777" w:rsidR="00F7062B" w:rsidRDefault="00F7062B">
      <w:r>
        <w:separator/>
      </w:r>
    </w:p>
  </w:endnote>
  <w:endnote w:type="continuationSeparator" w:id="0">
    <w:p w14:paraId="569B619E" w14:textId="77777777" w:rsidR="00F7062B" w:rsidRDefault="00F7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110062"/>
      <w:docPartObj>
        <w:docPartGallery w:val="Page Numbers (Bottom of Page)"/>
        <w:docPartUnique/>
      </w:docPartObj>
    </w:sdtPr>
    <w:sdtEndPr>
      <w:rPr>
        <w:noProof/>
      </w:rPr>
    </w:sdtEndPr>
    <w:sdtContent>
      <w:p w14:paraId="050FEBB3" w14:textId="1556EF6F" w:rsidR="00E65FC2" w:rsidRDefault="00E65F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869765" w14:textId="77777777" w:rsidR="00E65FC2" w:rsidRDefault="00E65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35363" w14:textId="77777777" w:rsidR="00F7062B" w:rsidRDefault="00F7062B">
      <w:r>
        <w:separator/>
      </w:r>
    </w:p>
  </w:footnote>
  <w:footnote w:type="continuationSeparator" w:id="0">
    <w:p w14:paraId="0815664B" w14:textId="77777777" w:rsidR="00F7062B" w:rsidRDefault="00F7062B">
      <w:r>
        <w:continuationSeparator/>
      </w:r>
    </w:p>
  </w:footnote>
  <w:footnote w:id="1">
    <w:p w14:paraId="416D9075" w14:textId="77777777" w:rsidR="00E65FC2" w:rsidRPr="00441795" w:rsidRDefault="00E65FC2" w:rsidP="00E65FC2">
      <w:pPr>
        <w:pStyle w:val="FootnoteText"/>
        <w:ind w:left="-90" w:right="-79"/>
        <w:rPr>
          <w:bCs/>
          <w:iCs/>
          <w:color w:val="000000"/>
          <w:lang w:val="nl-NL"/>
        </w:rPr>
      </w:pPr>
      <w:r>
        <w:rPr>
          <w:rStyle w:val="FootnoteReference"/>
        </w:rPr>
        <w:footnoteRef/>
      </w:r>
      <w:r>
        <w:t xml:space="preserve"> </w:t>
      </w:r>
      <w:r w:rsidRPr="00441795">
        <w:rPr>
          <w:color w:val="000000"/>
        </w:rPr>
        <w:t xml:space="preserve">Sở Tài nguyên và Môi trường/Phòng Tài nguyên và Môi trường/Bộ Công an </w:t>
      </w:r>
      <w:r w:rsidRPr="00441795">
        <w:rPr>
          <w:bCs/>
          <w:iCs/>
          <w:color w:val="000000"/>
          <w:lang w:val="nl-NL"/>
        </w:rPr>
        <w:t>(hoặc cơ quan được Bộ Công an giao tiếp nhận Tờ khai phí)</w:t>
      </w:r>
      <w:r w:rsidRPr="00441795">
        <w:rPr>
          <w:color w:val="000000"/>
        </w:rPr>
        <w:t xml:space="preserve">/Bộ Quốc phòng </w:t>
      </w:r>
      <w:r w:rsidRPr="00441795">
        <w:rPr>
          <w:bCs/>
          <w:iCs/>
          <w:color w:val="000000"/>
          <w:lang w:val="nl-NL"/>
        </w:rPr>
        <w:t>(hoặc cơ quan được Bộ Quốc phòng giao tiếp nhận Tờ khai phí).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3BC6" w14:textId="1D273D00" w:rsidR="00BE60F0" w:rsidRDefault="00BE60F0">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E0494"/>
    <w:multiLevelType w:val="hybridMultilevel"/>
    <w:tmpl w:val="2FD8D8A4"/>
    <w:lvl w:ilvl="0" w:tplc="3984E9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39C4F6B"/>
    <w:multiLevelType w:val="hybridMultilevel"/>
    <w:tmpl w:val="FA264E30"/>
    <w:lvl w:ilvl="0" w:tplc="E26E1A1E">
      <w:start w:val="1"/>
      <w:numFmt w:val="decimal"/>
      <w:lvlText w:val="%1."/>
      <w:lvlJc w:val="left"/>
      <w:pPr>
        <w:ind w:left="1430" w:hanging="360"/>
        <w:jc w:val="right"/>
      </w:pPr>
      <w:rPr>
        <w:rFonts w:ascii="Times New Roman" w:eastAsia="Times New Roman" w:hAnsi="Times New Roman" w:cs="Times New Roman" w:hint="default"/>
        <w:b/>
        <w:bCs/>
        <w:i w:val="0"/>
        <w:iCs w:val="0"/>
        <w:spacing w:val="0"/>
        <w:w w:val="100"/>
        <w:sz w:val="28"/>
        <w:szCs w:val="28"/>
        <w:lang w:val="vi" w:eastAsia="en-US" w:bidi="ar-SA"/>
      </w:rPr>
    </w:lvl>
    <w:lvl w:ilvl="1" w:tplc="36E2FBFE">
      <w:numFmt w:val="bullet"/>
      <w:lvlText w:val="-"/>
      <w:lvlJc w:val="left"/>
      <w:pPr>
        <w:ind w:left="710" w:hanging="185"/>
      </w:pPr>
      <w:rPr>
        <w:rFonts w:ascii="Times New Roman" w:eastAsia="Times New Roman" w:hAnsi="Times New Roman" w:cs="Times New Roman" w:hint="default"/>
        <w:spacing w:val="0"/>
        <w:w w:val="100"/>
        <w:lang w:val="vi" w:eastAsia="en-US" w:bidi="ar-SA"/>
      </w:rPr>
    </w:lvl>
    <w:lvl w:ilvl="2" w:tplc="C26C50C8">
      <w:numFmt w:val="bullet"/>
      <w:lvlText w:val="•"/>
      <w:lvlJc w:val="left"/>
      <w:pPr>
        <w:ind w:left="2477" w:hanging="185"/>
      </w:pPr>
      <w:rPr>
        <w:rFonts w:hint="default"/>
        <w:lang w:val="vi" w:eastAsia="en-US" w:bidi="ar-SA"/>
      </w:rPr>
    </w:lvl>
    <w:lvl w:ilvl="3" w:tplc="8EF2539A">
      <w:numFmt w:val="bullet"/>
      <w:lvlText w:val="•"/>
      <w:lvlJc w:val="left"/>
      <w:pPr>
        <w:ind w:left="3514" w:hanging="185"/>
      </w:pPr>
      <w:rPr>
        <w:rFonts w:hint="default"/>
        <w:lang w:val="vi" w:eastAsia="en-US" w:bidi="ar-SA"/>
      </w:rPr>
    </w:lvl>
    <w:lvl w:ilvl="4" w:tplc="8C02CBD2">
      <w:numFmt w:val="bullet"/>
      <w:lvlText w:val="•"/>
      <w:lvlJc w:val="left"/>
      <w:pPr>
        <w:ind w:left="4551" w:hanging="185"/>
      </w:pPr>
      <w:rPr>
        <w:rFonts w:hint="default"/>
        <w:lang w:val="vi" w:eastAsia="en-US" w:bidi="ar-SA"/>
      </w:rPr>
    </w:lvl>
    <w:lvl w:ilvl="5" w:tplc="D6F40198">
      <w:numFmt w:val="bullet"/>
      <w:lvlText w:val="•"/>
      <w:lvlJc w:val="left"/>
      <w:pPr>
        <w:ind w:left="5588" w:hanging="185"/>
      </w:pPr>
      <w:rPr>
        <w:rFonts w:hint="default"/>
        <w:lang w:val="vi" w:eastAsia="en-US" w:bidi="ar-SA"/>
      </w:rPr>
    </w:lvl>
    <w:lvl w:ilvl="6" w:tplc="8304B85E">
      <w:numFmt w:val="bullet"/>
      <w:lvlText w:val="•"/>
      <w:lvlJc w:val="left"/>
      <w:pPr>
        <w:ind w:left="6625" w:hanging="185"/>
      </w:pPr>
      <w:rPr>
        <w:rFonts w:hint="default"/>
        <w:lang w:val="vi" w:eastAsia="en-US" w:bidi="ar-SA"/>
      </w:rPr>
    </w:lvl>
    <w:lvl w:ilvl="7" w:tplc="75C8EF16">
      <w:numFmt w:val="bullet"/>
      <w:lvlText w:val="•"/>
      <w:lvlJc w:val="left"/>
      <w:pPr>
        <w:ind w:left="7662" w:hanging="185"/>
      </w:pPr>
      <w:rPr>
        <w:rFonts w:hint="default"/>
        <w:lang w:val="vi" w:eastAsia="en-US" w:bidi="ar-SA"/>
      </w:rPr>
    </w:lvl>
    <w:lvl w:ilvl="8" w:tplc="BAD2991A">
      <w:numFmt w:val="bullet"/>
      <w:lvlText w:val="•"/>
      <w:lvlJc w:val="left"/>
      <w:pPr>
        <w:ind w:left="8699" w:hanging="185"/>
      </w:pPr>
      <w:rPr>
        <w:rFonts w:hint="default"/>
        <w:lang w:val="vi" w:eastAsia="en-US" w:bidi="ar-SA"/>
      </w:rPr>
    </w:lvl>
  </w:abstractNum>
  <w:abstractNum w:abstractNumId="2" w15:restartNumberingAfterBreak="0">
    <w:nsid w:val="566644C5"/>
    <w:multiLevelType w:val="hybridMultilevel"/>
    <w:tmpl w:val="1DF21692"/>
    <w:lvl w:ilvl="0" w:tplc="5A7C9ACE">
      <w:numFmt w:val="bullet"/>
      <w:lvlText w:val="-"/>
      <w:lvlJc w:val="left"/>
      <w:pPr>
        <w:ind w:left="710" w:hanging="168"/>
      </w:pPr>
      <w:rPr>
        <w:rFonts w:ascii="Times New Roman" w:eastAsia="Times New Roman" w:hAnsi="Times New Roman" w:cs="Times New Roman" w:hint="default"/>
        <w:spacing w:val="0"/>
        <w:w w:val="100"/>
        <w:lang w:val="vi" w:eastAsia="en-US" w:bidi="ar-SA"/>
      </w:rPr>
    </w:lvl>
    <w:lvl w:ilvl="1" w:tplc="5E1A9016">
      <w:numFmt w:val="bullet"/>
      <w:lvlText w:val="•"/>
      <w:lvlJc w:val="left"/>
      <w:pPr>
        <w:ind w:left="1725" w:hanging="168"/>
      </w:pPr>
      <w:rPr>
        <w:rFonts w:hint="default"/>
        <w:lang w:val="vi" w:eastAsia="en-US" w:bidi="ar-SA"/>
      </w:rPr>
    </w:lvl>
    <w:lvl w:ilvl="2" w:tplc="0ECC1CD6">
      <w:numFmt w:val="bullet"/>
      <w:lvlText w:val="•"/>
      <w:lvlJc w:val="left"/>
      <w:pPr>
        <w:ind w:left="2730" w:hanging="168"/>
      </w:pPr>
      <w:rPr>
        <w:rFonts w:hint="default"/>
        <w:lang w:val="vi" w:eastAsia="en-US" w:bidi="ar-SA"/>
      </w:rPr>
    </w:lvl>
    <w:lvl w:ilvl="3" w:tplc="B4B2AC72">
      <w:numFmt w:val="bullet"/>
      <w:lvlText w:val="•"/>
      <w:lvlJc w:val="left"/>
      <w:pPr>
        <w:ind w:left="3736" w:hanging="168"/>
      </w:pPr>
      <w:rPr>
        <w:rFonts w:hint="default"/>
        <w:lang w:val="vi" w:eastAsia="en-US" w:bidi="ar-SA"/>
      </w:rPr>
    </w:lvl>
    <w:lvl w:ilvl="4" w:tplc="249A6C9A">
      <w:numFmt w:val="bullet"/>
      <w:lvlText w:val="•"/>
      <w:lvlJc w:val="left"/>
      <w:pPr>
        <w:ind w:left="4741" w:hanging="168"/>
      </w:pPr>
      <w:rPr>
        <w:rFonts w:hint="default"/>
        <w:lang w:val="vi" w:eastAsia="en-US" w:bidi="ar-SA"/>
      </w:rPr>
    </w:lvl>
    <w:lvl w:ilvl="5" w:tplc="E046778E">
      <w:numFmt w:val="bullet"/>
      <w:lvlText w:val="•"/>
      <w:lvlJc w:val="left"/>
      <w:pPr>
        <w:ind w:left="5746" w:hanging="168"/>
      </w:pPr>
      <w:rPr>
        <w:rFonts w:hint="default"/>
        <w:lang w:val="vi" w:eastAsia="en-US" w:bidi="ar-SA"/>
      </w:rPr>
    </w:lvl>
    <w:lvl w:ilvl="6" w:tplc="EFC03E94">
      <w:numFmt w:val="bullet"/>
      <w:lvlText w:val="•"/>
      <w:lvlJc w:val="left"/>
      <w:pPr>
        <w:ind w:left="6752" w:hanging="168"/>
      </w:pPr>
      <w:rPr>
        <w:rFonts w:hint="default"/>
        <w:lang w:val="vi" w:eastAsia="en-US" w:bidi="ar-SA"/>
      </w:rPr>
    </w:lvl>
    <w:lvl w:ilvl="7" w:tplc="260C1778">
      <w:numFmt w:val="bullet"/>
      <w:lvlText w:val="•"/>
      <w:lvlJc w:val="left"/>
      <w:pPr>
        <w:ind w:left="7757" w:hanging="168"/>
      </w:pPr>
      <w:rPr>
        <w:rFonts w:hint="default"/>
        <w:lang w:val="vi" w:eastAsia="en-US" w:bidi="ar-SA"/>
      </w:rPr>
    </w:lvl>
    <w:lvl w:ilvl="8" w:tplc="C05C32EA">
      <w:numFmt w:val="bullet"/>
      <w:lvlText w:val="•"/>
      <w:lvlJc w:val="left"/>
      <w:pPr>
        <w:ind w:left="8762" w:hanging="168"/>
      </w:pPr>
      <w:rPr>
        <w:rFonts w:hint="default"/>
        <w:lang w:val="vi" w:eastAsia="en-US" w:bidi="ar-SA"/>
      </w:rPr>
    </w:lvl>
  </w:abstractNum>
  <w:abstractNum w:abstractNumId="3" w15:restartNumberingAfterBreak="0">
    <w:nsid w:val="7EF37AE3"/>
    <w:multiLevelType w:val="hybridMultilevel"/>
    <w:tmpl w:val="462EE03E"/>
    <w:lvl w:ilvl="0" w:tplc="4392964A">
      <w:start w:val="1"/>
      <w:numFmt w:val="lowerRoman"/>
      <w:lvlText w:val="(%1)"/>
      <w:lvlJc w:val="left"/>
      <w:pPr>
        <w:ind w:left="1046" w:hanging="337"/>
      </w:pPr>
      <w:rPr>
        <w:rFonts w:ascii="Times New Roman" w:eastAsia="Times New Roman" w:hAnsi="Times New Roman" w:cs="Times New Roman" w:hint="default"/>
        <w:b w:val="0"/>
        <w:bCs w:val="0"/>
        <w:i w:val="0"/>
        <w:iCs w:val="0"/>
        <w:spacing w:val="0"/>
        <w:w w:val="100"/>
        <w:sz w:val="28"/>
        <w:szCs w:val="28"/>
        <w:lang w:val="vi" w:eastAsia="en-US" w:bidi="ar-SA"/>
      </w:rPr>
    </w:lvl>
    <w:lvl w:ilvl="1" w:tplc="32DA4F4A">
      <w:numFmt w:val="bullet"/>
      <w:lvlText w:val="•"/>
      <w:lvlJc w:val="left"/>
      <w:pPr>
        <w:ind w:left="2013" w:hanging="337"/>
      </w:pPr>
      <w:rPr>
        <w:rFonts w:hint="default"/>
        <w:lang w:val="vi" w:eastAsia="en-US" w:bidi="ar-SA"/>
      </w:rPr>
    </w:lvl>
    <w:lvl w:ilvl="2" w:tplc="546ACCA6">
      <w:numFmt w:val="bullet"/>
      <w:lvlText w:val="•"/>
      <w:lvlJc w:val="left"/>
      <w:pPr>
        <w:ind w:left="2986" w:hanging="337"/>
      </w:pPr>
      <w:rPr>
        <w:rFonts w:hint="default"/>
        <w:lang w:val="vi" w:eastAsia="en-US" w:bidi="ar-SA"/>
      </w:rPr>
    </w:lvl>
    <w:lvl w:ilvl="3" w:tplc="AB4AA562">
      <w:numFmt w:val="bullet"/>
      <w:lvlText w:val="•"/>
      <w:lvlJc w:val="left"/>
      <w:pPr>
        <w:ind w:left="3960" w:hanging="337"/>
      </w:pPr>
      <w:rPr>
        <w:rFonts w:hint="default"/>
        <w:lang w:val="vi" w:eastAsia="en-US" w:bidi="ar-SA"/>
      </w:rPr>
    </w:lvl>
    <w:lvl w:ilvl="4" w:tplc="5310F6E6">
      <w:numFmt w:val="bullet"/>
      <w:lvlText w:val="•"/>
      <w:lvlJc w:val="left"/>
      <w:pPr>
        <w:ind w:left="4933" w:hanging="337"/>
      </w:pPr>
      <w:rPr>
        <w:rFonts w:hint="default"/>
        <w:lang w:val="vi" w:eastAsia="en-US" w:bidi="ar-SA"/>
      </w:rPr>
    </w:lvl>
    <w:lvl w:ilvl="5" w:tplc="78F83BC6">
      <w:numFmt w:val="bullet"/>
      <w:lvlText w:val="•"/>
      <w:lvlJc w:val="left"/>
      <w:pPr>
        <w:ind w:left="5906" w:hanging="337"/>
      </w:pPr>
      <w:rPr>
        <w:rFonts w:hint="default"/>
        <w:lang w:val="vi" w:eastAsia="en-US" w:bidi="ar-SA"/>
      </w:rPr>
    </w:lvl>
    <w:lvl w:ilvl="6" w:tplc="A4C80574">
      <w:numFmt w:val="bullet"/>
      <w:lvlText w:val="•"/>
      <w:lvlJc w:val="left"/>
      <w:pPr>
        <w:ind w:left="6880" w:hanging="337"/>
      </w:pPr>
      <w:rPr>
        <w:rFonts w:hint="default"/>
        <w:lang w:val="vi" w:eastAsia="en-US" w:bidi="ar-SA"/>
      </w:rPr>
    </w:lvl>
    <w:lvl w:ilvl="7" w:tplc="6E6E1550">
      <w:numFmt w:val="bullet"/>
      <w:lvlText w:val="•"/>
      <w:lvlJc w:val="left"/>
      <w:pPr>
        <w:ind w:left="7853" w:hanging="337"/>
      </w:pPr>
      <w:rPr>
        <w:rFonts w:hint="default"/>
        <w:lang w:val="vi" w:eastAsia="en-US" w:bidi="ar-SA"/>
      </w:rPr>
    </w:lvl>
    <w:lvl w:ilvl="8" w:tplc="F82AEBC6">
      <w:numFmt w:val="bullet"/>
      <w:lvlText w:val="•"/>
      <w:lvlJc w:val="left"/>
      <w:pPr>
        <w:ind w:left="8826" w:hanging="337"/>
      </w:pPr>
      <w:rPr>
        <w:rFonts w:hint="default"/>
        <w:lang w:val="vi" w:eastAsia="en-US" w:bidi="ar-SA"/>
      </w:rPr>
    </w:lvl>
  </w:abstractNum>
  <w:num w:numId="1" w16cid:durableId="913008838">
    <w:abstractNumId w:val="3"/>
  </w:num>
  <w:num w:numId="2" w16cid:durableId="1678731311">
    <w:abstractNumId w:val="2"/>
  </w:num>
  <w:num w:numId="3" w16cid:durableId="95291910">
    <w:abstractNumId w:val="1"/>
  </w:num>
  <w:num w:numId="4" w16cid:durableId="52907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F0"/>
    <w:rsid w:val="001A59C3"/>
    <w:rsid w:val="003A522C"/>
    <w:rsid w:val="00634472"/>
    <w:rsid w:val="006D5112"/>
    <w:rsid w:val="00721354"/>
    <w:rsid w:val="008719ED"/>
    <w:rsid w:val="008A0194"/>
    <w:rsid w:val="00BA660A"/>
    <w:rsid w:val="00BE60F0"/>
    <w:rsid w:val="00D03BB1"/>
    <w:rsid w:val="00E65FC2"/>
    <w:rsid w:val="00F7062B"/>
    <w:rsid w:val="00FF1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C7224"/>
  <w15:docId w15:val="{8EE6C643-09D4-4871-8C77-317365EC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
      <w:ind w:left="71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0"/>
      <w:jc w:val="both"/>
    </w:pPr>
    <w:rPr>
      <w:sz w:val="28"/>
      <w:szCs w:val="28"/>
    </w:rPr>
  </w:style>
  <w:style w:type="paragraph" w:styleId="ListParagraph">
    <w:name w:val="List Paragraph"/>
    <w:basedOn w:val="Normal"/>
    <w:uiPriority w:val="1"/>
    <w:qFormat/>
    <w:pPr>
      <w:ind w:left="710" w:right="986"/>
      <w:jc w:val="both"/>
    </w:pPr>
  </w:style>
  <w:style w:type="paragraph" w:customStyle="1" w:styleId="TableParagraph">
    <w:name w:val="Table Paragraph"/>
    <w:basedOn w:val="Normal"/>
    <w:uiPriority w:val="1"/>
    <w:qFormat/>
    <w:pPr>
      <w:spacing w:line="312" w:lineRule="exact"/>
      <w:ind w:left="7"/>
      <w:jc w:val="center"/>
    </w:pPr>
  </w:style>
  <w:style w:type="paragraph" w:styleId="FootnoteText">
    <w:name w:val="footnote text"/>
    <w:basedOn w:val="Normal"/>
    <w:link w:val="FootnoteTextChar"/>
    <w:uiPriority w:val="99"/>
    <w:semiHidden/>
    <w:unhideWhenUsed/>
    <w:rsid w:val="00E65FC2"/>
    <w:rPr>
      <w:sz w:val="20"/>
      <w:szCs w:val="20"/>
    </w:rPr>
  </w:style>
  <w:style w:type="character" w:customStyle="1" w:styleId="FootnoteTextChar">
    <w:name w:val="Footnote Text Char"/>
    <w:basedOn w:val="DefaultParagraphFont"/>
    <w:link w:val="FootnoteText"/>
    <w:uiPriority w:val="99"/>
    <w:semiHidden/>
    <w:rsid w:val="00E65FC2"/>
    <w:rPr>
      <w:rFonts w:ascii="Times New Roman" w:eastAsia="Times New Roman" w:hAnsi="Times New Roman" w:cs="Times New Roman"/>
      <w:sz w:val="20"/>
      <w:szCs w:val="20"/>
      <w:lang w:val="vi"/>
    </w:rPr>
  </w:style>
  <w:style w:type="character" w:styleId="FootnoteReference">
    <w:name w:val="footnote reference"/>
    <w:uiPriority w:val="99"/>
    <w:semiHidden/>
    <w:unhideWhenUsed/>
    <w:rsid w:val="00E65FC2"/>
    <w:rPr>
      <w:vertAlign w:val="superscript"/>
    </w:rPr>
  </w:style>
  <w:style w:type="paragraph" w:styleId="Header">
    <w:name w:val="header"/>
    <w:basedOn w:val="Normal"/>
    <w:link w:val="HeaderChar"/>
    <w:uiPriority w:val="99"/>
    <w:unhideWhenUsed/>
    <w:rsid w:val="00E65FC2"/>
    <w:pPr>
      <w:tabs>
        <w:tab w:val="center" w:pos="4680"/>
        <w:tab w:val="right" w:pos="9360"/>
      </w:tabs>
    </w:pPr>
  </w:style>
  <w:style w:type="character" w:customStyle="1" w:styleId="HeaderChar">
    <w:name w:val="Header Char"/>
    <w:basedOn w:val="DefaultParagraphFont"/>
    <w:link w:val="Header"/>
    <w:uiPriority w:val="99"/>
    <w:rsid w:val="00E65FC2"/>
    <w:rPr>
      <w:rFonts w:ascii="Times New Roman" w:eastAsia="Times New Roman" w:hAnsi="Times New Roman" w:cs="Times New Roman"/>
      <w:lang w:val="vi"/>
    </w:rPr>
  </w:style>
  <w:style w:type="paragraph" w:styleId="Footer">
    <w:name w:val="footer"/>
    <w:basedOn w:val="Normal"/>
    <w:link w:val="FooterChar"/>
    <w:uiPriority w:val="99"/>
    <w:unhideWhenUsed/>
    <w:rsid w:val="00E65FC2"/>
    <w:pPr>
      <w:tabs>
        <w:tab w:val="center" w:pos="4680"/>
        <w:tab w:val="right" w:pos="9360"/>
      </w:tabs>
    </w:pPr>
  </w:style>
  <w:style w:type="character" w:customStyle="1" w:styleId="FooterChar">
    <w:name w:val="Footer Char"/>
    <w:basedOn w:val="DefaultParagraphFont"/>
    <w:link w:val="Footer"/>
    <w:uiPriority w:val="99"/>
    <w:rsid w:val="00E65FC2"/>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2834</Words>
  <Characters>16156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2025-12-11T07:21:00Z</dcterms:created>
  <dcterms:modified xsi:type="dcterms:W3CDTF">2025-12-12T10:26:00Z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2013</vt:lpwstr>
  </property>
  <property fmtid="{D5CDD505-2E9C-101B-9397-08002B2CF9AE}" pid="4" name="LastSaved">
    <vt:filetime>2025-12-11T00:00:00Z</vt:filetime>
  </property>
  <property fmtid="{D5CDD505-2E9C-101B-9397-08002B2CF9AE}" pid="5" name="Producer">
    <vt:lpwstr>Microsoft® Word 2013; modified using iTextSharp™ 5.5.11 ©2000-2017 iText Group NV (AGPL-version)</vt:lpwstr>
  </property>
</Properties>
</file>