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0F6C9" w14:textId="0AE5A14B" w:rsidR="00772E06" w:rsidRPr="000C4CD8" w:rsidRDefault="00772E06" w:rsidP="00757228">
      <w:pPr>
        <w:shd w:val="clear" w:color="auto" w:fill="FFFFFF"/>
        <w:spacing w:after="0" w:line="234" w:lineRule="atLeast"/>
        <w:jc w:val="right"/>
        <w:rPr>
          <w:rFonts w:ascii="Times New Roman" w:eastAsia="Times New Roman" w:hAnsi="Times New Roman" w:cs="Times New Roman"/>
          <w:color w:val="000000"/>
          <w:kern w:val="0"/>
          <w:sz w:val="26"/>
          <w:szCs w:val="26"/>
          <w14:ligatures w14:val="none"/>
        </w:rPr>
      </w:pPr>
      <w:bookmarkStart w:id="0" w:name="bookmark28"/>
      <w:r w:rsidRPr="000C4CD8">
        <w:rPr>
          <w:rFonts w:ascii="Times New Roman" w:eastAsia="Times New Roman" w:hAnsi="Times New Roman" w:cs="Times New Roman"/>
          <w:b/>
          <w:bCs/>
          <w:color w:val="000000"/>
          <w:kern w:val="0"/>
          <w:sz w:val="26"/>
          <w:szCs w:val="26"/>
          <w:lang w:val="en-GB"/>
          <w14:ligatures w14:val="none"/>
        </w:rPr>
        <w:t>Mẫu số 17</w:t>
      </w:r>
      <w:bookmarkEnd w:id="0"/>
    </w:p>
    <w:tbl>
      <w:tblPr>
        <w:tblW w:w="5000" w:type="pct"/>
        <w:tblCellSpacing w:w="0" w:type="dxa"/>
        <w:tblCellMar>
          <w:left w:w="0" w:type="dxa"/>
          <w:right w:w="0" w:type="dxa"/>
        </w:tblCellMar>
        <w:tblLook w:val="04A0" w:firstRow="1" w:lastRow="0" w:firstColumn="1" w:lastColumn="0" w:noHBand="0" w:noVBand="1"/>
      </w:tblPr>
      <w:tblGrid>
        <w:gridCol w:w="5484"/>
        <w:gridCol w:w="9188"/>
      </w:tblGrid>
      <w:tr w:rsidR="00772E06" w:rsidRPr="000C4CD8" w14:paraId="79CB34DD" w14:textId="77777777" w:rsidTr="00167521">
        <w:trPr>
          <w:trHeight w:val="831"/>
          <w:tblCellSpacing w:w="0" w:type="dxa"/>
        </w:trPr>
        <w:tc>
          <w:tcPr>
            <w:tcW w:w="1850" w:type="pct"/>
            <w:tcMar>
              <w:top w:w="0" w:type="dxa"/>
              <w:left w:w="108" w:type="dxa"/>
              <w:bottom w:w="0" w:type="dxa"/>
              <w:right w:w="108" w:type="dxa"/>
            </w:tcMar>
            <w:hideMark/>
          </w:tcPr>
          <w:p w14:paraId="29A8BB80" w14:textId="77777777" w:rsidR="00167521" w:rsidRPr="00167521" w:rsidRDefault="000C4CD8" w:rsidP="00FF572B">
            <w:pPr>
              <w:spacing w:after="0" w:line="234" w:lineRule="atLeast"/>
              <w:jc w:val="center"/>
              <w:rPr>
                <w:rFonts w:ascii="Times New Roman" w:eastAsia="Times New Roman" w:hAnsi="Times New Roman" w:cs="Times New Roman"/>
                <w:kern w:val="0"/>
                <w:sz w:val="16"/>
                <w:szCs w:val="26"/>
                <w:lang w:val="en-GB"/>
                <w14:ligatures w14:val="none"/>
              </w:rPr>
            </w:pPr>
            <w:bookmarkStart w:id="1" w:name="bookmark29"/>
            <w:r>
              <w:rPr>
                <w:rFonts w:ascii="Times New Roman" w:eastAsia="Times New Roman" w:hAnsi="Times New Roman" w:cs="Times New Roman"/>
                <w:b/>
                <w:bCs/>
                <w:noProof/>
                <w:color w:val="000000"/>
                <w:kern w:val="0"/>
                <w:sz w:val="26"/>
                <w:szCs w:val="26"/>
              </w:rPr>
              <mc:AlternateContent>
                <mc:Choice Requires="wps">
                  <w:drawing>
                    <wp:anchor distT="0" distB="0" distL="114300" distR="114300" simplePos="0" relativeHeight="251659264" behindDoc="0" locked="0" layoutInCell="1" allowOverlap="1" wp14:anchorId="086A7B9C" wp14:editId="4271566B">
                      <wp:simplePos x="0" y="0"/>
                      <wp:positionH relativeFrom="column">
                        <wp:posOffset>1281761</wp:posOffset>
                      </wp:positionH>
                      <wp:positionV relativeFrom="paragraph">
                        <wp:posOffset>400050</wp:posOffset>
                      </wp:positionV>
                      <wp:extent cx="702978" cy="0"/>
                      <wp:effectExtent l="0" t="0" r="20955" b="19050"/>
                      <wp:wrapNone/>
                      <wp:docPr id="1447148437" name="Straight Connector 1"/>
                      <wp:cNvGraphicFramePr/>
                      <a:graphic xmlns:a="http://schemas.openxmlformats.org/drawingml/2006/main">
                        <a:graphicData uri="http://schemas.microsoft.com/office/word/2010/wordprocessingShape">
                          <wps:wsp>
                            <wps:cNvCnPr/>
                            <wps:spPr>
                              <a:xfrm>
                                <a:off x="0" y="0"/>
                                <a:ext cx="702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95pt,31.5pt" to="156.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" strokecolor="black [3200]" strokeweight=".5pt">
                      <v:stroke joinstyle="miter"/>
                    </v:line>
                  </w:pict>
                </mc:Fallback>
              </mc:AlternateContent>
            </w:r>
            <w:r w:rsidR="00772E06" w:rsidRPr="000C4CD8">
              <w:rPr>
                <w:rFonts w:ascii="Times New Roman" w:eastAsia="Times New Roman" w:hAnsi="Times New Roman" w:cs="Times New Roman"/>
                <w:b/>
                <w:bCs/>
                <w:color w:val="000000"/>
                <w:kern w:val="0"/>
                <w:sz w:val="26"/>
                <w:szCs w:val="26"/>
                <w:lang w:val="en-GB"/>
                <w14:ligatures w14:val="none"/>
              </w:rPr>
              <w:t>ỦY BAN NHÂN DÂN</w:t>
            </w:r>
            <w:r w:rsidR="00772E06" w:rsidRPr="000C4CD8">
              <w:rPr>
                <w:rFonts w:ascii="Times New Roman" w:eastAsia="Times New Roman" w:hAnsi="Times New Roman" w:cs="Times New Roman"/>
                <w:b/>
                <w:bCs/>
                <w:color w:val="000000"/>
                <w:kern w:val="0"/>
                <w:sz w:val="26"/>
                <w:szCs w:val="26"/>
                <w:lang w:val="en-GB"/>
                <w14:ligatures w14:val="none"/>
              </w:rPr>
              <w:br/>
              <w:t>XÃ</w:t>
            </w:r>
            <w:bookmarkEnd w:id="1"/>
            <w:r>
              <w:rPr>
                <w:rFonts w:ascii="Times New Roman" w:eastAsia="Times New Roman" w:hAnsi="Times New Roman" w:cs="Times New Roman"/>
                <w:b/>
                <w:bCs/>
                <w:color w:val="000000"/>
                <w:kern w:val="0"/>
                <w:sz w:val="26"/>
                <w:szCs w:val="26"/>
                <w:lang w:val="en-GB"/>
                <w14:ligatures w14:val="none"/>
              </w:rPr>
              <w:t xml:space="preserve"> THƯỢNG HỒNG</w:t>
            </w:r>
            <w:r w:rsidRPr="000C4CD8">
              <w:rPr>
                <w:rFonts w:ascii="Times New Roman" w:eastAsia="Times New Roman" w:hAnsi="Times New Roman" w:cs="Times New Roman"/>
                <w:kern w:val="0"/>
                <w:sz w:val="26"/>
                <w:szCs w:val="26"/>
                <w:lang w:val="en-GB"/>
                <w14:ligatures w14:val="none"/>
              </w:rPr>
              <w:t xml:space="preserve"> </w:t>
            </w:r>
            <w:r w:rsidR="00772E06" w:rsidRPr="000C4CD8">
              <w:rPr>
                <w:rFonts w:ascii="Times New Roman" w:eastAsia="Times New Roman" w:hAnsi="Times New Roman" w:cs="Times New Roman"/>
                <w:kern w:val="0"/>
                <w:sz w:val="26"/>
                <w:szCs w:val="26"/>
                <w:lang w:val="en-GB"/>
                <w14:ligatures w14:val="none"/>
              </w:rPr>
              <w:br/>
            </w:r>
          </w:p>
          <w:p w14:paraId="6A786671" w14:textId="492DE26F" w:rsidR="00772E06" w:rsidRPr="000C4CD8" w:rsidRDefault="00167521" w:rsidP="00FF572B">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Số: </w:t>
            </w:r>
            <w:r>
              <w:rPr>
                <w:rFonts w:ascii="Times New Roman" w:eastAsia="Times New Roman" w:hAnsi="Times New Roman" w:cs="Times New Roman"/>
                <w:kern w:val="0"/>
                <w:sz w:val="26"/>
                <w:szCs w:val="26"/>
                <w:lang w:val="en-GB"/>
                <w14:ligatures w14:val="none"/>
              </w:rPr>
              <w:t>03</w:t>
            </w:r>
            <w:r w:rsidRPr="000C4CD8">
              <w:rPr>
                <w:rFonts w:ascii="Times New Roman" w:eastAsia="Times New Roman" w:hAnsi="Times New Roman" w:cs="Times New Roman"/>
                <w:kern w:val="0"/>
                <w:sz w:val="26"/>
                <w:szCs w:val="26"/>
                <w:lang w:val="en-GB"/>
                <w14:ligatures w14:val="none"/>
              </w:rPr>
              <w:t>/CKHS-ĐKĐĐ</w:t>
            </w:r>
          </w:p>
        </w:tc>
        <w:tc>
          <w:tcPr>
            <w:tcW w:w="3100" w:type="pct"/>
            <w:tcMar>
              <w:top w:w="0" w:type="dxa"/>
              <w:left w:w="108" w:type="dxa"/>
              <w:bottom w:w="0" w:type="dxa"/>
              <w:right w:w="108" w:type="dxa"/>
            </w:tcMar>
            <w:hideMark/>
          </w:tcPr>
          <w:p w14:paraId="27FEECB2" w14:textId="25CD5338" w:rsidR="00772E06" w:rsidRPr="000C4CD8" w:rsidRDefault="000C4CD8" w:rsidP="00FF572B">
            <w:pPr>
              <w:spacing w:before="120" w:after="120" w:line="234" w:lineRule="atLeast"/>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0288" behindDoc="0" locked="0" layoutInCell="1" allowOverlap="1" wp14:anchorId="50FE5FCA" wp14:editId="2841F7C6">
                      <wp:simplePos x="0" y="0"/>
                      <wp:positionH relativeFrom="column">
                        <wp:posOffset>1850721</wp:posOffset>
                      </wp:positionH>
                      <wp:positionV relativeFrom="paragraph">
                        <wp:posOffset>489585</wp:posOffset>
                      </wp:positionV>
                      <wp:extent cx="2093077" cy="0"/>
                      <wp:effectExtent l="0" t="0" r="21590" b="19050"/>
                      <wp:wrapNone/>
                      <wp:docPr id="739992593" name="Straight Connector 2"/>
                      <wp:cNvGraphicFramePr/>
                      <a:graphic xmlns:a="http://schemas.openxmlformats.org/drawingml/2006/main">
                        <a:graphicData uri="http://schemas.microsoft.com/office/word/2010/wordprocessingShape">
                          <wps:wsp>
                            <wps:cNvCnPr/>
                            <wps:spPr>
                              <a:xfrm>
                                <a:off x="0" y="0"/>
                                <a:ext cx="2093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75pt,38.55pt" to="310.5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" strokecolor="black [3200]" strokeweight=".5pt">
                      <v:stroke joinstyle="miter"/>
                    </v:line>
                  </w:pict>
                </mc:Fallback>
              </mc:AlternateContent>
            </w:r>
            <w:r w:rsidR="00772E06" w:rsidRPr="000C4CD8">
              <w:rPr>
                <w:rFonts w:ascii="Times New Roman" w:eastAsia="Times New Roman" w:hAnsi="Times New Roman" w:cs="Times New Roman"/>
                <w:b/>
                <w:bCs/>
                <w:kern w:val="0"/>
                <w:sz w:val="26"/>
                <w:szCs w:val="26"/>
                <w:lang w:val="en-GB"/>
                <w14:ligatures w14:val="none"/>
              </w:rPr>
              <w:t>CỘNG HÒA XÃ HỘI CHỦ NGHĨA VIỆT NAM</w:t>
            </w:r>
            <w:r w:rsidR="00772E06" w:rsidRPr="000C4CD8">
              <w:rPr>
                <w:rFonts w:ascii="Times New Roman" w:eastAsia="Times New Roman" w:hAnsi="Times New Roman" w:cs="Times New Roman"/>
                <w:b/>
                <w:bCs/>
                <w:kern w:val="0"/>
                <w:sz w:val="26"/>
                <w:szCs w:val="26"/>
                <w:lang w:val="en-GB"/>
                <w14:ligatures w14:val="none"/>
              </w:rPr>
              <w:br/>
            </w:r>
            <w:r w:rsidR="00772E06" w:rsidRPr="000C4CD8">
              <w:rPr>
                <w:rFonts w:ascii="Times New Roman" w:eastAsia="Times New Roman" w:hAnsi="Times New Roman" w:cs="Times New Roman"/>
                <w:b/>
                <w:bCs/>
                <w:kern w:val="0"/>
                <w:sz w:val="28"/>
                <w:szCs w:val="28"/>
                <w:lang w:val="en-GB"/>
                <w14:ligatures w14:val="none"/>
              </w:rPr>
              <w:t>Độc lập - Tự do - Hạnh phúc</w:t>
            </w:r>
            <w:r w:rsidR="00772E06" w:rsidRPr="000C4CD8">
              <w:rPr>
                <w:rFonts w:ascii="Times New Roman" w:eastAsia="Times New Roman" w:hAnsi="Times New Roman" w:cs="Times New Roman"/>
                <w:b/>
                <w:bCs/>
                <w:kern w:val="0"/>
                <w:sz w:val="28"/>
                <w:szCs w:val="28"/>
                <w:lang w:val="en-GB"/>
                <w14:ligatures w14:val="none"/>
              </w:rPr>
              <w:br/>
            </w:r>
          </w:p>
        </w:tc>
      </w:tr>
      <w:tr w:rsidR="00772E06" w:rsidRPr="000C4CD8" w14:paraId="072C4B38" w14:textId="77777777" w:rsidTr="00FF572B">
        <w:trPr>
          <w:tblCellSpacing w:w="0" w:type="dxa"/>
        </w:trPr>
        <w:tc>
          <w:tcPr>
            <w:tcW w:w="1850" w:type="pct"/>
            <w:tcMar>
              <w:top w:w="0" w:type="dxa"/>
              <w:left w:w="108" w:type="dxa"/>
              <w:bottom w:w="0" w:type="dxa"/>
              <w:right w:w="108" w:type="dxa"/>
            </w:tcMar>
            <w:hideMark/>
          </w:tcPr>
          <w:p w14:paraId="03B7F814" w14:textId="064D045B" w:rsidR="00772E06" w:rsidRPr="000C4CD8" w:rsidRDefault="00772E06" w:rsidP="00167521">
            <w:pPr>
              <w:spacing w:before="120" w:after="120" w:line="234" w:lineRule="atLeast"/>
              <w:rPr>
                <w:rFonts w:ascii="Times New Roman" w:eastAsia="Times New Roman" w:hAnsi="Times New Roman" w:cs="Times New Roman"/>
                <w:kern w:val="0"/>
                <w:sz w:val="26"/>
                <w:szCs w:val="26"/>
                <w14:ligatures w14:val="none"/>
              </w:rPr>
            </w:pPr>
          </w:p>
        </w:tc>
        <w:tc>
          <w:tcPr>
            <w:tcW w:w="3100" w:type="pct"/>
            <w:tcMar>
              <w:top w:w="0" w:type="dxa"/>
              <w:left w:w="108" w:type="dxa"/>
              <w:bottom w:w="0" w:type="dxa"/>
              <w:right w:w="108" w:type="dxa"/>
            </w:tcMar>
            <w:hideMark/>
          </w:tcPr>
          <w:p w14:paraId="43B4B90F" w14:textId="77777777" w:rsidR="00772E06" w:rsidRPr="000C4CD8" w:rsidRDefault="00772E06" w:rsidP="00FF572B">
            <w:pPr>
              <w:spacing w:after="0" w:line="240" w:lineRule="auto"/>
              <w:rPr>
                <w:rFonts w:ascii="Times New Roman" w:eastAsia="Times New Roman" w:hAnsi="Times New Roman" w:cs="Times New Roman"/>
                <w:kern w:val="0"/>
                <w:sz w:val="26"/>
                <w:szCs w:val="26"/>
                <w14:ligatures w14:val="none"/>
              </w:rPr>
            </w:pPr>
          </w:p>
        </w:tc>
      </w:tr>
    </w:tbl>
    <w:p w14:paraId="494E63DB" w14:textId="77777777" w:rsidR="00772E06" w:rsidRPr="000C4CD8" w:rsidRDefault="00772E06" w:rsidP="00772E06">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0C4CD8">
        <w:rPr>
          <w:rFonts w:ascii="Times New Roman" w:eastAsia="Times New Roman" w:hAnsi="Times New Roman" w:cs="Times New Roman"/>
          <w:b/>
          <w:bCs/>
          <w:color w:val="000000"/>
          <w:kern w:val="0"/>
          <w:sz w:val="26"/>
          <w:szCs w:val="26"/>
          <w:lang w:val="en-GB"/>
          <w14:ligatures w14:val="none"/>
        </w:rPr>
        <w:t>DANH SÁCH CÔNG KHAI</w:t>
      </w:r>
    </w:p>
    <w:p w14:paraId="5F59B175" w14:textId="77777777" w:rsidR="00772E06" w:rsidRPr="000C4CD8" w:rsidRDefault="00772E06" w:rsidP="00772E06">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0C4CD8">
        <w:rPr>
          <w:rFonts w:ascii="Times New Roman" w:eastAsia="Times New Roman" w:hAnsi="Times New Roman" w:cs="Times New Roman"/>
          <w:b/>
          <w:bCs/>
          <w:color w:val="000000"/>
          <w:kern w:val="0"/>
          <w:sz w:val="26"/>
          <w:szCs w:val="26"/>
          <w:lang w:val="en-GB"/>
          <w14:ligatures w14:val="none"/>
        </w:rPr>
        <w:t>Kết quả kiểm tra hồ sơ đăng ký, cấp Giấy chứng nhận</w:t>
      </w:r>
    </w:p>
    <w:tbl>
      <w:tblPr>
        <w:tblW w:w="5101" w:type="pct"/>
        <w:tblCellSpacing w:w="0" w:type="dxa"/>
        <w:tblLayout w:type="fixed"/>
        <w:tblCellMar>
          <w:left w:w="0" w:type="dxa"/>
          <w:right w:w="0" w:type="dxa"/>
        </w:tblCellMar>
        <w:tblLook w:val="04A0" w:firstRow="1" w:lastRow="0" w:firstColumn="1" w:lastColumn="0" w:noHBand="0" w:noVBand="1"/>
      </w:tblPr>
      <w:tblGrid>
        <w:gridCol w:w="524"/>
        <w:gridCol w:w="2255"/>
        <w:gridCol w:w="1179"/>
        <w:gridCol w:w="1315"/>
        <w:gridCol w:w="700"/>
        <w:gridCol w:w="632"/>
        <w:gridCol w:w="800"/>
        <w:gridCol w:w="1019"/>
        <w:gridCol w:w="1509"/>
        <w:gridCol w:w="1562"/>
        <w:gridCol w:w="1276"/>
        <w:gridCol w:w="851"/>
        <w:gridCol w:w="1146"/>
      </w:tblGrid>
      <w:tr w:rsidR="00131CCC" w:rsidRPr="000C4CD8" w14:paraId="3DE74DD3" w14:textId="77777777" w:rsidTr="004B3F25">
        <w:trPr>
          <w:trHeight w:val="1198"/>
          <w:tblCellSpacing w:w="0" w:type="dxa"/>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9BABC"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14:ligatures w14:val="none"/>
              </w:rPr>
              <w:t>S</w:t>
            </w:r>
            <w:r w:rsidRPr="000C4CD8">
              <w:rPr>
                <w:rFonts w:ascii="Times New Roman" w:eastAsia="Times New Roman" w:hAnsi="Times New Roman" w:cs="Times New Roman"/>
                <w:b/>
                <w:bCs/>
                <w:kern w:val="0"/>
                <w:sz w:val="26"/>
                <w:szCs w:val="26"/>
                <w:lang w:val="en-GB"/>
                <w14:ligatures w14:val="none"/>
              </w:rPr>
              <w:t>ố TT</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D80FC"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T</w:t>
            </w:r>
            <w:r w:rsidRPr="000C4CD8">
              <w:rPr>
                <w:rFonts w:ascii="Times New Roman" w:eastAsia="Times New Roman" w:hAnsi="Times New Roman" w:cs="Times New Roman"/>
                <w:b/>
                <w:bCs/>
                <w:kern w:val="0"/>
                <w:sz w:val="26"/>
                <w:szCs w:val="26"/>
                <w14:ligatures w14:val="none"/>
              </w:rPr>
              <w:t>ê</w:t>
            </w:r>
            <w:r w:rsidRPr="000C4CD8">
              <w:rPr>
                <w:rFonts w:ascii="Times New Roman" w:eastAsia="Times New Roman" w:hAnsi="Times New Roman" w:cs="Times New Roman"/>
                <w:b/>
                <w:bCs/>
                <w:kern w:val="0"/>
                <w:sz w:val="26"/>
                <w:szCs w:val="26"/>
                <w:lang w:val="en-GB"/>
                <w14:ligatures w14:val="none"/>
              </w:rPr>
              <w:t>n người sử dụng đất, chủ sở hữu tài s</w:t>
            </w:r>
            <w:r w:rsidRPr="000C4CD8">
              <w:rPr>
                <w:rFonts w:ascii="Times New Roman" w:eastAsia="Times New Roman" w:hAnsi="Times New Roman" w:cs="Times New Roman"/>
                <w:b/>
                <w:bCs/>
                <w:kern w:val="0"/>
                <w:sz w:val="26"/>
                <w:szCs w:val="26"/>
                <w14:ligatures w14:val="none"/>
              </w:rPr>
              <w:t>ả</w:t>
            </w:r>
            <w:r w:rsidRPr="000C4CD8">
              <w:rPr>
                <w:rFonts w:ascii="Times New Roman" w:eastAsia="Times New Roman" w:hAnsi="Times New Roman" w:cs="Times New Roman"/>
                <w:b/>
                <w:bCs/>
                <w:kern w:val="0"/>
                <w:sz w:val="26"/>
                <w:szCs w:val="26"/>
                <w:lang w:val="en-GB"/>
                <w14:ligatures w14:val="none"/>
              </w:rPr>
              <w:t>n gắn liền với đất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A1058"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Địa chỉ thường trú</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20724"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Địa ch</w:t>
            </w:r>
            <w:r w:rsidRPr="000C4CD8">
              <w:rPr>
                <w:rFonts w:ascii="Times New Roman" w:eastAsia="Times New Roman" w:hAnsi="Times New Roman" w:cs="Times New Roman"/>
                <w:b/>
                <w:bCs/>
                <w:kern w:val="0"/>
                <w:sz w:val="26"/>
                <w:szCs w:val="26"/>
                <w14:ligatures w14:val="none"/>
              </w:rPr>
              <w:t>ỉ</w:t>
            </w:r>
            <w:r w:rsidRPr="000C4CD8">
              <w:rPr>
                <w:rFonts w:ascii="Times New Roman" w:eastAsia="Times New Roman" w:hAnsi="Times New Roman" w:cs="Times New Roman"/>
                <w:b/>
                <w:bCs/>
                <w:kern w:val="0"/>
                <w:sz w:val="26"/>
                <w:szCs w:val="26"/>
                <w:lang w:val="en-GB"/>
                <w14:ligatures w14:val="none"/>
              </w:rPr>
              <w:t> th</w:t>
            </w:r>
            <w:r w:rsidRPr="000C4CD8">
              <w:rPr>
                <w:rFonts w:ascii="Times New Roman" w:eastAsia="Times New Roman" w:hAnsi="Times New Roman" w:cs="Times New Roman"/>
                <w:b/>
                <w:bCs/>
                <w:kern w:val="0"/>
                <w:sz w:val="26"/>
                <w:szCs w:val="26"/>
                <w14:ligatures w14:val="none"/>
              </w:rPr>
              <w:t>ử</w:t>
            </w:r>
            <w:r w:rsidRPr="000C4CD8">
              <w:rPr>
                <w:rFonts w:ascii="Times New Roman" w:eastAsia="Times New Roman" w:hAnsi="Times New Roman" w:cs="Times New Roman"/>
                <w:b/>
                <w:bCs/>
                <w:kern w:val="0"/>
                <w:sz w:val="26"/>
                <w:szCs w:val="26"/>
                <w:lang w:val="en-GB"/>
                <w14:ligatures w14:val="none"/>
              </w:rPr>
              <w:t>a đất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8BDA2"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Tờ b</w:t>
            </w:r>
            <w:r w:rsidRPr="000C4CD8">
              <w:rPr>
                <w:rFonts w:ascii="Times New Roman" w:eastAsia="Times New Roman" w:hAnsi="Times New Roman" w:cs="Times New Roman"/>
                <w:b/>
                <w:bCs/>
                <w:kern w:val="0"/>
                <w:sz w:val="26"/>
                <w:szCs w:val="26"/>
                <w14:ligatures w14:val="none"/>
              </w:rPr>
              <w:t>ả</w:t>
            </w:r>
            <w:r w:rsidRPr="000C4CD8">
              <w:rPr>
                <w:rFonts w:ascii="Times New Roman" w:eastAsia="Times New Roman" w:hAnsi="Times New Roman" w:cs="Times New Roman"/>
                <w:b/>
                <w:bCs/>
                <w:kern w:val="0"/>
                <w:sz w:val="26"/>
                <w:szCs w:val="26"/>
                <w:lang w:val="en-GB"/>
                <w14:ligatures w14:val="none"/>
              </w:rPr>
              <w:t>n đ</w:t>
            </w:r>
            <w:r w:rsidRPr="000C4CD8">
              <w:rPr>
                <w:rFonts w:ascii="Times New Roman" w:eastAsia="Times New Roman" w:hAnsi="Times New Roman" w:cs="Times New Roman"/>
                <w:b/>
                <w:bCs/>
                <w:kern w:val="0"/>
                <w:sz w:val="26"/>
                <w:szCs w:val="26"/>
                <w14:ligatures w14:val="none"/>
              </w:rPr>
              <w:t>ồ</w:t>
            </w:r>
            <w:r w:rsidRPr="000C4CD8">
              <w:rPr>
                <w:rFonts w:ascii="Times New Roman" w:eastAsia="Times New Roman" w:hAnsi="Times New Roman" w:cs="Times New Roman"/>
                <w:b/>
                <w:bCs/>
                <w:kern w:val="0"/>
                <w:sz w:val="26"/>
                <w:szCs w:val="26"/>
                <w:lang w:val="en-GB"/>
                <w14:ligatures w14:val="none"/>
              </w:rPr>
              <w:t> số</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FA341"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Th</w:t>
            </w:r>
            <w:r w:rsidRPr="000C4CD8">
              <w:rPr>
                <w:rFonts w:ascii="Times New Roman" w:eastAsia="Times New Roman" w:hAnsi="Times New Roman" w:cs="Times New Roman"/>
                <w:b/>
                <w:bCs/>
                <w:kern w:val="0"/>
                <w:sz w:val="26"/>
                <w:szCs w:val="26"/>
                <w14:ligatures w14:val="none"/>
              </w:rPr>
              <w:t>ử</w:t>
            </w:r>
            <w:r w:rsidRPr="000C4CD8">
              <w:rPr>
                <w:rFonts w:ascii="Times New Roman" w:eastAsia="Times New Roman" w:hAnsi="Times New Roman" w:cs="Times New Roman"/>
                <w:b/>
                <w:bCs/>
                <w:kern w:val="0"/>
                <w:sz w:val="26"/>
                <w:szCs w:val="26"/>
                <w:lang w:val="en-GB"/>
                <w14:ligatures w14:val="none"/>
              </w:rPr>
              <w:t>a đất s</w:t>
            </w:r>
            <w:r w:rsidRPr="000C4CD8">
              <w:rPr>
                <w:rFonts w:ascii="Times New Roman" w:eastAsia="Times New Roman" w:hAnsi="Times New Roman" w:cs="Times New Roman"/>
                <w:b/>
                <w:bCs/>
                <w:kern w:val="0"/>
                <w:sz w:val="26"/>
                <w:szCs w:val="26"/>
                <w14:ligatures w14:val="none"/>
              </w:rPr>
              <w:t>ố</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6BF51"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Diện tích đất (m</w:t>
            </w:r>
            <w:r w:rsidRPr="000C4CD8">
              <w:rPr>
                <w:rFonts w:ascii="Times New Roman" w:eastAsia="Times New Roman" w:hAnsi="Times New Roman" w:cs="Times New Roman"/>
                <w:b/>
                <w:bCs/>
                <w:kern w:val="0"/>
                <w:sz w:val="26"/>
                <w:szCs w:val="26"/>
                <w:vertAlign w:val="superscript"/>
                <w:lang w:val="en-GB"/>
                <w14:ligatures w14:val="none"/>
              </w:rPr>
              <w:t>2</w:t>
            </w:r>
            <w:r w:rsidRPr="000C4CD8">
              <w:rPr>
                <w:rFonts w:ascii="Times New Roman" w:eastAsia="Times New Roman" w:hAnsi="Times New Roman" w:cs="Times New Roman"/>
                <w:b/>
                <w:bCs/>
                <w:kern w:val="0"/>
                <w:sz w:val="26"/>
                <w:szCs w:val="26"/>
                <w:lang w:val="en-GB"/>
                <w14:ligatures w14:val="none"/>
              </w:rPr>
              <w:t>)</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663EF"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Thời điểm sử dụng đất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4BC0A"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Nguồn gốc sử dụng đất</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E9AFC"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Hiện trạng sử dụng đất, tài sản gắn liền với đất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C76BC"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Thời điểm tạo lập tài sản gắn liền với đất</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A3E530"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T</w:t>
            </w:r>
            <w:r w:rsidRPr="000C4CD8">
              <w:rPr>
                <w:rFonts w:ascii="Times New Roman" w:eastAsia="Times New Roman" w:hAnsi="Times New Roman" w:cs="Times New Roman"/>
                <w:b/>
                <w:bCs/>
                <w:kern w:val="0"/>
                <w:sz w:val="26"/>
                <w:szCs w:val="26"/>
                <w14:ligatures w14:val="none"/>
              </w:rPr>
              <w:t>ì</w:t>
            </w:r>
            <w:r w:rsidRPr="000C4CD8">
              <w:rPr>
                <w:rFonts w:ascii="Times New Roman" w:eastAsia="Times New Roman" w:hAnsi="Times New Roman" w:cs="Times New Roman"/>
                <w:b/>
                <w:bCs/>
                <w:kern w:val="0"/>
                <w:sz w:val="26"/>
                <w:szCs w:val="26"/>
                <w:lang w:val="en-GB"/>
                <w14:ligatures w14:val="none"/>
              </w:rPr>
              <w:t>nh trạng tranh chấp</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C2293" w14:textId="77777777" w:rsidR="00772E06" w:rsidRPr="000C4CD8" w:rsidRDefault="00772E06" w:rsidP="00FF572B">
            <w:pPr>
              <w:spacing w:before="120" w:after="12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b/>
                <w:bCs/>
                <w:kern w:val="0"/>
                <w:sz w:val="26"/>
                <w:szCs w:val="26"/>
                <w:lang w:val="en-GB"/>
                <w14:ligatures w14:val="none"/>
              </w:rPr>
              <w:t>Sự phù hợp với quy hoạch</w:t>
            </w:r>
          </w:p>
        </w:tc>
      </w:tr>
      <w:tr w:rsidR="00131CCC" w:rsidRPr="000C4CD8" w14:paraId="141B3855" w14:textId="77777777" w:rsidTr="004B3F25">
        <w:trPr>
          <w:trHeight w:val="304"/>
          <w:tblCellSpacing w:w="0" w:type="dxa"/>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16B1F"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w:t>
            </w:r>
            <w:r w:rsidRPr="000C4CD8">
              <w:rPr>
                <w:rFonts w:ascii="Times New Roman" w:eastAsia="Times New Roman" w:hAnsi="Times New Roman" w:cs="Times New Roman"/>
                <w:kern w:val="0"/>
                <w:sz w:val="26"/>
                <w:szCs w:val="26"/>
                <w14:ligatures w14:val="none"/>
              </w:rPr>
              <w:t>1</w:t>
            </w:r>
            <w:r w:rsidRPr="000C4CD8">
              <w:rPr>
                <w:rFonts w:ascii="Times New Roman" w:eastAsia="Times New Roman" w:hAnsi="Times New Roman" w:cs="Times New Roman"/>
                <w:kern w:val="0"/>
                <w:sz w:val="26"/>
                <w:szCs w:val="26"/>
                <w:lang w:val="en-GB"/>
                <w14:ligatures w14:val="none"/>
              </w:rPr>
              <w:t>)</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76B70"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(2)</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1862D"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8521B2"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A9018"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(5)</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6A7E3"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(6)</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0367AA"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CA113"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C3836"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52F16"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C0CB2"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(11)</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0013A"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(12)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BCB84" w14:textId="77777777" w:rsidR="00772E06" w:rsidRPr="000C4CD8" w:rsidRDefault="00772E06" w:rsidP="008F42E2">
            <w:pPr>
              <w:spacing w:after="0" w:line="234" w:lineRule="atLeast"/>
              <w:jc w:val="center"/>
              <w:rPr>
                <w:rFonts w:ascii="Times New Roman" w:eastAsia="Times New Roman" w:hAnsi="Times New Roman" w:cs="Times New Roman"/>
                <w:kern w:val="0"/>
                <w:sz w:val="26"/>
                <w:szCs w:val="26"/>
                <w14:ligatures w14:val="none"/>
              </w:rPr>
            </w:pPr>
            <w:r w:rsidRPr="000C4CD8">
              <w:rPr>
                <w:rFonts w:ascii="Times New Roman" w:eastAsia="Times New Roman" w:hAnsi="Times New Roman" w:cs="Times New Roman"/>
                <w:kern w:val="0"/>
                <w:sz w:val="26"/>
                <w:szCs w:val="26"/>
                <w:lang w:val="en-GB"/>
                <w14:ligatures w14:val="none"/>
              </w:rPr>
              <w:t>(13)</w:t>
            </w:r>
          </w:p>
        </w:tc>
      </w:tr>
      <w:tr w:rsidR="00131CCC" w:rsidRPr="000C4CD8" w14:paraId="48859D25" w14:textId="77777777" w:rsidTr="00167521">
        <w:trPr>
          <w:trHeight w:val="1571"/>
          <w:tblCellSpacing w:w="0" w:type="dxa"/>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9D6778A" w14:textId="7EB475B6" w:rsidR="000C4CD8" w:rsidRPr="000C4CD8" w:rsidRDefault="004423C5"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1</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23B4B4BD" w14:textId="0D1ECA93" w:rsidR="00681D7C" w:rsidRPr="000C4CD8" w:rsidRDefault="00681D7C" w:rsidP="00681D7C">
            <w:pPr>
              <w:spacing w:before="120" w:after="120" w:line="234" w:lineRule="atLeast"/>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 xml:space="preserve">Ông </w:t>
            </w:r>
            <w:r w:rsidR="004F7DAE" w:rsidRPr="004F7DAE">
              <w:rPr>
                <w:rFonts w:ascii="Times New Roman" w:eastAsia="Times New Roman" w:hAnsi="Times New Roman" w:cs="Times New Roman"/>
                <w:color w:val="000000"/>
                <w:kern w:val="0"/>
                <w:sz w:val="26"/>
                <w:szCs w:val="26"/>
                <w:lang w:val="en-GB"/>
              </w:rPr>
              <w:t>Hoàng Đình Bé và bà Phạm Thị Việt</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68674B3" w14:textId="5A585B42" w:rsidR="000C4CD8" w:rsidRPr="000C4CD8" w:rsidRDefault="00681D7C"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 xml:space="preserve">Thôn </w:t>
            </w:r>
            <w:r w:rsidR="004F7DAE" w:rsidRPr="004F7DAE">
              <w:rPr>
                <w:rFonts w:ascii="Times New Roman" w:hAnsi="Times New Roman"/>
                <w:sz w:val="26"/>
                <w:szCs w:val="26"/>
              </w:rPr>
              <w:t>Dinh Trại Như</w:t>
            </w:r>
            <w:r w:rsidRPr="004F7DAE">
              <w:rPr>
                <w:rFonts w:ascii="Times New Roman" w:eastAsia="Times New Roman" w:hAnsi="Times New Roman" w:cs="Times New Roman"/>
                <w:kern w:val="0"/>
                <w:sz w:val="28"/>
                <w:szCs w:val="28"/>
                <w:lang w:val="en-GB"/>
                <w14:ligatures w14:val="none"/>
              </w:rPr>
              <w:t>,</w:t>
            </w:r>
            <w:r>
              <w:rPr>
                <w:rFonts w:ascii="Times New Roman" w:eastAsia="Times New Roman" w:hAnsi="Times New Roman" w:cs="Times New Roman"/>
                <w:kern w:val="0"/>
                <w:sz w:val="26"/>
                <w:szCs w:val="26"/>
                <w:lang w:val="en-GB"/>
                <w14:ligatures w14:val="none"/>
              </w:rPr>
              <w:t xml:space="preserve"> xã Thượng Hồng, TP Hải Phòng</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F37E027" w14:textId="7449923E" w:rsidR="000C4CD8" w:rsidRPr="000C4CD8" w:rsidRDefault="00681D7C"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 xml:space="preserve">Thôn </w:t>
            </w:r>
            <w:r w:rsidR="004F7DAE" w:rsidRPr="004F7DAE">
              <w:rPr>
                <w:rFonts w:ascii="Times New Roman" w:hAnsi="Times New Roman"/>
                <w:sz w:val="26"/>
                <w:szCs w:val="26"/>
              </w:rPr>
              <w:t>Dinh Trại Như</w:t>
            </w:r>
            <w:r>
              <w:rPr>
                <w:rFonts w:ascii="Times New Roman" w:eastAsia="Times New Roman" w:hAnsi="Times New Roman" w:cs="Times New Roman"/>
                <w:kern w:val="0"/>
                <w:sz w:val="26"/>
                <w:szCs w:val="26"/>
                <w:lang w:val="en-GB"/>
                <w14:ligatures w14:val="none"/>
              </w:rPr>
              <w:t>, xã Thượng Hồng, TP Hải Phòng</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2D9F0BF0" w14:textId="19F70AF8" w:rsidR="000C4CD8" w:rsidRPr="000C4CD8" w:rsidRDefault="00681D7C"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11</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999D2E0" w14:textId="552F2D7D" w:rsidR="000C4CD8" w:rsidRPr="000C4CD8" w:rsidRDefault="004F7DAE" w:rsidP="00040632">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39</w:t>
            </w:r>
            <w:r w:rsidR="00C01D29">
              <w:rPr>
                <w:rFonts w:ascii="Times New Roman" w:eastAsia="Times New Roman" w:hAnsi="Times New Roman" w:cs="Times New Roman"/>
                <w:kern w:val="0"/>
                <w:sz w:val="26"/>
                <w:szCs w:val="26"/>
                <w:lang w:val="en-GB"/>
                <w14:ligatures w14:val="none"/>
              </w:rPr>
              <w:t xml:space="preserve">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D3BA94D" w14:textId="313CCC0E" w:rsidR="000C4CD8" w:rsidRPr="000C4CD8" w:rsidRDefault="004F7DAE"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470,1</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64DAC537" w14:textId="66109535" w:rsidR="000C4CD8" w:rsidRPr="000C4CD8" w:rsidRDefault="004F7DAE"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2003</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7CCAB71" w14:textId="2975ACEB" w:rsidR="000C4CD8" w:rsidRPr="000C4CD8" w:rsidRDefault="004B3F25"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14:ligatures w14:val="none"/>
              </w:rPr>
              <w:t>Đất thôn giao</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1D9ED6F" w14:textId="3284BDE1" w:rsidR="000C4CD8" w:rsidRPr="00681D7C" w:rsidRDefault="00C96864"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 xml:space="preserve">Đất </w:t>
            </w:r>
            <w:r w:rsidR="00131CCC">
              <w:rPr>
                <w:rFonts w:ascii="Times New Roman" w:eastAsia="Times New Roman" w:hAnsi="Times New Roman" w:cs="Times New Roman"/>
                <w:kern w:val="0"/>
                <w:sz w:val="26"/>
                <w:szCs w:val="26"/>
                <w:lang w:val="en-GB"/>
                <w14:ligatures w14:val="none"/>
              </w:rPr>
              <w:t>có</w:t>
            </w:r>
            <w:r w:rsidR="008F42E2">
              <w:rPr>
                <w:rFonts w:ascii="Times New Roman" w:eastAsia="Times New Roman" w:hAnsi="Times New Roman" w:cs="Times New Roman"/>
                <w:kern w:val="0"/>
                <w:sz w:val="26"/>
                <w:szCs w:val="26"/>
                <w:lang w:val="en-GB"/>
                <w14:ligatures w14:val="none"/>
              </w:rPr>
              <w:t xml:space="preserve"> Nhà ở </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0769DEE" w14:textId="188BCF6E" w:rsidR="000C4CD8" w:rsidRPr="000C4CD8" w:rsidRDefault="004F7DAE"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2006</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41958ECC" w14:textId="713D01F2" w:rsidR="000C4CD8" w:rsidRPr="000C4CD8" w:rsidRDefault="00C96864"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Không</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2194120F" w14:textId="41229CA7" w:rsidR="000C4CD8" w:rsidRPr="000C4CD8" w:rsidRDefault="00C96864" w:rsidP="00FF572B">
            <w:pPr>
              <w:spacing w:before="120" w:after="120" w:line="234" w:lineRule="atLeast"/>
              <w:jc w:val="center"/>
              <w:rPr>
                <w:rFonts w:ascii="Times New Roman" w:eastAsia="Times New Roman" w:hAnsi="Times New Roman" w:cs="Times New Roman"/>
                <w:kern w:val="0"/>
                <w:sz w:val="26"/>
                <w:szCs w:val="26"/>
                <w:lang w:val="en-GB"/>
                <w14:ligatures w14:val="none"/>
              </w:rPr>
            </w:pPr>
            <w:r>
              <w:rPr>
                <w:rFonts w:ascii="Times New Roman" w:eastAsia="Times New Roman" w:hAnsi="Times New Roman" w:cs="Times New Roman"/>
                <w:kern w:val="0"/>
                <w:sz w:val="26"/>
                <w:szCs w:val="26"/>
                <w:lang w:val="en-GB"/>
                <w14:ligatures w14:val="none"/>
              </w:rPr>
              <w:t>Phù hợp</w:t>
            </w:r>
          </w:p>
        </w:tc>
      </w:tr>
      <w:tr w:rsidR="00131CCC" w:rsidRPr="000C4CD8" w14:paraId="3B7D7AD9" w14:textId="77777777" w:rsidTr="004B3F25">
        <w:trPr>
          <w:trHeight w:val="229"/>
          <w:tblCellSpacing w:w="0" w:type="dxa"/>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BEE87B1"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78D859C1"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F833C2"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2E649A8"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47A48401"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D68E944"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CC99373"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14:paraId="2C2A49AB"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D58E302" w14:textId="77777777" w:rsidR="008D3C04" w:rsidRPr="0080398B" w:rsidRDefault="008D3C04" w:rsidP="008D3C04">
            <w:pPr>
              <w:spacing w:after="0" w:line="234" w:lineRule="atLeast"/>
              <w:jc w:val="center"/>
              <w:rPr>
                <w:rFonts w:ascii="Times New Roman" w:eastAsia="Times New Roman" w:hAnsi="Times New Roman" w:cs="Times New Roman"/>
                <w:kern w:val="0"/>
                <w:sz w:val="26"/>
                <w:szCs w:val="26"/>
                <w14:ligatures w14:val="none"/>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609C548"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FE210E1"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EAE6AA4"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643E0CCA" w14:textId="77777777" w:rsidR="008D3C04" w:rsidRDefault="008D3C04" w:rsidP="008D3C04">
            <w:pPr>
              <w:spacing w:after="0" w:line="234" w:lineRule="atLeast"/>
              <w:jc w:val="center"/>
              <w:rPr>
                <w:rFonts w:ascii="Times New Roman" w:eastAsia="Times New Roman" w:hAnsi="Times New Roman" w:cs="Times New Roman"/>
                <w:kern w:val="0"/>
                <w:sz w:val="26"/>
                <w:szCs w:val="26"/>
                <w:lang w:val="en-GB"/>
                <w14:ligatures w14:val="none"/>
              </w:rPr>
            </w:pPr>
          </w:p>
        </w:tc>
      </w:tr>
    </w:tbl>
    <w:p w14:paraId="4BB22733" w14:textId="0AAFE5C3" w:rsidR="00772E06" w:rsidRPr="000C4CD8" w:rsidRDefault="00772E06" w:rsidP="00C01D29">
      <w:pPr>
        <w:shd w:val="clear" w:color="auto" w:fill="FFFFFF"/>
        <w:spacing w:before="120" w:after="0" w:line="234" w:lineRule="atLeast"/>
        <w:ind w:firstLine="720"/>
        <w:jc w:val="both"/>
        <w:rPr>
          <w:rFonts w:ascii="Times New Roman" w:eastAsia="Times New Roman" w:hAnsi="Times New Roman" w:cs="Times New Roman"/>
          <w:color w:val="000000"/>
          <w:kern w:val="0"/>
          <w:sz w:val="26"/>
          <w:szCs w:val="26"/>
          <w14:ligatures w14:val="none"/>
        </w:rPr>
      </w:pPr>
      <w:r w:rsidRPr="000C4CD8">
        <w:rPr>
          <w:rFonts w:ascii="Times New Roman" w:eastAsia="Times New Roman" w:hAnsi="Times New Roman" w:cs="Times New Roman"/>
          <w:color w:val="000000"/>
          <w:kern w:val="0"/>
          <w:sz w:val="26"/>
          <w:szCs w:val="26"/>
          <w:lang w:val="en-GB"/>
          <w14:ligatures w14:val="none"/>
        </w:rPr>
        <w:t>Danh sách này được công khai trong thời gian 15 ngày, kể từ ngày</w:t>
      </w:r>
      <w:r w:rsidR="0080398B">
        <w:rPr>
          <w:rFonts w:ascii="Times New Roman" w:eastAsia="Times New Roman" w:hAnsi="Times New Roman" w:cs="Times New Roman"/>
          <w:color w:val="000000"/>
          <w:kern w:val="0"/>
          <w:sz w:val="26"/>
          <w:szCs w:val="26"/>
          <w:lang w:val="en-GB"/>
          <w14:ligatures w14:val="none"/>
        </w:rPr>
        <w:t xml:space="preserve"> </w:t>
      </w:r>
      <w:r w:rsidR="002850F5">
        <w:rPr>
          <w:rFonts w:ascii="Times New Roman" w:eastAsia="Times New Roman" w:hAnsi="Times New Roman" w:cs="Times New Roman"/>
          <w:color w:val="000000"/>
          <w:kern w:val="0"/>
          <w:sz w:val="26"/>
          <w:szCs w:val="26"/>
          <w:lang w:val="en-GB"/>
          <w14:ligatures w14:val="none"/>
        </w:rPr>
        <w:t>03</w:t>
      </w:r>
      <w:r w:rsidR="0080398B">
        <w:rPr>
          <w:rFonts w:ascii="Times New Roman" w:eastAsia="Times New Roman" w:hAnsi="Times New Roman" w:cs="Times New Roman"/>
          <w:color w:val="000000"/>
          <w:kern w:val="0"/>
          <w:sz w:val="26"/>
          <w:szCs w:val="26"/>
          <w:lang w:val="en-GB"/>
          <w14:ligatures w14:val="none"/>
        </w:rPr>
        <w:t>/</w:t>
      </w:r>
      <w:r w:rsidR="004F7DAE">
        <w:rPr>
          <w:rFonts w:ascii="Times New Roman" w:eastAsia="Times New Roman" w:hAnsi="Times New Roman" w:cs="Times New Roman"/>
          <w:color w:val="000000"/>
          <w:kern w:val="0"/>
          <w:sz w:val="26"/>
          <w:szCs w:val="26"/>
          <w:lang w:val="en-GB"/>
          <w14:ligatures w14:val="none"/>
        </w:rPr>
        <w:t>10</w:t>
      </w:r>
      <w:r w:rsidRPr="000C4CD8">
        <w:rPr>
          <w:rFonts w:ascii="Times New Roman" w:eastAsia="Times New Roman" w:hAnsi="Times New Roman" w:cs="Times New Roman"/>
          <w:color w:val="000000"/>
          <w:kern w:val="0"/>
          <w:sz w:val="26"/>
          <w:szCs w:val="26"/>
          <w:lang w:val="en-GB"/>
          <w14:ligatures w14:val="none"/>
        </w:rPr>
        <w:t>/</w:t>
      </w:r>
      <w:r w:rsidR="0080398B">
        <w:rPr>
          <w:rFonts w:ascii="Times New Roman" w:eastAsia="Times New Roman" w:hAnsi="Times New Roman" w:cs="Times New Roman"/>
          <w:color w:val="000000"/>
          <w:kern w:val="0"/>
          <w:sz w:val="26"/>
          <w:szCs w:val="26"/>
          <w:lang w:val="en-GB"/>
          <w14:ligatures w14:val="none"/>
        </w:rPr>
        <w:t>2025</w:t>
      </w:r>
      <w:r w:rsidRPr="000C4CD8">
        <w:rPr>
          <w:rFonts w:ascii="Times New Roman" w:eastAsia="Times New Roman" w:hAnsi="Times New Roman" w:cs="Times New Roman"/>
          <w:color w:val="000000"/>
          <w:kern w:val="0"/>
          <w:sz w:val="26"/>
          <w:szCs w:val="26"/>
          <w:lang w:val="en-GB"/>
          <w14:ligatures w14:val="none"/>
        </w:rPr>
        <w:t>, đến ngày</w:t>
      </w:r>
      <w:r w:rsidR="0080398B">
        <w:rPr>
          <w:rFonts w:ascii="Times New Roman" w:eastAsia="Times New Roman" w:hAnsi="Times New Roman" w:cs="Times New Roman"/>
          <w:color w:val="000000"/>
          <w:kern w:val="0"/>
          <w:sz w:val="26"/>
          <w:szCs w:val="26"/>
          <w:lang w:val="en-GB"/>
          <w14:ligatures w14:val="none"/>
        </w:rPr>
        <w:t xml:space="preserve"> </w:t>
      </w:r>
      <w:r w:rsidR="002850F5">
        <w:rPr>
          <w:rFonts w:ascii="Times New Roman" w:eastAsia="Times New Roman" w:hAnsi="Times New Roman" w:cs="Times New Roman"/>
          <w:color w:val="000000"/>
          <w:kern w:val="0"/>
          <w:sz w:val="26"/>
          <w:szCs w:val="26"/>
          <w:lang w:val="en-GB"/>
          <w14:ligatures w14:val="none"/>
        </w:rPr>
        <w:t>17</w:t>
      </w:r>
      <w:r w:rsidR="0080398B">
        <w:rPr>
          <w:rFonts w:ascii="Times New Roman" w:eastAsia="Times New Roman" w:hAnsi="Times New Roman" w:cs="Times New Roman"/>
          <w:color w:val="000000"/>
          <w:kern w:val="0"/>
          <w:sz w:val="26"/>
          <w:szCs w:val="26"/>
          <w:lang w:val="en-GB"/>
          <w14:ligatures w14:val="none"/>
        </w:rPr>
        <w:t>/</w:t>
      </w:r>
      <w:r w:rsidR="004F7DAE">
        <w:rPr>
          <w:rFonts w:ascii="Times New Roman" w:eastAsia="Times New Roman" w:hAnsi="Times New Roman" w:cs="Times New Roman"/>
          <w:color w:val="000000"/>
          <w:kern w:val="0"/>
          <w:sz w:val="26"/>
          <w:szCs w:val="26"/>
          <w:lang w:val="en-GB"/>
          <w14:ligatures w14:val="none"/>
        </w:rPr>
        <w:t>10</w:t>
      </w:r>
      <w:r w:rsidR="0080398B">
        <w:rPr>
          <w:rFonts w:ascii="Times New Roman" w:eastAsia="Times New Roman" w:hAnsi="Times New Roman" w:cs="Times New Roman"/>
          <w:color w:val="000000"/>
          <w:kern w:val="0"/>
          <w:sz w:val="26"/>
          <w:szCs w:val="26"/>
          <w:lang w:val="en-GB"/>
          <w14:ligatures w14:val="none"/>
        </w:rPr>
        <w:t>/2025</w:t>
      </w:r>
      <w:r w:rsidRPr="000C4CD8">
        <w:rPr>
          <w:rFonts w:ascii="Times New Roman" w:eastAsia="Times New Roman" w:hAnsi="Times New Roman" w:cs="Times New Roman"/>
          <w:color w:val="000000"/>
          <w:kern w:val="0"/>
          <w:sz w:val="26"/>
          <w:szCs w:val="26"/>
          <w:lang w:val="en-GB"/>
          <w14:ligatures w14:val="none"/>
        </w:rPr>
        <w:t xml:space="preserve"> Tại địa điểm: </w:t>
      </w:r>
      <w:r w:rsidR="008D3C04">
        <w:rPr>
          <w:rFonts w:ascii="Times New Roman" w:eastAsia="Times New Roman" w:hAnsi="Times New Roman" w:cs="Times New Roman"/>
          <w:color w:val="000000"/>
          <w:kern w:val="0"/>
          <w:sz w:val="26"/>
          <w:szCs w:val="26"/>
          <w:lang w:val="en-GB"/>
          <w14:ligatures w14:val="none"/>
        </w:rPr>
        <w:t xml:space="preserve">Trụ sở </w:t>
      </w:r>
      <w:r w:rsidR="0080398B">
        <w:rPr>
          <w:rFonts w:ascii="Times New Roman" w:eastAsia="Times New Roman" w:hAnsi="Times New Roman" w:cs="Times New Roman"/>
          <w:color w:val="000000"/>
          <w:kern w:val="0"/>
          <w:sz w:val="26"/>
          <w:szCs w:val="26"/>
          <w:lang w:val="en-GB"/>
          <w14:ligatures w14:val="none"/>
        </w:rPr>
        <w:t xml:space="preserve">Uỷ ban nhân dân xã </w:t>
      </w:r>
      <w:r w:rsidR="004F7DAE">
        <w:rPr>
          <w:rFonts w:ascii="Times New Roman" w:eastAsia="Times New Roman" w:hAnsi="Times New Roman" w:cs="Times New Roman"/>
          <w:color w:val="000000"/>
          <w:kern w:val="0"/>
          <w:sz w:val="26"/>
          <w:szCs w:val="26"/>
          <w:lang w:val="en-GB"/>
          <w14:ligatures w14:val="none"/>
        </w:rPr>
        <w:t xml:space="preserve">Thượng Hồng và Nhà văn hoá thôn </w:t>
      </w:r>
      <w:r w:rsidR="004F7DAE" w:rsidRPr="004F7DAE">
        <w:rPr>
          <w:rFonts w:ascii="Times New Roman" w:hAnsi="Times New Roman"/>
          <w:sz w:val="26"/>
          <w:szCs w:val="26"/>
        </w:rPr>
        <w:t>Dinh Trại Như</w:t>
      </w:r>
      <w:r w:rsidR="0080398B">
        <w:rPr>
          <w:rFonts w:ascii="Times New Roman" w:eastAsia="Times New Roman" w:hAnsi="Times New Roman" w:cs="Times New Roman"/>
          <w:color w:val="000000"/>
          <w:kern w:val="0"/>
          <w:sz w:val="26"/>
          <w:szCs w:val="26"/>
          <w:lang w:val="en-GB"/>
          <w14:ligatures w14:val="none"/>
        </w:rPr>
        <w:t>.</w:t>
      </w:r>
    </w:p>
    <w:p w14:paraId="0C96AE04" w14:textId="13AF2128" w:rsidR="00772E06" w:rsidRPr="000C4CD8" w:rsidRDefault="00772E06" w:rsidP="00C01D29">
      <w:pPr>
        <w:shd w:val="clear" w:color="auto" w:fill="FFFFFF"/>
        <w:spacing w:before="120" w:after="0" w:line="234" w:lineRule="atLeast"/>
        <w:ind w:firstLine="720"/>
        <w:jc w:val="both"/>
        <w:rPr>
          <w:rFonts w:ascii="Times New Roman" w:eastAsia="Times New Roman" w:hAnsi="Times New Roman" w:cs="Times New Roman"/>
          <w:color w:val="000000"/>
          <w:kern w:val="0"/>
          <w:sz w:val="26"/>
          <w:szCs w:val="26"/>
          <w14:ligatures w14:val="none"/>
        </w:rPr>
      </w:pPr>
      <w:r w:rsidRPr="000C4CD8">
        <w:rPr>
          <w:rFonts w:ascii="Times New Roman" w:eastAsia="Times New Roman" w:hAnsi="Times New Roman" w:cs="Times New Roman"/>
          <w:color w:val="000000"/>
          <w:kern w:val="0"/>
          <w:sz w:val="26"/>
          <w:szCs w:val="26"/>
          <w:lang w:val="en-GB"/>
          <w14:ligatures w14:val="none"/>
        </w:rPr>
        <w:t>Người không đồng ý với kết quả kiểm tra trên đây thì gửi đơn đến UBND xã</w:t>
      </w:r>
      <w:r w:rsidR="0080398B">
        <w:rPr>
          <w:rFonts w:ascii="Times New Roman" w:eastAsia="Times New Roman" w:hAnsi="Times New Roman" w:cs="Times New Roman"/>
          <w:color w:val="000000"/>
          <w:kern w:val="0"/>
          <w:sz w:val="26"/>
          <w:szCs w:val="26"/>
          <w:lang w:val="en-GB"/>
          <w14:ligatures w14:val="none"/>
        </w:rPr>
        <w:t xml:space="preserve"> Thường Hồng</w:t>
      </w:r>
      <w:r w:rsidRPr="000C4CD8">
        <w:rPr>
          <w:rFonts w:ascii="Times New Roman" w:eastAsia="Times New Roman" w:hAnsi="Times New Roman" w:cs="Times New Roman"/>
          <w:color w:val="000000"/>
          <w:kern w:val="0"/>
          <w:sz w:val="26"/>
          <w:szCs w:val="26"/>
          <w:lang w:val="en-GB"/>
          <w14:ligatures w14:val="none"/>
        </w:rPr>
        <w:t xml:space="preserve"> để giải quyết; sau thời gian trên sẽ không xem xét giải quyết.</w:t>
      </w:r>
    </w:p>
    <w:tbl>
      <w:tblPr>
        <w:tblW w:w="0" w:type="auto"/>
        <w:tblCellSpacing w:w="0" w:type="dxa"/>
        <w:tblCellMar>
          <w:left w:w="0" w:type="dxa"/>
          <w:right w:w="0" w:type="dxa"/>
        </w:tblCellMar>
        <w:tblLook w:val="04A0" w:firstRow="1" w:lastRow="0" w:firstColumn="1" w:lastColumn="0" w:noHBand="0" w:noVBand="1"/>
      </w:tblPr>
      <w:tblGrid>
        <w:gridCol w:w="6946"/>
        <w:gridCol w:w="7371"/>
      </w:tblGrid>
      <w:tr w:rsidR="00772E06" w:rsidRPr="000C4CD8" w14:paraId="16656703" w14:textId="77777777" w:rsidTr="000C4CD8">
        <w:trPr>
          <w:tblCellSpacing w:w="0" w:type="dxa"/>
        </w:trPr>
        <w:tc>
          <w:tcPr>
            <w:tcW w:w="6946" w:type="dxa"/>
            <w:tcMar>
              <w:top w:w="0" w:type="dxa"/>
              <w:left w:w="108" w:type="dxa"/>
              <w:bottom w:w="0" w:type="dxa"/>
              <w:right w:w="108" w:type="dxa"/>
            </w:tcMar>
            <w:hideMark/>
          </w:tcPr>
          <w:p w14:paraId="0B9E84CE" w14:textId="77777777" w:rsidR="00772E06" w:rsidRPr="000C4CD8" w:rsidRDefault="00772E06" w:rsidP="00FF572B">
            <w:pPr>
              <w:spacing w:after="0" w:line="240" w:lineRule="auto"/>
              <w:rPr>
                <w:rFonts w:ascii="Times New Roman" w:eastAsia="Times New Roman" w:hAnsi="Times New Roman" w:cs="Times New Roman"/>
                <w:color w:val="000000"/>
                <w:kern w:val="0"/>
                <w:sz w:val="26"/>
                <w:szCs w:val="26"/>
                <w14:ligatures w14:val="none"/>
              </w:rPr>
            </w:pPr>
          </w:p>
        </w:tc>
        <w:tc>
          <w:tcPr>
            <w:tcW w:w="7371" w:type="dxa"/>
            <w:tcMar>
              <w:top w:w="0" w:type="dxa"/>
              <w:left w:w="108" w:type="dxa"/>
              <w:bottom w:w="0" w:type="dxa"/>
              <w:right w:w="108" w:type="dxa"/>
            </w:tcMar>
            <w:hideMark/>
          </w:tcPr>
          <w:p w14:paraId="006030BE" w14:textId="6BEFF2B9" w:rsidR="00772E06" w:rsidRDefault="00A20FF0" w:rsidP="00FF572B">
            <w:pPr>
              <w:spacing w:before="120" w:after="120" w:line="234" w:lineRule="atLeast"/>
              <w:jc w:val="center"/>
              <w:rPr>
                <w:rFonts w:ascii="Times New Roman" w:eastAsia="Times New Roman" w:hAnsi="Times New Roman" w:cs="Times New Roman"/>
                <w:b/>
                <w:bCs/>
                <w:kern w:val="0"/>
                <w:sz w:val="26"/>
                <w:szCs w:val="26"/>
                <w:lang w:val="en-GB"/>
                <w14:ligatures w14:val="none"/>
              </w:rPr>
            </w:pPr>
            <w:r>
              <w:rPr>
                <w:rFonts w:ascii="Times New Roman" w:eastAsia="Times New Roman" w:hAnsi="Times New Roman" w:cs="Times New Roman"/>
                <w:i/>
                <w:iCs/>
                <w:kern w:val="0"/>
                <w:sz w:val="26"/>
                <w:szCs w:val="26"/>
                <w:lang w:val="en-GB"/>
                <w14:ligatures w14:val="none"/>
              </w:rPr>
              <w:t>Thượng Hồng</w:t>
            </w:r>
            <w:r w:rsidR="00772E06" w:rsidRPr="000C4CD8">
              <w:rPr>
                <w:rFonts w:ascii="Times New Roman" w:eastAsia="Times New Roman" w:hAnsi="Times New Roman" w:cs="Times New Roman"/>
                <w:i/>
                <w:iCs/>
                <w:kern w:val="0"/>
                <w:sz w:val="26"/>
                <w:szCs w:val="26"/>
                <w:lang w:val="en-GB"/>
                <w14:ligatures w14:val="none"/>
              </w:rPr>
              <w:t xml:space="preserve">, ngày </w:t>
            </w:r>
            <w:r w:rsidR="002850F5">
              <w:rPr>
                <w:rFonts w:ascii="Times New Roman" w:eastAsia="Times New Roman" w:hAnsi="Times New Roman" w:cs="Times New Roman"/>
                <w:i/>
                <w:iCs/>
                <w:kern w:val="0"/>
                <w:sz w:val="26"/>
                <w:szCs w:val="26"/>
                <w:lang w:val="en-GB"/>
                <w14:ligatures w14:val="none"/>
              </w:rPr>
              <w:t>03</w:t>
            </w:r>
            <w:r w:rsidR="00772E06" w:rsidRPr="000C4CD8">
              <w:rPr>
                <w:rFonts w:ascii="Times New Roman" w:eastAsia="Times New Roman" w:hAnsi="Times New Roman" w:cs="Times New Roman"/>
                <w:i/>
                <w:iCs/>
                <w:kern w:val="0"/>
                <w:sz w:val="26"/>
                <w:szCs w:val="26"/>
                <w:lang w:val="en-GB"/>
                <w14:ligatures w14:val="none"/>
              </w:rPr>
              <w:t xml:space="preserve"> tháng </w:t>
            </w:r>
            <w:r w:rsidR="004F7DAE">
              <w:rPr>
                <w:rFonts w:ascii="Times New Roman" w:eastAsia="Times New Roman" w:hAnsi="Times New Roman" w:cs="Times New Roman"/>
                <w:i/>
                <w:iCs/>
                <w:kern w:val="0"/>
                <w:sz w:val="26"/>
                <w:szCs w:val="26"/>
                <w:lang w:val="en-GB"/>
                <w14:ligatures w14:val="none"/>
              </w:rPr>
              <w:t>10</w:t>
            </w:r>
            <w:r w:rsidR="00772E06" w:rsidRPr="000C4CD8">
              <w:rPr>
                <w:rFonts w:ascii="Times New Roman" w:eastAsia="Times New Roman" w:hAnsi="Times New Roman" w:cs="Times New Roman"/>
                <w:i/>
                <w:iCs/>
                <w:kern w:val="0"/>
                <w:sz w:val="26"/>
                <w:szCs w:val="26"/>
                <w:lang w:val="en-GB"/>
                <w14:ligatures w14:val="none"/>
              </w:rPr>
              <w:t xml:space="preserve"> năm </w:t>
            </w:r>
            <w:r w:rsidR="0080398B">
              <w:rPr>
                <w:rFonts w:ascii="Times New Roman" w:eastAsia="Times New Roman" w:hAnsi="Times New Roman" w:cs="Times New Roman"/>
                <w:i/>
                <w:iCs/>
                <w:kern w:val="0"/>
                <w:sz w:val="26"/>
                <w:szCs w:val="26"/>
                <w:lang w:val="en-GB"/>
                <w14:ligatures w14:val="none"/>
              </w:rPr>
              <w:t>2025</w:t>
            </w:r>
            <w:r w:rsidR="00772E06" w:rsidRPr="000C4CD8">
              <w:rPr>
                <w:rFonts w:ascii="Times New Roman" w:eastAsia="Times New Roman" w:hAnsi="Times New Roman" w:cs="Times New Roman"/>
                <w:i/>
                <w:iCs/>
                <w:kern w:val="0"/>
                <w:sz w:val="26"/>
                <w:szCs w:val="26"/>
                <w:lang w:val="en-GB"/>
                <w14:ligatures w14:val="none"/>
              </w:rPr>
              <w:br/>
            </w:r>
            <w:r w:rsidR="008D3C04" w:rsidRPr="008D3C04">
              <w:rPr>
                <w:rFonts w:ascii="Times New Roman" w:eastAsia="Times New Roman" w:hAnsi="Times New Roman" w:cs="Times New Roman"/>
                <w:b/>
                <w:bCs/>
                <w:kern w:val="0"/>
                <w:sz w:val="26"/>
                <w:szCs w:val="26"/>
                <w:lang w:val="en-GB"/>
                <w14:ligatures w14:val="none"/>
              </w:rPr>
              <w:t>TM. UỶ BAN NHÂN DÂN</w:t>
            </w:r>
          </w:p>
          <w:p w14:paraId="353F246A" w14:textId="77777777" w:rsidR="00131CCC" w:rsidRDefault="00131CCC" w:rsidP="00FF572B">
            <w:pPr>
              <w:spacing w:before="120" w:after="120" w:line="234" w:lineRule="atLeast"/>
              <w:jc w:val="center"/>
              <w:rPr>
                <w:rFonts w:ascii="Times New Roman" w:eastAsia="Times New Roman" w:hAnsi="Times New Roman" w:cs="Times New Roman"/>
                <w:b/>
                <w:bCs/>
                <w:kern w:val="0"/>
                <w:sz w:val="26"/>
                <w:szCs w:val="26"/>
                <w:lang w:val="en-GB"/>
                <w14:ligatures w14:val="none"/>
              </w:rPr>
            </w:pPr>
          </w:p>
          <w:p w14:paraId="05CB2127" w14:textId="77777777" w:rsidR="00131CCC" w:rsidRDefault="00131CCC" w:rsidP="00FF572B">
            <w:pPr>
              <w:spacing w:before="120" w:after="120" w:line="234" w:lineRule="atLeast"/>
              <w:jc w:val="center"/>
              <w:rPr>
                <w:rFonts w:ascii="Times New Roman" w:eastAsia="Times New Roman" w:hAnsi="Times New Roman" w:cs="Times New Roman"/>
                <w:kern w:val="0"/>
                <w:sz w:val="26"/>
                <w:szCs w:val="26"/>
                <w14:ligatures w14:val="none"/>
              </w:rPr>
            </w:pPr>
          </w:p>
          <w:p w14:paraId="55244AB0" w14:textId="5831073F" w:rsidR="00167521" w:rsidRPr="00167521" w:rsidRDefault="00167521" w:rsidP="00FF572B">
            <w:pPr>
              <w:spacing w:before="120" w:after="120" w:line="234" w:lineRule="atLeast"/>
              <w:jc w:val="center"/>
              <w:rPr>
                <w:rFonts w:ascii="Times New Roman" w:eastAsia="Times New Roman" w:hAnsi="Times New Roman" w:cs="Times New Roman"/>
                <w:b/>
                <w:kern w:val="0"/>
                <w:sz w:val="26"/>
                <w:szCs w:val="26"/>
                <w14:ligatures w14:val="none"/>
              </w:rPr>
            </w:pPr>
            <w:r w:rsidRPr="00167521">
              <w:rPr>
                <w:rFonts w:ascii="Times New Roman" w:eastAsia="Times New Roman" w:hAnsi="Times New Roman" w:cs="Times New Roman"/>
                <w:b/>
                <w:kern w:val="0"/>
                <w:sz w:val="26"/>
                <w:szCs w:val="26"/>
                <w14:ligatures w14:val="none"/>
              </w:rPr>
              <w:t>Hà Thị Thủy</w:t>
            </w:r>
          </w:p>
          <w:p w14:paraId="5B5992E6" w14:textId="5078341C" w:rsidR="00167521" w:rsidRPr="000C4CD8" w:rsidRDefault="00167521" w:rsidP="00167521">
            <w:pPr>
              <w:spacing w:before="120" w:after="120" w:line="234" w:lineRule="atLeast"/>
              <w:rPr>
                <w:rFonts w:ascii="Times New Roman" w:eastAsia="Times New Roman" w:hAnsi="Times New Roman" w:cs="Times New Roman"/>
                <w:kern w:val="0"/>
                <w:sz w:val="26"/>
                <w:szCs w:val="26"/>
                <w14:ligatures w14:val="none"/>
              </w:rPr>
            </w:pPr>
          </w:p>
        </w:tc>
      </w:tr>
    </w:tbl>
    <w:p w14:paraId="3FC15F85" w14:textId="77777777" w:rsidR="00A20FF0" w:rsidRDefault="00A20FF0" w:rsidP="00772E06">
      <w:pPr>
        <w:shd w:val="clear" w:color="auto" w:fill="FFFFFF"/>
        <w:spacing w:before="120" w:after="120" w:line="234" w:lineRule="atLeast"/>
        <w:rPr>
          <w:rFonts w:ascii="Arial" w:eastAsia="Times New Roman" w:hAnsi="Arial" w:cs="Arial"/>
          <w:b/>
          <w:bCs/>
          <w:color w:val="000000"/>
          <w:kern w:val="0"/>
          <w:sz w:val="20"/>
          <w:szCs w:val="20"/>
          <w:lang w:val="en-GB"/>
          <w14:ligatures w14:val="none"/>
        </w:rPr>
      </w:pPr>
      <w:bookmarkStart w:id="2" w:name="_GoBack"/>
      <w:bookmarkEnd w:id="2"/>
    </w:p>
    <w:p w14:paraId="036BF432" w14:textId="77777777" w:rsidR="00A20FF0" w:rsidRDefault="00A20FF0" w:rsidP="00772E06">
      <w:pPr>
        <w:shd w:val="clear" w:color="auto" w:fill="FFFFFF"/>
        <w:spacing w:before="120" w:after="120" w:line="234" w:lineRule="atLeast"/>
        <w:rPr>
          <w:rFonts w:ascii="Arial" w:eastAsia="Times New Roman" w:hAnsi="Arial" w:cs="Arial"/>
          <w:b/>
          <w:bCs/>
          <w:color w:val="000000"/>
          <w:kern w:val="0"/>
          <w:sz w:val="20"/>
          <w:szCs w:val="20"/>
          <w:lang w:val="en-GB"/>
          <w14:ligatures w14:val="none"/>
        </w:rPr>
      </w:pPr>
    </w:p>
    <w:p w14:paraId="4B2D8F51" w14:textId="6EA9A5F4" w:rsidR="00772E06" w:rsidRPr="000C4CD8" w:rsidRDefault="00772E06" w:rsidP="000C4CD8">
      <w:pPr>
        <w:shd w:val="clear" w:color="auto" w:fill="FFFFFF"/>
        <w:spacing w:after="0" w:line="234" w:lineRule="atLeast"/>
        <w:rPr>
          <w:rFonts w:ascii="Times New Roman" w:eastAsia="Times New Roman" w:hAnsi="Times New Roman" w:cs="Times New Roman"/>
          <w:color w:val="000000"/>
          <w:kern w:val="0"/>
          <w:sz w:val="18"/>
          <w:szCs w:val="18"/>
          <w14:ligatures w14:val="none"/>
        </w:rPr>
      </w:pPr>
      <w:r w:rsidRPr="000C4CD8">
        <w:rPr>
          <w:rFonts w:ascii="Times New Roman" w:eastAsia="Times New Roman" w:hAnsi="Times New Roman" w:cs="Times New Roman"/>
          <w:b/>
          <w:bCs/>
          <w:color w:val="000000"/>
          <w:kern w:val="0"/>
          <w:sz w:val="20"/>
          <w:szCs w:val="20"/>
          <w:lang w:val="en-GB"/>
          <w14:ligatures w14:val="none"/>
        </w:rPr>
        <w:t>Hướng dẫn ghi thông báo:</w:t>
      </w:r>
    </w:p>
    <w:p w14:paraId="2DDFFD3B" w14:textId="77777777" w:rsidR="00772E06" w:rsidRPr="000C4CD8" w:rsidRDefault="00772E06" w:rsidP="000C4CD8">
      <w:pPr>
        <w:shd w:val="clear" w:color="auto" w:fill="FFFFFF"/>
        <w:spacing w:after="0" w:line="234" w:lineRule="atLeast"/>
        <w:rPr>
          <w:rFonts w:ascii="Times New Roman" w:eastAsia="Times New Roman" w:hAnsi="Times New Roman" w:cs="Times New Roman"/>
          <w:color w:val="000000"/>
          <w:kern w:val="0"/>
          <w:sz w:val="18"/>
          <w:szCs w:val="18"/>
          <w14:ligatures w14:val="none"/>
        </w:rPr>
      </w:pPr>
      <w:r w:rsidRPr="000C4CD8">
        <w:rPr>
          <w:rFonts w:ascii="Times New Roman" w:eastAsia="Times New Roman" w:hAnsi="Times New Roman" w:cs="Times New Roman"/>
          <w:color w:val="000000"/>
          <w:kern w:val="0"/>
          <w:sz w:val="20"/>
          <w:szCs w:val="20"/>
          <w:lang w:val="en-GB"/>
          <w14:ligatures w14:val="none"/>
        </w:rPr>
        <w:t>- Cột (5), Cột (6) chỉ ghi đối với nơi đã có bản đồ địa chính hoặc ghi số hiệu thửa đất và số hiệu mảnh trích đo bản đồ địa chính (nếu có thông tin).</w:t>
      </w:r>
    </w:p>
    <w:p w14:paraId="05027C01" w14:textId="77777777" w:rsidR="00772E06" w:rsidRPr="000C4CD8" w:rsidRDefault="00772E06" w:rsidP="000C4CD8">
      <w:pPr>
        <w:shd w:val="clear" w:color="auto" w:fill="FFFFFF"/>
        <w:spacing w:after="0" w:line="234" w:lineRule="atLeast"/>
        <w:rPr>
          <w:rFonts w:ascii="Times New Roman" w:eastAsia="Times New Roman" w:hAnsi="Times New Roman" w:cs="Times New Roman"/>
          <w:color w:val="000000"/>
          <w:kern w:val="0"/>
          <w:sz w:val="18"/>
          <w:szCs w:val="18"/>
          <w14:ligatures w14:val="none"/>
        </w:rPr>
      </w:pPr>
      <w:r w:rsidRPr="000C4CD8">
        <w:rPr>
          <w:rFonts w:ascii="Times New Roman" w:eastAsia="Times New Roman" w:hAnsi="Times New Roman" w:cs="Times New Roman"/>
          <w:color w:val="000000"/>
          <w:kern w:val="0"/>
          <w:sz w:val="20"/>
          <w:szCs w:val="20"/>
          <w:lang w:val="en-GB"/>
          <w14:ligatures w14:val="none"/>
        </w:rPr>
        <w:t>- Cột (10) ghi hiện trạng có nhà ở/công trình xây dựng hay không có nhà ở/công trình xây dựng.</w:t>
      </w:r>
    </w:p>
    <w:p w14:paraId="21E04002" w14:textId="6F958275" w:rsidR="008509FD" w:rsidRDefault="00772E06" w:rsidP="00A20FF0">
      <w:pPr>
        <w:shd w:val="clear" w:color="auto" w:fill="FFFFFF"/>
        <w:spacing w:after="0" w:line="234" w:lineRule="atLeast"/>
      </w:pPr>
      <w:r w:rsidRPr="000C4CD8">
        <w:rPr>
          <w:rFonts w:ascii="Times New Roman" w:eastAsia="Times New Roman" w:hAnsi="Times New Roman" w:cs="Times New Roman"/>
          <w:color w:val="000000"/>
          <w:kern w:val="0"/>
          <w:sz w:val="20"/>
          <w:szCs w:val="20"/>
          <w:lang w:val="en-GB"/>
          <w14:ligatures w14:val="none"/>
        </w:rPr>
        <w:t>- Cột (11) ghi ngày ... tháng ... năm ... tạo lập tài sản gắn liền với đất.</w:t>
      </w:r>
    </w:p>
    <w:sectPr w:rsidR="008509FD" w:rsidSect="008D3C04">
      <w:pgSz w:w="16838" w:h="11906" w:orient="landscape" w:code="9"/>
      <w:pgMar w:top="737" w:right="1021" w:bottom="90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06"/>
    <w:rsid w:val="00040632"/>
    <w:rsid w:val="000B5CBB"/>
    <w:rsid w:val="000C4CD8"/>
    <w:rsid w:val="000C4D0B"/>
    <w:rsid w:val="00131CCC"/>
    <w:rsid w:val="00167521"/>
    <w:rsid w:val="002850F5"/>
    <w:rsid w:val="002C3E0A"/>
    <w:rsid w:val="00401AF7"/>
    <w:rsid w:val="004423C5"/>
    <w:rsid w:val="004B3F25"/>
    <w:rsid w:val="004C7D22"/>
    <w:rsid w:val="004F7DAE"/>
    <w:rsid w:val="00681D7C"/>
    <w:rsid w:val="006F3C60"/>
    <w:rsid w:val="00757228"/>
    <w:rsid w:val="00772E06"/>
    <w:rsid w:val="0080398B"/>
    <w:rsid w:val="008509FD"/>
    <w:rsid w:val="008D3C04"/>
    <w:rsid w:val="008F42E2"/>
    <w:rsid w:val="00A20FF0"/>
    <w:rsid w:val="00A64023"/>
    <w:rsid w:val="00B05475"/>
    <w:rsid w:val="00B26D19"/>
    <w:rsid w:val="00C01D29"/>
    <w:rsid w:val="00C1573B"/>
    <w:rsid w:val="00C96864"/>
    <w:rsid w:val="00D541FE"/>
    <w:rsid w:val="00E765EC"/>
    <w:rsid w:val="00F052C3"/>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Admin</cp:lastModifiedBy>
  <cp:revision>6</cp:revision>
  <cp:lastPrinted>2025-10-07T08:36:00Z</cp:lastPrinted>
  <dcterms:created xsi:type="dcterms:W3CDTF">2025-10-06T06:55:00Z</dcterms:created>
  <dcterms:modified xsi:type="dcterms:W3CDTF">2025-10-09T09:37:00Z</dcterms:modified>
</cp:coreProperties>
</file>