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3" w:type="dxa"/>
        <w:tblInd w:w="-743" w:type="dxa"/>
        <w:tblCellMar>
          <w:left w:w="0" w:type="dxa"/>
          <w:right w:w="0" w:type="dxa"/>
        </w:tblCellMar>
        <w:tblLook w:val="04A0" w:firstRow="1" w:lastRow="0" w:firstColumn="1" w:lastColumn="0" w:noHBand="0" w:noVBand="1"/>
      </w:tblPr>
      <w:tblGrid>
        <w:gridCol w:w="5246"/>
        <w:gridCol w:w="5387"/>
      </w:tblGrid>
      <w:tr w:rsidR="00D30144" w:rsidRPr="00AA5BCA" w14:paraId="682A15F2" w14:textId="77777777" w:rsidTr="007D1E78">
        <w:tc>
          <w:tcPr>
            <w:tcW w:w="5246" w:type="dxa"/>
            <w:tcMar>
              <w:top w:w="0" w:type="dxa"/>
              <w:left w:w="108" w:type="dxa"/>
              <w:bottom w:w="0" w:type="dxa"/>
              <w:right w:w="108" w:type="dxa"/>
            </w:tcMar>
          </w:tcPr>
          <w:p w14:paraId="0D1DE9F3" w14:textId="77777777" w:rsidR="00D93C31" w:rsidRPr="00AA5BCA" w:rsidRDefault="00D93C31" w:rsidP="00D93C31">
            <w:pPr>
              <w:spacing w:before="40" w:after="40" w:line="240" w:lineRule="auto"/>
              <w:ind w:left="-129"/>
              <w:jc w:val="center"/>
              <w:rPr>
                <w:rFonts w:ascii="Times New Roman" w:eastAsia="Times New Roman" w:hAnsi="Times New Roman" w:cs="Times New Roman"/>
                <w:spacing w:val="-8"/>
                <w:kern w:val="0"/>
                <w:lang w:eastAsia="en-US"/>
                <w14:ligatures w14:val="none"/>
              </w:rPr>
            </w:pPr>
            <w:r w:rsidRPr="00AA5BCA">
              <w:rPr>
                <w:rFonts w:ascii="Times New Roman" w:eastAsia="Times New Roman" w:hAnsi="Times New Roman" w:cs="Times New Roman"/>
                <w:spacing w:val="-8"/>
                <w:kern w:val="0"/>
                <w:lang w:eastAsia="en-US"/>
                <w14:ligatures w14:val="none"/>
              </w:rPr>
              <w:t>BAN QUẢN LÝ KHU KINH TẾ HẢI PHÒNG</w:t>
            </w:r>
          </w:p>
          <w:p w14:paraId="7085F9BD" w14:textId="77777777" w:rsidR="0011692D" w:rsidRPr="00AA5BCA" w:rsidRDefault="0083441D" w:rsidP="00D93C31">
            <w:pPr>
              <w:spacing w:before="40" w:after="40" w:line="240" w:lineRule="auto"/>
              <w:ind w:left="-129"/>
              <w:jc w:val="center"/>
              <w:rPr>
                <w:rFonts w:ascii="Times New Roman" w:eastAsia="Times New Roman" w:hAnsi="Times New Roman" w:cs="Times New Roman"/>
                <w:b/>
                <w:bCs/>
                <w:spacing w:val="-8"/>
                <w:kern w:val="0"/>
                <w:lang w:eastAsia="en-US"/>
                <w14:ligatures w14:val="none"/>
              </w:rPr>
            </w:pPr>
            <w:r w:rsidRPr="00AA5BCA">
              <w:rPr>
                <w:rFonts w:ascii="Times New Roman" w:eastAsia="Times New Roman" w:hAnsi="Times New Roman" w:cs="Times New Roman"/>
                <w:b/>
                <w:bCs/>
                <w:spacing w:val="-8"/>
                <w:kern w:val="0"/>
                <w:lang w:eastAsia="en-US"/>
                <w14:ligatures w14:val="none"/>
              </w:rPr>
              <w:t>TRUNG TÂM</w:t>
            </w:r>
            <w:r w:rsidR="0011692D" w:rsidRPr="00AA5BCA">
              <w:rPr>
                <w:rFonts w:ascii="Times New Roman" w:eastAsia="Times New Roman" w:hAnsi="Times New Roman" w:cs="Times New Roman"/>
                <w:b/>
                <w:bCs/>
                <w:spacing w:val="-8"/>
                <w:kern w:val="0"/>
                <w:lang w:eastAsia="en-US"/>
                <w14:ligatures w14:val="none"/>
              </w:rPr>
              <w:t xml:space="preserve"> XÚC TIẾN ĐẦU TƯ - VIỆC LÀM </w:t>
            </w:r>
          </w:p>
          <w:p w14:paraId="638EA04E" w14:textId="5EEE2172" w:rsidR="00382A69" w:rsidRPr="00AA5BCA" w:rsidRDefault="0011692D" w:rsidP="00D93C31">
            <w:pPr>
              <w:spacing w:before="40" w:after="40" w:line="240" w:lineRule="auto"/>
              <w:ind w:left="-129"/>
              <w:jc w:val="center"/>
              <w:rPr>
                <w:rFonts w:ascii="Times New Roman" w:eastAsia="Times New Roman" w:hAnsi="Times New Roman" w:cs="Times New Roman"/>
                <w:b/>
                <w:bCs/>
                <w:spacing w:val="-8"/>
                <w:kern w:val="0"/>
                <w:lang w:eastAsia="en-US"/>
                <w14:ligatures w14:val="none"/>
              </w:rPr>
            </w:pPr>
            <w:r w:rsidRPr="00AA5BCA">
              <w:rPr>
                <w:rFonts w:ascii="Times New Roman" w:eastAsia="Times New Roman" w:hAnsi="Times New Roman" w:cs="Times New Roman"/>
                <w:b/>
                <w:bCs/>
                <w:spacing w:val="-8"/>
                <w:kern w:val="0"/>
                <w:lang w:eastAsia="en-US"/>
                <w14:ligatures w14:val="none"/>
              </w:rPr>
              <w:t>– HỖ TRỢ DOANH NGHIỆP HẢI PHÒNG</w:t>
            </w:r>
          </w:p>
          <w:p w14:paraId="7E3ABE82" w14:textId="22E4F8C6" w:rsidR="00D93C31" w:rsidRPr="00AA5BCA" w:rsidRDefault="00D93C31" w:rsidP="00D93C31">
            <w:pPr>
              <w:spacing w:after="0" w:line="240" w:lineRule="auto"/>
              <w:jc w:val="center"/>
              <w:rPr>
                <w:rFonts w:ascii="Times New Roman" w:eastAsia="Times New Roman" w:hAnsi="Times New Roman" w:cs="Times New Roman"/>
                <w:kern w:val="0"/>
                <w:lang w:val="vi-VN" w:eastAsia="vi-VN"/>
                <w14:ligatures w14:val="none"/>
              </w:rPr>
            </w:pPr>
            <w:r w:rsidRPr="00AA5BCA">
              <w:rPr>
                <w:rFonts w:ascii="Times New Roman" w:eastAsia="Times New Roman" w:hAnsi="Times New Roman" w:cs="Times New Roman"/>
                <w:noProof/>
                <w:kern w:val="0"/>
                <w:sz w:val="28"/>
                <w:szCs w:val="28"/>
                <w:lang w:eastAsia="en-US"/>
                <w14:ligatures w14:val="none"/>
              </w:rPr>
              <mc:AlternateContent>
                <mc:Choice Requires="wps">
                  <w:drawing>
                    <wp:anchor distT="0" distB="0" distL="114300" distR="114300" simplePos="0" relativeHeight="251659264" behindDoc="0" locked="0" layoutInCell="1" allowOverlap="1" wp14:anchorId="112253DD" wp14:editId="18EBA350">
                      <wp:simplePos x="0" y="0"/>
                      <wp:positionH relativeFrom="column">
                        <wp:posOffset>851535</wp:posOffset>
                      </wp:positionH>
                      <wp:positionV relativeFrom="paragraph">
                        <wp:posOffset>34290</wp:posOffset>
                      </wp:positionV>
                      <wp:extent cx="1138555" cy="0"/>
                      <wp:effectExtent l="5715" t="10795" r="8255" b="8255"/>
                      <wp:wrapNone/>
                      <wp:docPr id="183461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54D1A7B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2.7pt" to="156.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"/>
                  </w:pict>
                </mc:Fallback>
              </mc:AlternateContent>
            </w:r>
          </w:p>
        </w:tc>
        <w:tc>
          <w:tcPr>
            <w:tcW w:w="5387" w:type="dxa"/>
            <w:tcMar>
              <w:top w:w="0" w:type="dxa"/>
              <w:left w:w="108" w:type="dxa"/>
              <w:bottom w:w="0" w:type="dxa"/>
              <w:right w:w="108" w:type="dxa"/>
            </w:tcMar>
          </w:tcPr>
          <w:p w14:paraId="2EAB7119" w14:textId="77777777" w:rsidR="00D93C31" w:rsidRPr="00AA5BCA" w:rsidRDefault="00D93C31" w:rsidP="00D93C31">
            <w:pPr>
              <w:spacing w:after="0" w:line="240" w:lineRule="auto"/>
              <w:jc w:val="center"/>
              <w:rPr>
                <w:rFonts w:ascii="Times New Roman" w:eastAsia="Times New Roman" w:hAnsi="Times New Roman" w:cs="Times New Roman"/>
                <w:b/>
                <w:kern w:val="0"/>
                <w:lang w:val="vi-VN" w:eastAsia="en-US"/>
                <w14:ligatures w14:val="none"/>
              </w:rPr>
            </w:pPr>
            <w:r w:rsidRPr="00AA5BCA">
              <w:rPr>
                <w:rFonts w:ascii="Times New Roman" w:eastAsia="Times New Roman" w:hAnsi="Times New Roman" w:cs="Times New Roman"/>
                <w:b/>
                <w:kern w:val="0"/>
                <w:lang w:val="vi-VN" w:eastAsia="en-US"/>
                <w14:ligatures w14:val="none"/>
              </w:rPr>
              <w:t>CỘNG HOÀ XÃ HỘI CHỦ NGHĨA VIỆT NAM</w:t>
            </w:r>
          </w:p>
          <w:p w14:paraId="021E86E8" w14:textId="441BA33F" w:rsidR="00D93C31" w:rsidRPr="00AA5BCA" w:rsidRDefault="00D93C31" w:rsidP="00D93C31">
            <w:pPr>
              <w:spacing w:after="0" w:line="240" w:lineRule="auto"/>
              <w:jc w:val="center"/>
              <w:rPr>
                <w:rFonts w:ascii="Times New Roman" w:eastAsia="Times New Roman" w:hAnsi="Times New Roman" w:cs="Times New Roman"/>
                <w:b/>
                <w:kern w:val="0"/>
                <w:sz w:val="27"/>
                <w:szCs w:val="27"/>
                <w:lang w:eastAsia="en-US"/>
                <w14:ligatures w14:val="none"/>
              </w:rPr>
            </w:pPr>
            <w:r w:rsidRPr="00AA5BCA">
              <w:rPr>
                <w:rFonts w:ascii="Times New Roman" w:eastAsia="Times New Roman" w:hAnsi="Times New Roman" w:cs="Times New Roman"/>
                <w:b/>
                <w:i/>
                <w:noProof/>
                <w:kern w:val="0"/>
                <w:sz w:val="25"/>
                <w:szCs w:val="25"/>
                <w:lang w:eastAsia="en-US"/>
                <w14:ligatures w14:val="none"/>
              </w:rPr>
              <mc:AlternateContent>
                <mc:Choice Requires="wps">
                  <w:drawing>
                    <wp:anchor distT="0" distB="0" distL="114300" distR="114300" simplePos="0" relativeHeight="251660288" behindDoc="0" locked="0" layoutInCell="1" allowOverlap="1" wp14:anchorId="6CF7F29D" wp14:editId="4CF73E3E">
                      <wp:simplePos x="0" y="0"/>
                      <wp:positionH relativeFrom="column">
                        <wp:posOffset>645795</wp:posOffset>
                      </wp:positionH>
                      <wp:positionV relativeFrom="paragraph">
                        <wp:posOffset>219075</wp:posOffset>
                      </wp:positionV>
                      <wp:extent cx="2054225" cy="0"/>
                      <wp:effectExtent l="6985" t="10795" r="5715" b="8255"/>
                      <wp:wrapNone/>
                      <wp:docPr id="2427334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A44498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7.25pt" to="212.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"/>
                  </w:pict>
                </mc:Fallback>
              </mc:AlternateContent>
            </w:r>
            <w:r w:rsidRPr="00AA5BCA">
              <w:rPr>
                <w:rFonts w:ascii="Times New Roman" w:eastAsia="Times New Roman" w:hAnsi="Times New Roman" w:cs="Times New Roman"/>
                <w:b/>
                <w:kern w:val="0"/>
                <w:sz w:val="25"/>
                <w:szCs w:val="25"/>
                <w:lang w:eastAsia="en-US"/>
                <w14:ligatures w14:val="none"/>
              </w:rPr>
              <w:t>Độc lập - Tự do - Hạnh phúc</w:t>
            </w:r>
          </w:p>
        </w:tc>
      </w:tr>
      <w:tr w:rsidR="00D30144" w:rsidRPr="00AA5BCA" w14:paraId="310DA9A8" w14:textId="77777777" w:rsidTr="007D1E78">
        <w:trPr>
          <w:trHeight w:val="175"/>
        </w:trPr>
        <w:tc>
          <w:tcPr>
            <w:tcW w:w="5246" w:type="dxa"/>
            <w:tcMar>
              <w:top w:w="0" w:type="dxa"/>
              <w:left w:w="108" w:type="dxa"/>
              <w:bottom w:w="0" w:type="dxa"/>
              <w:right w:w="108" w:type="dxa"/>
            </w:tcMar>
          </w:tcPr>
          <w:p w14:paraId="3198D071" w14:textId="1A79B523" w:rsidR="00D93C31" w:rsidRPr="00AA5BCA" w:rsidRDefault="00D93C31" w:rsidP="00D93C31">
            <w:pPr>
              <w:spacing w:before="60" w:after="0" w:line="240" w:lineRule="auto"/>
              <w:jc w:val="center"/>
              <w:rPr>
                <w:rFonts w:ascii="Times New Roman" w:eastAsia="Times New Roman" w:hAnsi="Times New Roman" w:cs="Times New Roman"/>
                <w:spacing w:val="-12"/>
                <w:kern w:val="0"/>
                <w:sz w:val="28"/>
                <w:szCs w:val="28"/>
                <w:lang w:eastAsia="vi-VN"/>
                <w14:ligatures w14:val="none"/>
              </w:rPr>
            </w:pPr>
            <w:r w:rsidRPr="00AA5BCA">
              <w:rPr>
                <w:rFonts w:ascii="Times New Roman" w:eastAsia="Times New Roman" w:hAnsi="Times New Roman" w:cs="Times New Roman"/>
                <w:spacing w:val="-12"/>
                <w:kern w:val="0"/>
                <w:sz w:val="28"/>
                <w:szCs w:val="28"/>
                <w:lang w:val="vi-VN" w:eastAsia="vi-VN"/>
                <w14:ligatures w14:val="none"/>
              </w:rPr>
              <w:t>Số:             /</w:t>
            </w:r>
            <w:r w:rsidR="005F21F1" w:rsidRPr="00AA5BCA">
              <w:rPr>
                <w:rFonts w:ascii="Times New Roman" w:eastAsia="Times New Roman" w:hAnsi="Times New Roman" w:cs="Times New Roman"/>
                <w:spacing w:val="-12"/>
                <w:kern w:val="0"/>
                <w:sz w:val="28"/>
                <w:szCs w:val="28"/>
                <w:lang w:eastAsia="vi-VN"/>
                <w14:ligatures w14:val="none"/>
              </w:rPr>
              <w:t>TTr</w:t>
            </w:r>
            <w:r w:rsidRPr="00AA5BCA">
              <w:rPr>
                <w:rFonts w:ascii="Times New Roman" w:eastAsia="Times New Roman" w:hAnsi="Times New Roman" w:cs="Times New Roman"/>
                <w:spacing w:val="-12"/>
                <w:kern w:val="0"/>
                <w:sz w:val="28"/>
                <w:szCs w:val="28"/>
                <w:lang w:eastAsia="vi-VN"/>
                <w14:ligatures w14:val="none"/>
              </w:rPr>
              <w:t>-</w:t>
            </w:r>
            <w:r w:rsidR="0011692D" w:rsidRPr="00AA5BCA">
              <w:rPr>
                <w:rFonts w:ascii="Times New Roman" w:eastAsia="Times New Roman" w:hAnsi="Times New Roman" w:cs="Times New Roman"/>
                <w:spacing w:val="-12"/>
                <w:kern w:val="0"/>
                <w:sz w:val="28"/>
                <w:szCs w:val="28"/>
                <w:lang w:eastAsia="vi-VN"/>
                <w14:ligatures w14:val="none"/>
              </w:rPr>
              <w:t>TTXT</w:t>
            </w:r>
          </w:p>
          <w:p w14:paraId="4E813C44" w14:textId="77777777" w:rsidR="00D93C31" w:rsidRPr="00AA5BCA" w:rsidRDefault="00D93C31" w:rsidP="00D93C31">
            <w:pPr>
              <w:spacing w:before="60" w:after="60" w:line="240" w:lineRule="auto"/>
              <w:jc w:val="center"/>
              <w:rPr>
                <w:rFonts w:ascii="Times New Roman" w:eastAsia="Times New Roman" w:hAnsi="Times New Roman" w:cs="Times New Roman"/>
                <w:kern w:val="0"/>
                <w:sz w:val="26"/>
                <w:szCs w:val="26"/>
                <w:lang w:val="vi-VN" w:eastAsia="en-US"/>
                <w14:ligatures w14:val="none"/>
              </w:rPr>
            </w:pPr>
          </w:p>
        </w:tc>
        <w:tc>
          <w:tcPr>
            <w:tcW w:w="5387" w:type="dxa"/>
            <w:tcMar>
              <w:top w:w="0" w:type="dxa"/>
              <w:left w:w="108" w:type="dxa"/>
              <w:bottom w:w="0" w:type="dxa"/>
              <w:right w:w="108" w:type="dxa"/>
            </w:tcMar>
          </w:tcPr>
          <w:p w14:paraId="4EF1E5E7" w14:textId="1D172F16" w:rsidR="00D93C31" w:rsidRPr="00AA5BCA" w:rsidRDefault="00D93C31" w:rsidP="00D93C31">
            <w:pPr>
              <w:spacing w:before="100" w:beforeAutospacing="1" w:after="120" w:line="240" w:lineRule="auto"/>
              <w:jc w:val="center"/>
              <w:rPr>
                <w:rFonts w:ascii="Times New Roman" w:eastAsia="Times New Roman" w:hAnsi="Times New Roman" w:cs="Times New Roman"/>
                <w:i/>
                <w:iCs/>
                <w:kern w:val="0"/>
                <w:sz w:val="26"/>
                <w:szCs w:val="26"/>
                <w:lang w:eastAsia="vi-VN"/>
                <w14:ligatures w14:val="none"/>
              </w:rPr>
            </w:pPr>
            <w:r w:rsidRPr="00AA5BCA">
              <w:rPr>
                <w:rFonts w:ascii="Times New Roman" w:eastAsia="Times New Roman" w:hAnsi="Times New Roman" w:cs="Times New Roman"/>
                <w:bCs/>
                <w:i/>
                <w:kern w:val="0"/>
                <w:sz w:val="26"/>
                <w:szCs w:val="26"/>
                <w:lang w:val="vi-VN" w:eastAsia="vi-VN"/>
                <w14:ligatures w14:val="none"/>
              </w:rPr>
              <w:t xml:space="preserve">Hải Phòng, ngày       tháng  </w:t>
            </w:r>
            <w:r w:rsidR="007465CB" w:rsidRPr="00AA5BCA">
              <w:rPr>
                <w:rFonts w:ascii="Times New Roman" w:eastAsia="Times New Roman" w:hAnsi="Times New Roman" w:cs="Times New Roman"/>
                <w:bCs/>
                <w:i/>
                <w:kern w:val="0"/>
                <w:sz w:val="26"/>
                <w:szCs w:val="26"/>
                <w:lang w:eastAsia="vi-VN"/>
                <w14:ligatures w14:val="none"/>
              </w:rPr>
              <w:t xml:space="preserve">   </w:t>
            </w:r>
            <w:r w:rsidRPr="00AA5BCA">
              <w:rPr>
                <w:rFonts w:ascii="Times New Roman" w:eastAsia="Times New Roman" w:hAnsi="Times New Roman" w:cs="Times New Roman"/>
                <w:bCs/>
                <w:i/>
                <w:kern w:val="0"/>
                <w:sz w:val="26"/>
                <w:szCs w:val="26"/>
                <w:lang w:val="vi-VN" w:eastAsia="vi-VN"/>
                <w14:ligatures w14:val="none"/>
              </w:rPr>
              <w:t xml:space="preserve">  năm 202</w:t>
            </w:r>
            <w:r w:rsidR="007465CB" w:rsidRPr="00AA5BCA">
              <w:rPr>
                <w:rFonts w:ascii="Times New Roman" w:eastAsia="Times New Roman" w:hAnsi="Times New Roman" w:cs="Times New Roman"/>
                <w:bCs/>
                <w:i/>
                <w:kern w:val="0"/>
                <w:sz w:val="26"/>
                <w:szCs w:val="26"/>
                <w:lang w:eastAsia="vi-VN"/>
                <w14:ligatures w14:val="none"/>
              </w:rPr>
              <w:t>6</w:t>
            </w:r>
          </w:p>
        </w:tc>
      </w:tr>
    </w:tbl>
    <w:p w14:paraId="74326A98" w14:textId="723A614D" w:rsidR="00D93C31" w:rsidRPr="00AA5BCA" w:rsidRDefault="005F21F1" w:rsidP="00D93C31">
      <w:pPr>
        <w:spacing w:before="120" w:after="60" w:line="240" w:lineRule="auto"/>
        <w:jc w:val="center"/>
        <w:rPr>
          <w:rFonts w:ascii="Times New Roman" w:eastAsia="Times New Roman" w:hAnsi="Times New Roman" w:cs="Times New Roman"/>
          <w:b/>
          <w:bCs/>
          <w:kern w:val="0"/>
          <w:sz w:val="28"/>
          <w:szCs w:val="28"/>
          <w:lang w:val="vi-VN" w:eastAsia="en-US"/>
          <w14:ligatures w14:val="none"/>
        </w:rPr>
      </w:pPr>
      <w:r w:rsidRPr="00AA5BCA">
        <w:rPr>
          <w:rFonts w:ascii="Times New Roman" w:eastAsia="Times New Roman" w:hAnsi="Times New Roman" w:cs="Times New Roman"/>
          <w:b/>
          <w:bCs/>
          <w:kern w:val="0"/>
          <w:sz w:val="28"/>
          <w:szCs w:val="28"/>
          <w:lang w:val="vi-VN" w:eastAsia="en-US"/>
          <w14:ligatures w14:val="none"/>
        </w:rPr>
        <w:t>TỜ TRÌNH</w:t>
      </w:r>
    </w:p>
    <w:p w14:paraId="47C16C14" w14:textId="2614AB73" w:rsidR="007465CB" w:rsidRPr="00AA5BCA" w:rsidRDefault="0011692D" w:rsidP="007465CB">
      <w:pPr>
        <w:spacing w:after="20" w:line="350" w:lineRule="atLeast"/>
        <w:contextualSpacing/>
        <w:jc w:val="center"/>
        <w:rPr>
          <w:rFonts w:ascii="Times New Roman" w:eastAsia="Times New Roman" w:hAnsi="Times New Roman" w:cs="Times New Roman"/>
          <w:b/>
          <w:bCs/>
          <w:kern w:val="0"/>
          <w:sz w:val="28"/>
          <w:szCs w:val="28"/>
          <w:lang w:val="vi-VN" w:eastAsia="en-US"/>
          <w14:ligatures w14:val="none"/>
        </w:rPr>
      </w:pPr>
      <w:r w:rsidRPr="00AA5BCA">
        <w:rPr>
          <w:rFonts w:ascii="Times New Roman" w:eastAsia="Times New Roman" w:hAnsi="Times New Roman" w:cs="Times New Roman"/>
          <w:b/>
          <w:bCs/>
          <w:kern w:val="0"/>
          <w:sz w:val="28"/>
          <w:szCs w:val="28"/>
          <w:lang w:val="vi-VN" w:eastAsia="en-US"/>
          <w14:ligatures w14:val="none"/>
        </w:rPr>
        <w:t>V/v t</w:t>
      </w:r>
      <w:r w:rsidR="00D21F4A" w:rsidRPr="00AA5BCA">
        <w:rPr>
          <w:rFonts w:ascii="Times New Roman" w:eastAsia="Times New Roman" w:hAnsi="Times New Roman" w:cs="Times New Roman"/>
          <w:b/>
          <w:bCs/>
          <w:kern w:val="0"/>
          <w:sz w:val="28"/>
          <w:szCs w:val="28"/>
          <w:lang w:val="vi-VN" w:eastAsia="en-US"/>
          <w14:ligatures w14:val="none"/>
        </w:rPr>
        <w:t xml:space="preserve">hẩm định </w:t>
      </w:r>
      <w:r w:rsidR="00B94CBE" w:rsidRPr="00AA5BCA">
        <w:rPr>
          <w:rFonts w:ascii="Times New Roman" w:eastAsia="Times New Roman" w:hAnsi="Times New Roman" w:cs="Times New Roman"/>
          <w:b/>
          <w:bCs/>
          <w:kern w:val="0"/>
          <w:sz w:val="28"/>
          <w:szCs w:val="28"/>
          <w:lang w:val="vi-VN" w:eastAsia="en-US"/>
          <w14:ligatures w14:val="none"/>
        </w:rPr>
        <w:t xml:space="preserve">Đồ án </w:t>
      </w:r>
      <w:bookmarkStart w:id="0" w:name="_Hlk224633912"/>
      <w:r w:rsidR="007465CB" w:rsidRPr="00AA5BCA">
        <w:rPr>
          <w:rFonts w:ascii="Times New Roman" w:eastAsia="Times New Roman" w:hAnsi="Times New Roman" w:cs="Times New Roman"/>
          <w:b/>
          <w:bCs/>
          <w:kern w:val="0"/>
          <w:sz w:val="28"/>
          <w:szCs w:val="28"/>
          <w:lang w:val="vi-VN" w:eastAsia="en-US"/>
          <w14:ligatures w14:val="none"/>
        </w:rPr>
        <w:t xml:space="preserve">Quy hoạch phân khu tỷ lệ 1/2000 Khu công nghiệp </w:t>
      </w:r>
      <w:r w:rsidR="00A13F53" w:rsidRPr="00AA5BCA">
        <w:rPr>
          <w:rFonts w:ascii="Times New Roman" w:eastAsia="Times New Roman" w:hAnsi="Times New Roman" w:cs="Times New Roman"/>
          <w:b/>
          <w:bCs/>
          <w:kern w:val="0"/>
          <w:sz w:val="28"/>
          <w:szCs w:val="28"/>
          <w:lang w:val="vi-VN" w:eastAsia="en-US"/>
          <w14:ligatures w14:val="none"/>
        </w:rPr>
        <w:t>Bắc Thanh Miện 2</w:t>
      </w:r>
      <w:r w:rsidR="007465CB" w:rsidRPr="00AA5BCA">
        <w:rPr>
          <w:rFonts w:ascii="Times New Roman" w:eastAsia="Times New Roman" w:hAnsi="Times New Roman" w:cs="Times New Roman"/>
          <w:b/>
          <w:bCs/>
          <w:kern w:val="0"/>
          <w:sz w:val="28"/>
          <w:szCs w:val="28"/>
          <w:lang w:val="vi-VN" w:eastAsia="en-US"/>
          <w14:ligatures w14:val="none"/>
        </w:rPr>
        <w:t xml:space="preserve">, </w:t>
      </w:r>
      <w:bookmarkStart w:id="1" w:name="_Hlk229410286"/>
      <w:r w:rsidR="00A13F53" w:rsidRPr="00AA5BCA">
        <w:rPr>
          <w:rFonts w:ascii="Times New Roman" w:eastAsia="Times New Roman" w:hAnsi="Times New Roman" w:cs="Times New Roman"/>
          <w:b/>
          <w:bCs/>
          <w:kern w:val="0"/>
          <w:sz w:val="28"/>
          <w:szCs w:val="28"/>
          <w:lang w:val="vi-VN" w:eastAsia="en-US"/>
          <w14:ligatures w14:val="none"/>
        </w:rPr>
        <w:t>xã Bắc Thanh Miện, xã Thanh Miện</w:t>
      </w:r>
      <w:bookmarkEnd w:id="1"/>
      <w:r w:rsidR="007465CB" w:rsidRPr="00AA5BCA">
        <w:rPr>
          <w:rFonts w:ascii="Times New Roman" w:eastAsia="Times New Roman" w:hAnsi="Times New Roman" w:cs="Times New Roman"/>
          <w:b/>
          <w:bCs/>
          <w:kern w:val="0"/>
          <w:sz w:val="28"/>
          <w:szCs w:val="28"/>
          <w:lang w:val="vi-VN" w:eastAsia="en-US"/>
          <w14:ligatures w14:val="none"/>
        </w:rPr>
        <w:t xml:space="preserve">, thành phố Hải Phòng </w:t>
      </w:r>
      <w:bookmarkEnd w:id="0"/>
    </w:p>
    <w:p w14:paraId="51885EAB" w14:textId="7C4A418B" w:rsidR="00D21F4A" w:rsidRPr="00AA5BCA" w:rsidRDefault="00D21F4A" w:rsidP="007465CB">
      <w:pPr>
        <w:spacing w:after="20" w:line="350" w:lineRule="atLeast"/>
        <w:contextualSpacing/>
        <w:jc w:val="center"/>
        <w:rPr>
          <w:rFonts w:ascii="Times New Roman" w:eastAsia="Times New Roman" w:hAnsi="Times New Roman" w:cs="Times New Roman"/>
          <w:bCs/>
          <w:kern w:val="0"/>
          <w:sz w:val="28"/>
          <w:lang w:eastAsia="en-US"/>
          <w14:ligatures w14:val="none"/>
        </w:rPr>
      </w:pPr>
      <w:r w:rsidRPr="00AA5BCA">
        <w:rPr>
          <w:rFonts w:ascii="Times New Roman" w:eastAsia="Times New Roman" w:hAnsi="Times New Roman" w:cs="Times New Roman"/>
          <w:bCs/>
          <w:kern w:val="0"/>
          <w:sz w:val="28"/>
          <w:lang w:eastAsia="en-US"/>
          <w14:ligatures w14:val="none"/>
        </w:rPr>
        <w:t>Mã số thông tin quy hoạch:</w:t>
      </w:r>
      <w:r w:rsidR="005F21F1" w:rsidRPr="00AA5BCA">
        <w:rPr>
          <w:rFonts w:ascii="Times New Roman" w:eastAsia="Times New Roman" w:hAnsi="Times New Roman" w:cs="Times New Roman"/>
          <w:bCs/>
          <w:kern w:val="0"/>
          <w:sz w:val="28"/>
          <w:lang w:eastAsia="en-US"/>
          <w14:ligatures w14:val="none"/>
        </w:rPr>
        <w:t xml:space="preserve"> </w:t>
      </w:r>
      <w:r w:rsidRPr="00AA5BCA">
        <w:rPr>
          <w:rFonts w:ascii="Times New Roman" w:eastAsia="Times New Roman" w:hAnsi="Times New Roman" w:cs="Times New Roman"/>
          <w:bCs/>
          <w:kern w:val="0"/>
          <w:sz w:val="28"/>
          <w:lang w:eastAsia="en-US"/>
          <w14:ligatures w14:val="none"/>
        </w:rPr>
        <w:t>……………………</w:t>
      </w:r>
    </w:p>
    <w:p w14:paraId="242E1B62" w14:textId="19DB48FF" w:rsidR="00D93C31" w:rsidRPr="00AA5BCA" w:rsidRDefault="00D93C31" w:rsidP="00D93C31">
      <w:pPr>
        <w:spacing w:after="6" w:line="269" w:lineRule="auto"/>
        <w:contextualSpacing/>
        <w:jc w:val="center"/>
        <w:rPr>
          <w:rFonts w:ascii="Times New Roman" w:eastAsia="Times New Roman" w:hAnsi="Times New Roman" w:cs="Times New Roman"/>
          <w:b/>
          <w:kern w:val="0"/>
          <w:sz w:val="28"/>
          <w:lang w:val="vi-VN" w:eastAsia="en-US"/>
          <w14:ligatures w14:val="none"/>
        </w:rPr>
      </w:pPr>
      <w:r w:rsidRPr="00AA5BCA">
        <w:rPr>
          <w:rFonts w:ascii="Times New Roman" w:eastAsia="Times New Roman" w:hAnsi="Times New Roman" w:cs="Times New Roman"/>
          <w:b/>
          <w:bCs/>
          <w:noProof/>
          <w:kern w:val="0"/>
          <w:sz w:val="28"/>
          <w:szCs w:val="28"/>
          <w:lang w:eastAsia="en-US"/>
          <w14:ligatures w14:val="none"/>
        </w:rPr>
        <mc:AlternateContent>
          <mc:Choice Requires="wps">
            <w:drawing>
              <wp:anchor distT="0" distB="0" distL="114300" distR="114300" simplePos="0" relativeHeight="251661312" behindDoc="0" locked="0" layoutInCell="1" allowOverlap="1" wp14:anchorId="7F236D1D" wp14:editId="4CE47DFD">
                <wp:simplePos x="0" y="0"/>
                <wp:positionH relativeFrom="column">
                  <wp:posOffset>1979295</wp:posOffset>
                </wp:positionH>
                <wp:positionV relativeFrom="paragraph">
                  <wp:posOffset>55880</wp:posOffset>
                </wp:positionV>
                <wp:extent cx="2054225" cy="0"/>
                <wp:effectExtent l="0" t="0" r="0" b="0"/>
                <wp:wrapNone/>
                <wp:docPr id="1627252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13F5A00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4.4pt" to="317.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"/>
            </w:pict>
          </mc:Fallback>
        </mc:AlternateContent>
      </w:r>
    </w:p>
    <w:p w14:paraId="17DD3560" w14:textId="5502D4BF" w:rsidR="00D93C31" w:rsidRPr="00AA5BCA" w:rsidRDefault="00D93C31" w:rsidP="00D9272C">
      <w:pPr>
        <w:spacing w:after="6" w:line="269" w:lineRule="auto"/>
        <w:ind w:right="-282"/>
        <w:contextualSpacing/>
        <w:jc w:val="center"/>
        <w:rPr>
          <w:rFonts w:ascii="Times New Roman" w:eastAsia="Times New Roman" w:hAnsi="Times New Roman" w:cs="Times New Roman"/>
          <w:kern w:val="0"/>
          <w:sz w:val="28"/>
          <w:szCs w:val="28"/>
          <w:lang w:val="pt-BR" w:eastAsia="x-none"/>
          <w14:ligatures w14:val="none"/>
        </w:rPr>
      </w:pPr>
      <w:r w:rsidRPr="00AA5BCA">
        <w:rPr>
          <w:rFonts w:ascii="Times New Roman" w:eastAsia="Times New Roman" w:hAnsi="Times New Roman" w:cs="Times New Roman"/>
          <w:kern w:val="0"/>
          <w:sz w:val="28"/>
          <w:szCs w:val="28"/>
          <w:lang w:val="pt-BR" w:eastAsia="x-none"/>
          <w14:ligatures w14:val="none"/>
        </w:rPr>
        <w:t>Kính gửi:</w:t>
      </w:r>
      <w:r w:rsidR="001C45B3" w:rsidRPr="00AA5BCA">
        <w:rPr>
          <w:rFonts w:ascii="Times New Roman" w:eastAsia="Times New Roman" w:hAnsi="Times New Roman" w:cs="Times New Roman"/>
          <w:kern w:val="0"/>
          <w:sz w:val="28"/>
          <w:szCs w:val="28"/>
          <w:lang w:val="pt-BR" w:eastAsia="x-none"/>
          <w14:ligatures w14:val="none"/>
        </w:rPr>
        <w:t xml:space="preserve"> </w:t>
      </w:r>
      <w:r w:rsidR="005F21F1" w:rsidRPr="00AA5BCA">
        <w:rPr>
          <w:rFonts w:ascii="Times New Roman" w:eastAsia="Times New Roman" w:hAnsi="Times New Roman" w:cs="Times New Roman"/>
          <w:kern w:val="0"/>
          <w:sz w:val="28"/>
          <w:szCs w:val="28"/>
          <w:lang w:val="pt-BR" w:eastAsia="x-none"/>
          <w14:ligatures w14:val="none"/>
        </w:rPr>
        <w:t>Phòng Quy hoạch và Xây dựng – Ban Quản lý Khu kinh tế Hải Phòng</w:t>
      </w:r>
    </w:p>
    <w:p w14:paraId="68A88325" w14:textId="77777777" w:rsidR="00D9272C" w:rsidRPr="00AA5BCA" w:rsidRDefault="00D9272C" w:rsidP="005F21F1">
      <w:pPr>
        <w:spacing w:after="6" w:line="269" w:lineRule="auto"/>
        <w:ind w:right="-282"/>
        <w:contextualSpacing/>
        <w:rPr>
          <w:rFonts w:ascii="Times New Roman" w:eastAsia="Times New Roman" w:hAnsi="Times New Roman" w:cs="Times New Roman"/>
          <w:kern w:val="0"/>
          <w:sz w:val="28"/>
          <w:szCs w:val="28"/>
          <w:lang w:val="pt-BR" w:eastAsia="x-none"/>
          <w14:ligatures w14:val="none"/>
        </w:rPr>
      </w:pPr>
    </w:p>
    <w:p w14:paraId="564F69FE" w14:textId="77777777" w:rsidR="00B20E28" w:rsidRPr="00AA5BCA" w:rsidRDefault="00B20E28" w:rsidP="00D007F4">
      <w:pPr>
        <w:widowControl w:val="0"/>
        <w:spacing w:before="60" w:after="60" w:line="240" w:lineRule="auto"/>
        <w:ind w:firstLine="567"/>
        <w:jc w:val="both"/>
        <w:rPr>
          <w:rFonts w:ascii="Times New Roman" w:hAnsi="Times New Roman"/>
          <w:bCs/>
          <w:iCs/>
          <w:sz w:val="28"/>
          <w:szCs w:val="28"/>
          <w:lang w:val="pt-BR"/>
        </w:rPr>
      </w:pPr>
      <w:bookmarkStart w:id="2" w:name="_Hlk148562312"/>
      <w:r w:rsidRPr="00AA5BCA">
        <w:rPr>
          <w:rFonts w:ascii="Times New Roman" w:hAnsi="Times New Roman"/>
          <w:bCs/>
          <w:iCs/>
          <w:sz w:val="28"/>
          <w:szCs w:val="28"/>
          <w:lang w:val="pt-BR"/>
        </w:rPr>
        <w:t>C</w:t>
      </w:r>
      <w:r w:rsidRPr="00AA5BCA">
        <w:rPr>
          <w:rFonts w:ascii="Cambria" w:hAnsi="Cambria" w:cs="Cambria"/>
          <w:bCs/>
          <w:iCs/>
          <w:sz w:val="28"/>
          <w:szCs w:val="28"/>
          <w:lang w:val="pt-BR"/>
        </w:rPr>
        <w:t>ă</w:t>
      </w:r>
      <w:r w:rsidRPr="00AA5BCA">
        <w:rPr>
          <w:rFonts w:ascii="Times New Roman" w:hAnsi="Times New Roman"/>
          <w:bCs/>
          <w:iCs/>
          <w:sz w:val="28"/>
          <w:szCs w:val="28"/>
          <w:lang w:val="pt-BR"/>
        </w:rPr>
        <w:t xml:space="preserve">n cứ: </w:t>
      </w:r>
    </w:p>
    <w:p w14:paraId="6A19DABD" w14:textId="77777777"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Căn cứ Luật Quy hoạch số 21/2017/QH14 ngày 24/11/2017; Luật số 35/2018/QH14 ngày 20/11/2018 sửa đổi, bổ sung một số điều của 37 Luật có liên quan đến quy hoạch; Luật Quy hoạch đô thị và nông thôn số 47/2024/QH15 ngày 26/11/2024 và luật 144/2025/QH15 sửa đổi bổi sung một số điều của luật quy hoạch đô thị và nông thôn;</w:t>
      </w:r>
    </w:p>
    <w:p w14:paraId="7CE97127" w14:textId="77777777"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Căn cứ các Nghị định của Chính phủ: Nghị định số 35/2022/NĐ-CP ngày 28/5/2022 của chính phủ quy định về quản lý khu công nghiệp; Nghị định số 178/2025/NĐ-CP ngày 01/07/2025 của Chính phủ Quy định chi tiết một số điều của Luật Quy hoạch đô thị và nông thôn; Nghị định số 35/2023/NĐ-CP ngày 20/06/2023 của Chính phủ sửa đổi, bổ sung một số điều của các Nghị định thuộc lĩnh vực quản lý nhà nước của Bộ Xây dựng; Nghị định số 145/2025/NĐ-CP ngày 12/06/2025 của chính phủ quy định về phân định thẩm quyền của chính quyền địa phương 02 cấp, phân quyền, phân cấp trong lĩnh vực quy hoạch đô thị và nông thôn;</w:t>
      </w:r>
    </w:p>
    <w:p w14:paraId="22A6E5F9" w14:textId="77777777"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Căn cứ các Thông tư của Bộ Xây dựng: số 16/2025/TT-BXD ngày 30/06/2025 của Bộ Xây dựng Quy định chi tiết một số điều của Luật Quy hoạch đô thị và nông thôn; số 01/2021/TT-BXD ngày 19/5/2021 về việc ban hành quy chuẩn kỹ thuật quốc gia về quy hoạch xây dựng QCVN 01:2021/BXD; Thông tư 43/2025/TT-BXD ngày 09/12/2025 của Bộ Xây dựng sửa đổi, bổ sung một số điều của Thông tư 16/2025/TT-BXD;</w:t>
      </w:r>
    </w:p>
    <w:p w14:paraId="77D13E39" w14:textId="77777777"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Căn cứ Quyết định số 5455/QĐ-UBND ngày 31/12/2025 của Ủy ban nhân dân thành phố về việc phê duyệt Điều chỉnh quy hoạch thành phố Hải Phòng thời kỳ 2021-2030, tầm nhìn đến năm 2050;</w:t>
      </w:r>
    </w:p>
    <w:p w14:paraId="314CF676" w14:textId="77777777"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Căn cứ Quyết định số 288/QĐ-TTG ngày 12/02 năm 2026 của thủ tướng chính phủ về việc thành lập Khu kinh tế chuyên biệt Hải Phòng, thành phố Hải Phòng;</w:t>
      </w:r>
    </w:p>
    <w:p w14:paraId="7097DA1E" w14:textId="77777777"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Căn cứ quyết định số 3571/QĐ-UBND ngày 31/12/2024 của Ủy ban nhân dân tỉnh Hải Dương về việc phê duyệt điều chỉnh quy hoạch xây dựng vùng huyện Thanh Miện, tỉnh Hải Dương đến năm 2030, tầm nhìn đến năm 2050 (điều chỉnh lần 2)</w:t>
      </w:r>
    </w:p>
    <w:p w14:paraId="0C979528" w14:textId="77777777"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 xml:space="preserve">Căn cứ quyết định số 1079/QĐ-UBND ngày 28/8/2023 của UBND huyện </w:t>
      </w:r>
      <w:r w:rsidRPr="00AA5BCA">
        <w:rPr>
          <w:rFonts w:ascii="Times New Roman" w:hAnsi="Times New Roman"/>
          <w:bCs/>
          <w:i/>
          <w:sz w:val="28"/>
          <w:szCs w:val="28"/>
          <w:lang w:val="pt-BR"/>
        </w:rPr>
        <w:lastRenderedPageBreak/>
        <w:t>Thanh Miện về việc phê duyệt quy hoạch chung xây dựng xã Hồng Quang, huyện Thanh Miện, tỉnh Hải Dương đến năm 2030 (nay thuộc xã Bắc Thanh Miện, Hải Phòng)</w:t>
      </w:r>
    </w:p>
    <w:p w14:paraId="2E41D482" w14:textId="015E267B"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Căn cứ quyết định số 1367/QĐ-UBND ngày 31/12/2023 của UBND huyện Thanh Miện về việc phê duyệt quy hoạch chung xây dựng xã Đoàn Kết, huyện Thanh Miện, tỉnh Hải Dương đến năm 2030 (nay thuộc xã Bắc Thanh Miện, Hải Phòng);</w:t>
      </w:r>
    </w:p>
    <w:p w14:paraId="0200D6BD" w14:textId="6AED6072"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Văn bản số 1805/ BQL-QHXD ngày 02/4/2026 của Ban Quản lý Khu kinh tế Hải Phòng về việc lập nhiệm vụ và Quy hoạch phân khu tỷ lệ 1/2000 khu công nghiệp Bắc Thanh Miện 2, xã Bắc Thanh Miện, xã Thanh Miện, thành phố Hải Phòng;</w:t>
      </w:r>
    </w:p>
    <w:p w14:paraId="6EEC2EB1" w14:textId="77777777" w:rsidR="00A13F53" w:rsidRPr="00AA5BCA" w:rsidRDefault="00A13F53" w:rsidP="00D007F4">
      <w:pPr>
        <w:widowControl w:val="0"/>
        <w:tabs>
          <w:tab w:val="left" w:pos="709"/>
          <w:tab w:val="left" w:pos="851"/>
        </w:tabs>
        <w:spacing w:before="60" w:after="60" w:line="240" w:lineRule="auto"/>
        <w:ind w:firstLine="567"/>
        <w:jc w:val="both"/>
        <w:rPr>
          <w:rFonts w:ascii="Times New Roman" w:hAnsi="Times New Roman"/>
          <w:bCs/>
          <w:i/>
          <w:sz w:val="28"/>
          <w:szCs w:val="28"/>
          <w:lang w:val="pt-BR"/>
        </w:rPr>
      </w:pPr>
      <w:r w:rsidRPr="00AA5BCA">
        <w:rPr>
          <w:rFonts w:ascii="Times New Roman" w:hAnsi="Times New Roman"/>
          <w:bCs/>
          <w:i/>
          <w:sz w:val="28"/>
          <w:szCs w:val="28"/>
          <w:lang w:val="pt-BR"/>
        </w:rPr>
        <w:t>Các văn bản pháp lý, tài liệu, số liệu, các quy hoạch chuyên ngành, các quy hoạch chi tiết, các dự án có liên quan.</w:t>
      </w:r>
    </w:p>
    <w:bookmarkEnd w:id="2"/>
    <w:p w14:paraId="292B3549" w14:textId="17E36053" w:rsidR="00D93C31" w:rsidRPr="00AA5BCA" w:rsidRDefault="00D93C31" w:rsidP="00D007F4">
      <w:pPr>
        <w:spacing w:before="60" w:after="60" w:line="240" w:lineRule="auto"/>
        <w:ind w:firstLine="567"/>
        <w:jc w:val="both"/>
        <w:rPr>
          <w:rFonts w:ascii="Times New Roman" w:eastAsia="Times New Roman" w:hAnsi="Times New Roman" w:cs="Times New Roman"/>
          <w:b/>
          <w:kern w:val="0"/>
          <w:sz w:val="28"/>
          <w:szCs w:val="28"/>
          <w:lang w:val="pt-BR" w:eastAsia="en-US"/>
          <w14:ligatures w14:val="none"/>
        </w:rPr>
      </w:pPr>
      <w:r w:rsidRPr="00AA5BCA">
        <w:rPr>
          <w:rFonts w:ascii="Times New Roman" w:eastAsia="Times New Roman" w:hAnsi="Times New Roman" w:cs="Times New Roman"/>
          <w:b/>
          <w:kern w:val="0"/>
          <w:sz w:val="28"/>
          <w:szCs w:val="28"/>
          <w:lang w:val="pt-BR" w:eastAsia="en-US"/>
          <w14:ligatures w14:val="none"/>
        </w:rPr>
        <w:t xml:space="preserve">I. </w:t>
      </w:r>
      <w:r w:rsidR="00D850DA" w:rsidRPr="00AA5BCA">
        <w:rPr>
          <w:rFonts w:ascii="Times New Roman" w:eastAsia="Times New Roman" w:hAnsi="Times New Roman" w:cs="Times New Roman"/>
          <w:b/>
          <w:kern w:val="0"/>
          <w:sz w:val="28"/>
          <w:szCs w:val="28"/>
          <w:lang w:val="pt-BR" w:eastAsia="en-US"/>
          <w14:ligatures w14:val="none"/>
        </w:rPr>
        <w:t>QUÁ TRÌNH LẬP QUY HOẠCH</w:t>
      </w:r>
    </w:p>
    <w:p w14:paraId="7651B998" w14:textId="77777777" w:rsidR="007465CB" w:rsidRPr="00AA5BCA" w:rsidRDefault="007465CB" w:rsidP="00D007F4">
      <w:pPr>
        <w:widowControl w:val="0"/>
        <w:spacing w:before="60" w:after="60" w:line="240" w:lineRule="auto"/>
        <w:ind w:firstLine="567"/>
        <w:jc w:val="both"/>
        <w:rPr>
          <w:rFonts w:ascii="Times New Roman" w:hAnsi="Times New Roman" w:cs="Times New Roman"/>
          <w:bCs/>
          <w:iCs/>
          <w:spacing w:val="-8"/>
          <w:sz w:val="28"/>
          <w:szCs w:val="28"/>
          <w:lang w:val="pt-BR"/>
        </w:rPr>
      </w:pPr>
      <w:bookmarkStart w:id="3" w:name="_Hlk217949878"/>
      <w:r w:rsidRPr="00AA5BCA">
        <w:rPr>
          <w:rFonts w:ascii="Times New Roman" w:hAnsi="Times New Roman" w:cs="Times New Roman"/>
          <w:bCs/>
          <w:iCs/>
          <w:spacing w:val="-8"/>
          <w:sz w:val="28"/>
          <w:szCs w:val="28"/>
          <w:lang w:val="pt-BR"/>
        </w:rPr>
        <w:t>Nghị quyết Đại hội đại biểu toàn quốc lần thứ XIV của Đảng và Nghị quyết Đại hội đại biểu Đảng bộ thành phố Hải Phòng lần thứ I, nhiệm kỳ 2025-2030, trong đó xác định mục tiêu phát triển cho thành phố Hải Phòng: “Xây dựng Hải Phòng trở thành Thành phố cảng công nghiệp hiện đại, văn minh, sinh thái và đáng sống tầm cỡ khu vực Đông Nam Á; tiên phong trong công nghiệp hóa, hiện đại hóa, chuyển đổi số, chuyển đổi xanh và đổi mới sáng tạo; là trung tâm kinh tế biển, du lịch chất lượng cao, dịch vụ-logistics và năng lượng sạch hàng đầu cả nước, trung tâm quốc tế về đào tạo, nghiên cứu, ứng dụng và phát triển khoa họccông nghệ biển”; đồng thời đề ra chỉ tiêu tăng trưởng cao vượt bậc từ 13,5%÷14,0%/ năm, cao gấp 1,3-1,4 lần tốc độ tăng trưởng bình quân của cả nước. Qua đó thể hiện sự tin tưởng của Bộ Chính trị, Trung ương Đảng vào vị thế của thành phố Hải Phòng là trung tâm kinh tế, công nghiệp và cảng biển lớn, giữ vai trò đầu tàu phát triển phía Bắc và cả nước, khả năng phát huy các tiềm năng lợi thế để tạo động lực bức phá phát triển của thành phố trong giai đoạn tới. Tuy nhiên cũng đặt ra nhiều thách thức, nhiệm vụ nặng nề trong việc đẩy mạnh tăng trưởng kinh tế, thu hút vốn đầu tư trực tiếp nước ngoài FDI, đi đôi với phát triển bền vững.</w:t>
      </w:r>
    </w:p>
    <w:p w14:paraId="6D0AFDC4" w14:textId="6E0A8438" w:rsidR="007465CB" w:rsidRPr="00AA5BCA" w:rsidRDefault="007465CB" w:rsidP="00D007F4">
      <w:pPr>
        <w:widowControl w:val="0"/>
        <w:spacing w:before="60" w:after="60" w:line="240" w:lineRule="auto"/>
        <w:ind w:firstLine="567"/>
        <w:jc w:val="both"/>
        <w:rPr>
          <w:rFonts w:ascii="Times New Roman" w:hAnsi="Times New Roman" w:cs="Times New Roman"/>
          <w:bCs/>
          <w:iCs/>
          <w:spacing w:val="-8"/>
          <w:sz w:val="28"/>
          <w:szCs w:val="28"/>
          <w:lang w:val="pt-BR"/>
        </w:rPr>
      </w:pPr>
      <w:r w:rsidRPr="00AA5BCA">
        <w:rPr>
          <w:rFonts w:ascii="Times New Roman" w:hAnsi="Times New Roman" w:cs="Times New Roman"/>
          <w:bCs/>
          <w:iCs/>
          <w:spacing w:val="-8"/>
          <w:sz w:val="28"/>
          <w:szCs w:val="28"/>
          <w:lang w:val="pt-BR"/>
        </w:rPr>
        <w:t xml:space="preserve">Do đó để đáp ứng các yêu cầu phát triển kinh tế xã hội của thành phố, các dự án đầu tư xây dựng và kinh doanh kết cấu hạ tầng Khu công nghiệp là một trong những dự án trọng điểm của thành phố trong thời gian tới và đóng vai trò quan trọng trong việc thu hút đầu tư, phát triển hạ tầng công nghiệp và tạo việc làm cho lao động địa phương. Theo Điều chỉnh quy hoạch thành phố Hải Phòng thời kỳ 2021-2030, tầm nhìn đến năm 2050 được Ủy ban nhân dân thành phố phê duyệt tại Quyết định số 5455/QĐ-UBND ngày 31/12/2025, Khu công nghiệp </w:t>
      </w:r>
      <w:r w:rsidR="00A13F53" w:rsidRPr="00AA5BCA">
        <w:rPr>
          <w:rFonts w:ascii="Times New Roman" w:hAnsi="Times New Roman" w:cs="Times New Roman"/>
          <w:bCs/>
          <w:iCs/>
          <w:spacing w:val="-8"/>
          <w:sz w:val="28"/>
          <w:szCs w:val="28"/>
          <w:lang w:val="pt-BR"/>
        </w:rPr>
        <w:t>Bắc Thanh Miện 2</w:t>
      </w:r>
      <w:r w:rsidRPr="00AA5BCA">
        <w:rPr>
          <w:rFonts w:ascii="Times New Roman" w:hAnsi="Times New Roman" w:cs="Times New Roman"/>
          <w:bCs/>
          <w:iCs/>
          <w:spacing w:val="-8"/>
          <w:sz w:val="28"/>
          <w:szCs w:val="28"/>
          <w:lang w:val="pt-BR"/>
        </w:rPr>
        <w:t xml:space="preserve"> được xác định với quy mô khoảng </w:t>
      </w:r>
      <w:r w:rsidR="00A13F53" w:rsidRPr="00AA5BCA">
        <w:rPr>
          <w:rFonts w:ascii="Times New Roman" w:hAnsi="Times New Roman" w:cs="Times New Roman"/>
          <w:bCs/>
          <w:iCs/>
          <w:spacing w:val="-8"/>
          <w:sz w:val="28"/>
          <w:szCs w:val="28"/>
          <w:lang w:val="pt-BR"/>
        </w:rPr>
        <w:t>360</w:t>
      </w:r>
      <w:r w:rsidRPr="00AA5BCA">
        <w:rPr>
          <w:rFonts w:ascii="Times New Roman" w:hAnsi="Times New Roman" w:cs="Times New Roman"/>
          <w:bCs/>
          <w:iCs/>
          <w:spacing w:val="-8"/>
          <w:sz w:val="28"/>
          <w:szCs w:val="28"/>
          <w:lang w:val="pt-BR"/>
        </w:rPr>
        <w:t xml:space="preserve"> ha nằm trên địa bàn </w:t>
      </w:r>
      <w:r w:rsidR="00B23832" w:rsidRPr="00AA5BCA">
        <w:rPr>
          <w:rFonts w:ascii="Times New Roman" w:hAnsi="Times New Roman" w:cs="Times New Roman"/>
          <w:bCs/>
          <w:iCs/>
          <w:spacing w:val="-8"/>
          <w:sz w:val="28"/>
          <w:szCs w:val="28"/>
          <w:lang w:val="pt-BR"/>
        </w:rPr>
        <w:t>xã Bắc Thanh Miện, xã Thanh Miện</w:t>
      </w:r>
      <w:r w:rsidRPr="00AA5BCA">
        <w:rPr>
          <w:rFonts w:ascii="Times New Roman" w:hAnsi="Times New Roman" w:cs="Times New Roman"/>
          <w:bCs/>
          <w:iCs/>
          <w:spacing w:val="-8"/>
          <w:sz w:val="28"/>
          <w:szCs w:val="28"/>
          <w:lang w:val="pt-BR"/>
        </w:rPr>
        <w:t xml:space="preserve">. Để có cơ sở đề xuất dự án đầu tư, lựa chọn nhà đầu tư đối với dự án xây dựng hạ tầng khu công nghiệp </w:t>
      </w:r>
      <w:r w:rsidR="00A13F53" w:rsidRPr="00AA5BCA">
        <w:rPr>
          <w:rFonts w:ascii="Times New Roman" w:hAnsi="Times New Roman" w:cs="Times New Roman"/>
          <w:bCs/>
          <w:iCs/>
          <w:spacing w:val="-8"/>
          <w:sz w:val="28"/>
          <w:szCs w:val="28"/>
          <w:lang w:val="pt-BR"/>
        </w:rPr>
        <w:t>Bắc Thanh Miện 2</w:t>
      </w:r>
      <w:r w:rsidRPr="00AA5BCA">
        <w:rPr>
          <w:rFonts w:ascii="Times New Roman" w:hAnsi="Times New Roman" w:cs="Times New Roman"/>
          <w:bCs/>
          <w:iCs/>
          <w:spacing w:val="-8"/>
          <w:sz w:val="28"/>
          <w:szCs w:val="28"/>
          <w:lang w:val="pt-BR"/>
        </w:rPr>
        <w:t xml:space="preserve"> cần thiết phải lập Quy hoạch phân khu tỷ lệ 1/2000 Khu công nghiệp </w:t>
      </w:r>
      <w:r w:rsidR="00A13F53" w:rsidRPr="00AA5BCA">
        <w:rPr>
          <w:rFonts w:ascii="Times New Roman" w:hAnsi="Times New Roman" w:cs="Times New Roman"/>
          <w:bCs/>
          <w:iCs/>
          <w:spacing w:val="-8"/>
          <w:sz w:val="28"/>
          <w:szCs w:val="28"/>
          <w:lang w:val="pt-BR"/>
        </w:rPr>
        <w:t>Bắc Thanh Miện 2</w:t>
      </w:r>
      <w:r w:rsidRPr="00AA5BCA">
        <w:rPr>
          <w:rFonts w:ascii="Times New Roman" w:hAnsi="Times New Roman" w:cs="Times New Roman"/>
          <w:bCs/>
          <w:iCs/>
          <w:spacing w:val="-8"/>
          <w:sz w:val="28"/>
          <w:szCs w:val="28"/>
          <w:lang w:val="pt-BR"/>
        </w:rPr>
        <w:t>.</w:t>
      </w:r>
    </w:p>
    <w:p w14:paraId="575A5933" w14:textId="7D32A72E" w:rsidR="0072161A" w:rsidRPr="00AA5BCA" w:rsidRDefault="001C45B3" w:rsidP="00D007F4">
      <w:pPr>
        <w:widowControl w:val="0"/>
        <w:spacing w:before="60" w:after="60" w:line="240" w:lineRule="auto"/>
        <w:ind w:firstLine="567"/>
        <w:jc w:val="both"/>
        <w:rPr>
          <w:rFonts w:ascii="Times New Roman" w:hAnsi="Times New Roman" w:cs="Times New Roman"/>
          <w:sz w:val="28"/>
          <w:szCs w:val="28"/>
          <w:lang w:val="pt-BR" w:eastAsia="x-none"/>
        </w:rPr>
      </w:pPr>
      <w:r w:rsidRPr="00AA5BCA">
        <w:rPr>
          <w:rFonts w:ascii="Times New Roman" w:hAnsi="Times New Roman" w:cs="Times New Roman"/>
          <w:sz w:val="28"/>
          <w:szCs w:val="28"/>
          <w:lang w:val="pt-BR" w:eastAsia="x-none"/>
        </w:rPr>
        <w:t xml:space="preserve">Ban Quản lý Khu kinh tế Hải Phòng (Ban Quản lý) đã có </w:t>
      </w:r>
      <w:r w:rsidR="0072161A" w:rsidRPr="00AA5BCA">
        <w:rPr>
          <w:rFonts w:ascii="Times New Roman" w:hAnsi="Times New Roman" w:cs="Times New Roman"/>
          <w:sz w:val="28"/>
          <w:szCs w:val="28"/>
          <w:lang w:val="pt-BR" w:eastAsia="x-none"/>
        </w:rPr>
        <w:t>văn bản</w:t>
      </w:r>
      <w:r w:rsidRPr="00AA5BCA">
        <w:rPr>
          <w:rFonts w:ascii="Times New Roman" w:hAnsi="Times New Roman" w:cs="Times New Roman"/>
          <w:sz w:val="28"/>
          <w:szCs w:val="28"/>
          <w:lang w:val="pt-BR" w:eastAsia="x-none"/>
        </w:rPr>
        <w:t xml:space="preserve"> số </w:t>
      </w:r>
      <w:r w:rsidR="007465CB" w:rsidRPr="00AA5BCA">
        <w:rPr>
          <w:rFonts w:ascii="Times New Roman" w:hAnsi="Times New Roman" w:cs="Times New Roman"/>
          <w:sz w:val="28"/>
          <w:szCs w:val="28"/>
          <w:lang w:val="pt-BR" w:eastAsia="x-none"/>
        </w:rPr>
        <w:t xml:space="preserve">874/ BQL-QHXD ngày </w:t>
      </w:r>
      <w:r w:rsidR="00B23832" w:rsidRPr="00AA5BCA">
        <w:rPr>
          <w:rFonts w:ascii="Times New Roman" w:hAnsi="Times New Roman" w:cs="Times New Roman"/>
          <w:sz w:val="28"/>
          <w:szCs w:val="28"/>
          <w:lang w:val="pt-BR" w:eastAsia="x-none"/>
        </w:rPr>
        <w:t>02</w:t>
      </w:r>
      <w:r w:rsidR="007465CB" w:rsidRPr="00AA5BCA">
        <w:rPr>
          <w:rFonts w:ascii="Times New Roman" w:hAnsi="Times New Roman" w:cs="Times New Roman"/>
          <w:sz w:val="28"/>
          <w:szCs w:val="28"/>
          <w:lang w:val="pt-BR" w:eastAsia="x-none"/>
        </w:rPr>
        <w:t>/</w:t>
      </w:r>
      <w:r w:rsidR="00B23832" w:rsidRPr="00AA5BCA">
        <w:rPr>
          <w:rFonts w:ascii="Times New Roman" w:hAnsi="Times New Roman" w:cs="Times New Roman"/>
          <w:sz w:val="28"/>
          <w:szCs w:val="28"/>
          <w:lang w:val="pt-BR" w:eastAsia="x-none"/>
        </w:rPr>
        <w:t>4</w:t>
      </w:r>
      <w:r w:rsidR="007465CB" w:rsidRPr="00AA5BCA">
        <w:rPr>
          <w:rFonts w:ascii="Times New Roman" w:hAnsi="Times New Roman" w:cs="Times New Roman"/>
          <w:sz w:val="28"/>
          <w:szCs w:val="28"/>
          <w:lang w:val="pt-BR" w:eastAsia="x-none"/>
        </w:rPr>
        <w:t xml:space="preserve">/2026 </w:t>
      </w:r>
      <w:r w:rsidR="0072161A" w:rsidRPr="00AA5BCA">
        <w:rPr>
          <w:rFonts w:ascii="Times New Roman" w:hAnsi="Times New Roman" w:cs="Times New Roman"/>
          <w:sz w:val="28"/>
          <w:szCs w:val="28"/>
          <w:lang w:val="pt-BR" w:eastAsia="x-none"/>
        </w:rPr>
        <w:t xml:space="preserve">đề nghị Trung tâm Xúc tiến đầu tư - Việc làm - Hỗ trợ doanh nghiệp Hải Phòng phối hợp với Viện Quy hoạch </w:t>
      </w:r>
      <w:r w:rsidR="007465CB" w:rsidRPr="00AA5BCA">
        <w:rPr>
          <w:rFonts w:ascii="Times New Roman" w:hAnsi="Times New Roman" w:cs="Times New Roman"/>
          <w:sz w:val="28"/>
          <w:szCs w:val="28"/>
          <w:lang w:val="pt-BR" w:eastAsia="x-none"/>
        </w:rPr>
        <w:t xml:space="preserve">triển khai nghiên cứu, lập hồ sơ nhiệm vụ và Quy hoạch phân khu tỷ lệ 1/2000 Khu công nghiệp </w:t>
      </w:r>
      <w:r w:rsidR="00A13F53" w:rsidRPr="00AA5BCA">
        <w:rPr>
          <w:rFonts w:ascii="Times New Roman" w:hAnsi="Times New Roman" w:cs="Times New Roman"/>
          <w:sz w:val="28"/>
          <w:szCs w:val="28"/>
          <w:lang w:val="pt-BR" w:eastAsia="x-none"/>
        </w:rPr>
        <w:t>Bắc Thanh Miện 2</w:t>
      </w:r>
      <w:r w:rsidR="007465CB" w:rsidRPr="00AA5BCA">
        <w:rPr>
          <w:rFonts w:ascii="Times New Roman" w:hAnsi="Times New Roman" w:cs="Times New Roman"/>
          <w:sz w:val="28"/>
          <w:szCs w:val="28"/>
          <w:lang w:val="pt-BR" w:eastAsia="x-none"/>
        </w:rPr>
        <w:t xml:space="preserve">, </w:t>
      </w:r>
      <w:r w:rsidR="00A13F53" w:rsidRPr="00AA5BCA">
        <w:rPr>
          <w:rFonts w:ascii="Times New Roman" w:hAnsi="Times New Roman" w:cs="Times New Roman"/>
          <w:sz w:val="28"/>
          <w:szCs w:val="28"/>
          <w:lang w:val="pt-BR" w:eastAsia="x-none"/>
        </w:rPr>
        <w:t>xã Bắc Thanh Miện, xã Thanh Miện</w:t>
      </w:r>
      <w:r w:rsidR="007465CB" w:rsidRPr="00AA5BCA">
        <w:rPr>
          <w:rFonts w:ascii="Times New Roman" w:hAnsi="Times New Roman" w:cs="Times New Roman"/>
          <w:sz w:val="28"/>
          <w:szCs w:val="28"/>
          <w:lang w:val="pt-BR" w:eastAsia="x-none"/>
        </w:rPr>
        <w:t xml:space="preserve">, thành phố Hải Phòng với quy mô khoảng </w:t>
      </w:r>
      <w:r w:rsidR="00B23832" w:rsidRPr="00AA5BCA">
        <w:rPr>
          <w:rFonts w:ascii="Times New Roman" w:hAnsi="Times New Roman" w:cs="Times New Roman"/>
          <w:sz w:val="28"/>
          <w:szCs w:val="28"/>
          <w:lang w:val="pt-BR" w:eastAsia="x-none"/>
        </w:rPr>
        <w:t>360</w:t>
      </w:r>
      <w:r w:rsidR="007465CB" w:rsidRPr="00AA5BCA">
        <w:rPr>
          <w:rFonts w:ascii="Times New Roman" w:hAnsi="Times New Roman" w:cs="Times New Roman"/>
          <w:sz w:val="28"/>
          <w:szCs w:val="28"/>
          <w:lang w:val="pt-BR" w:eastAsia="x-none"/>
        </w:rPr>
        <w:t xml:space="preserve"> ha để có cơ sở triển khai các bước tiếp theo theo quy định.</w:t>
      </w:r>
    </w:p>
    <w:p w14:paraId="6EE30FB6" w14:textId="2B7F1F96" w:rsidR="00C85252" w:rsidRPr="00AA5BCA" w:rsidRDefault="00D93C31" w:rsidP="00D007F4">
      <w:pPr>
        <w:widowControl w:val="0"/>
        <w:spacing w:before="60" w:after="60" w:line="240" w:lineRule="auto"/>
        <w:ind w:firstLine="567"/>
        <w:jc w:val="both"/>
        <w:rPr>
          <w:rFonts w:ascii="Times New Roman" w:eastAsia="Times New Roman" w:hAnsi="Times New Roman" w:cs="Times New Roman"/>
          <w:b/>
          <w:kern w:val="0"/>
          <w:sz w:val="28"/>
          <w:szCs w:val="28"/>
          <w:lang w:val="pt-BR" w:eastAsia="en-US"/>
          <w14:ligatures w14:val="none"/>
        </w:rPr>
      </w:pPr>
      <w:bookmarkStart w:id="4" w:name="_Toc89877002"/>
      <w:bookmarkEnd w:id="3"/>
      <w:r w:rsidRPr="00AA5BCA">
        <w:rPr>
          <w:rFonts w:ascii="Times New Roman" w:eastAsia="Times New Roman" w:hAnsi="Times New Roman" w:cs="Times New Roman"/>
          <w:b/>
          <w:kern w:val="0"/>
          <w:sz w:val="28"/>
          <w:szCs w:val="28"/>
          <w:lang w:val="pt-BR" w:eastAsia="en-US"/>
          <w14:ligatures w14:val="none"/>
        </w:rPr>
        <w:lastRenderedPageBreak/>
        <w:t>I</w:t>
      </w:r>
      <w:r w:rsidR="001869C8" w:rsidRPr="00AA5BCA">
        <w:rPr>
          <w:rFonts w:ascii="Times New Roman" w:eastAsia="Times New Roman" w:hAnsi="Times New Roman" w:cs="Times New Roman"/>
          <w:b/>
          <w:kern w:val="0"/>
          <w:sz w:val="28"/>
          <w:szCs w:val="28"/>
          <w:lang w:val="pt-BR" w:eastAsia="en-US"/>
          <w14:ligatures w14:val="none"/>
        </w:rPr>
        <w:t>I</w:t>
      </w:r>
      <w:r w:rsidRPr="00AA5BCA">
        <w:rPr>
          <w:rFonts w:ascii="Times New Roman" w:eastAsia="Times New Roman" w:hAnsi="Times New Roman" w:cs="Times New Roman"/>
          <w:b/>
          <w:kern w:val="0"/>
          <w:sz w:val="28"/>
          <w:szCs w:val="28"/>
          <w:lang w:val="pt-BR" w:eastAsia="en-US"/>
          <w14:ligatures w14:val="none"/>
        </w:rPr>
        <w:t>. N</w:t>
      </w:r>
      <w:r w:rsidR="00AA2F3A" w:rsidRPr="00AA5BCA">
        <w:rPr>
          <w:rFonts w:ascii="Times New Roman" w:eastAsia="Times New Roman" w:hAnsi="Times New Roman" w:cs="Times New Roman"/>
          <w:b/>
          <w:kern w:val="0"/>
          <w:sz w:val="28"/>
          <w:szCs w:val="28"/>
          <w:lang w:val="pt-BR" w:eastAsia="en-US"/>
          <w14:ligatures w14:val="none"/>
        </w:rPr>
        <w:t>ỘI DUNG TRÌNH THẨM ĐỊNH</w:t>
      </w:r>
      <w:r w:rsidRPr="00AA5BCA">
        <w:rPr>
          <w:rFonts w:ascii="Times New Roman" w:eastAsia="Times New Roman" w:hAnsi="Times New Roman" w:cs="Times New Roman"/>
          <w:b/>
          <w:kern w:val="0"/>
          <w:sz w:val="28"/>
          <w:szCs w:val="28"/>
          <w:lang w:val="pt-BR" w:eastAsia="en-US"/>
          <w14:ligatures w14:val="none"/>
        </w:rPr>
        <w:t>:</w:t>
      </w:r>
      <w:bookmarkStart w:id="5" w:name="_Toc87011005"/>
      <w:bookmarkStart w:id="6" w:name="_Toc25057772"/>
      <w:bookmarkStart w:id="7" w:name="_Toc25218536"/>
      <w:bookmarkEnd w:id="4"/>
    </w:p>
    <w:p w14:paraId="4F34FD7A" w14:textId="6E02AF00" w:rsidR="00D850DA" w:rsidRPr="00AA5BCA" w:rsidRDefault="00D850DA" w:rsidP="00D007F4">
      <w:pPr>
        <w:widowControl w:val="0"/>
        <w:spacing w:before="60" w:after="60" w:line="240" w:lineRule="auto"/>
        <w:ind w:firstLine="567"/>
        <w:jc w:val="both"/>
        <w:rPr>
          <w:rFonts w:ascii="Times New Roman" w:eastAsia="Times New Roman" w:hAnsi="Times New Roman" w:cs="Times New Roman"/>
          <w:bCs/>
          <w:kern w:val="0"/>
          <w:sz w:val="28"/>
          <w:szCs w:val="28"/>
          <w:lang w:val="pt-BR" w:eastAsia="en-US"/>
          <w14:ligatures w14:val="none"/>
        </w:rPr>
      </w:pPr>
      <w:r w:rsidRPr="00AA5BCA">
        <w:rPr>
          <w:rFonts w:ascii="Times New Roman" w:eastAsia="Times New Roman" w:hAnsi="Times New Roman" w:cs="Times New Roman"/>
          <w:bCs/>
          <w:kern w:val="0"/>
          <w:sz w:val="28"/>
          <w:szCs w:val="28"/>
          <w:lang w:val="pt-BR" w:eastAsia="en-US"/>
          <w14:ligatures w14:val="none"/>
        </w:rPr>
        <w:t xml:space="preserve">Sau khi hoàn thiện hồ sơ theo quy định, </w:t>
      </w:r>
      <w:r w:rsidR="00EE428D" w:rsidRPr="00AA5BCA">
        <w:rPr>
          <w:rFonts w:ascii="Times New Roman" w:hAnsi="Times New Roman" w:cs="Times New Roman"/>
          <w:sz w:val="28"/>
          <w:szCs w:val="28"/>
          <w:lang w:val="pt-BR" w:eastAsia="x-none"/>
        </w:rPr>
        <w:t xml:space="preserve">Trung tâm Xúc tiến đầu tư – Việc làm – Hỗ trợ doanh nghiệp Hải Phòng </w:t>
      </w:r>
      <w:r w:rsidRPr="00AA5BCA">
        <w:rPr>
          <w:rFonts w:ascii="Times New Roman" w:eastAsia="Times New Roman" w:hAnsi="Times New Roman" w:cs="Times New Roman"/>
          <w:bCs/>
          <w:kern w:val="0"/>
          <w:sz w:val="28"/>
          <w:szCs w:val="28"/>
          <w:lang w:val="pt-BR" w:eastAsia="en-US"/>
          <w14:ligatures w14:val="none"/>
        </w:rPr>
        <w:t xml:space="preserve">đề nghị phòng Quy hoạch và Xây dựng – Ban Quản lý Khu kinh tế Hải Phòng thẩm định </w:t>
      </w:r>
      <w:r w:rsidR="00EE6298" w:rsidRPr="00AA5BCA">
        <w:rPr>
          <w:rFonts w:ascii="Times New Roman" w:hAnsi="Times New Roman" w:cs="Times New Roman"/>
          <w:sz w:val="28"/>
          <w:szCs w:val="28"/>
          <w:lang w:val="pt-BR" w:eastAsia="x-none"/>
        </w:rPr>
        <w:t xml:space="preserve">Quy hoạch phân khu tỷ lệ 1/2000 Khu công nghiệp </w:t>
      </w:r>
      <w:r w:rsidR="00A13F53" w:rsidRPr="00AA5BCA">
        <w:rPr>
          <w:rFonts w:ascii="Times New Roman" w:hAnsi="Times New Roman" w:cs="Times New Roman"/>
          <w:sz w:val="28"/>
          <w:szCs w:val="28"/>
          <w:lang w:val="pt-BR" w:eastAsia="x-none"/>
        </w:rPr>
        <w:t>Bắc Thanh Miện 2</w:t>
      </w:r>
      <w:r w:rsidR="00EE6298" w:rsidRPr="00AA5BCA">
        <w:rPr>
          <w:rFonts w:ascii="Times New Roman" w:hAnsi="Times New Roman" w:cs="Times New Roman"/>
          <w:sz w:val="28"/>
          <w:szCs w:val="28"/>
          <w:lang w:val="pt-BR" w:eastAsia="x-none"/>
        </w:rPr>
        <w:t xml:space="preserve">, </w:t>
      </w:r>
      <w:r w:rsidR="00A13F53" w:rsidRPr="00AA5BCA">
        <w:rPr>
          <w:rFonts w:ascii="Times New Roman" w:hAnsi="Times New Roman" w:cs="Times New Roman"/>
          <w:sz w:val="28"/>
          <w:szCs w:val="28"/>
          <w:lang w:val="pt-BR" w:eastAsia="x-none"/>
        </w:rPr>
        <w:t>xã Bắc Thanh Miện, xã Thanh Miện</w:t>
      </w:r>
      <w:r w:rsidR="00EE6298" w:rsidRPr="00AA5BCA">
        <w:rPr>
          <w:rFonts w:ascii="Times New Roman" w:hAnsi="Times New Roman" w:cs="Times New Roman"/>
          <w:sz w:val="28"/>
          <w:szCs w:val="28"/>
          <w:lang w:val="pt-BR" w:eastAsia="x-none"/>
        </w:rPr>
        <w:t>, thành phố Hải Phòng</w:t>
      </w:r>
      <w:r w:rsidR="00EE6298" w:rsidRPr="00AA5BCA">
        <w:rPr>
          <w:rFonts w:ascii="Times New Roman" w:hAnsi="Times New Roman" w:cs="Times New Roman"/>
          <w:bCs/>
          <w:sz w:val="28"/>
          <w:szCs w:val="28"/>
          <w:lang w:val="pt-BR" w:eastAsia="x-none"/>
        </w:rPr>
        <w:t xml:space="preserve"> </w:t>
      </w:r>
      <w:r w:rsidR="00820092" w:rsidRPr="00AA5BCA">
        <w:rPr>
          <w:rFonts w:ascii="Times New Roman" w:hAnsi="Times New Roman" w:cs="Times New Roman"/>
          <w:bCs/>
          <w:sz w:val="28"/>
          <w:szCs w:val="28"/>
          <w:lang w:val="pt-BR" w:eastAsia="x-none"/>
        </w:rPr>
        <w:t>với những nội dung chính như sau:</w:t>
      </w:r>
    </w:p>
    <w:p w14:paraId="17FB0BF9" w14:textId="2A7BE7BA" w:rsidR="00D93C31" w:rsidRPr="00AA5BCA" w:rsidRDefault="00D93C31" w:rsidP="00D007F4">
      <w:pPr>
        <w:widowControl w:val="0"/>
        <w:spacing w:before="60" w:after="60" w:line="240" w:lineRule="auto"/>
        <w:ind w:firstLine="567"/>
        <w:jc w:val="both"/>
        <w:rPr>
          <w:rFonts w:ascii="Times New Roman" w:eastAsia="Times New Roman" w:hAnsi="Times New Roman" w:cs="Times New Roman"/>
          <w:b/>
          <w:iCs/>
          <w:kern w:val="0"/>
          <w:sz w:val="28"/>
          <w:szCs w:val="28"/>
          <w:lang w:val="pt-BR" w:eastAsia="x-none"/>
          <w14:ligatures w14:val="none"/>
        </w:rPr>
      </w:pPr>
      <w:r w:rsidRPr="00AA5BCA">
        <w:rPr>
          <w:rFonts w:ascii="Times New Roman" w:eastAsia="Times New Roman" w:hAnsi="Times New Roman" w:cs="Times New Roman"/>
          <w:b/>
          <w:iCs/>
          <w:kern w:val="0"/>
          <w:sz w:val="28"/>
          <w:szCs w:val="28"/>
          <w:lang w:val="pt-BR" w:eastAsia="x-none"/>
          <w14:ligatures w14:val="none"/>
        </w:rPr>
        <w:t xml:space="preserve">1. </w:t>
      </w:r>
      <w:r w:rsidR="00C85252" w:rsidRPr="00AA5BCA">
        <w:rPr>
          <w:rFonts w:ascii="Times New Roman" w:eastAsia="Times New Roman" w:hAnsi="Times New Roman" w:cs="Times New Roman"/>
          <w:b/>
          <w:iCs/>
          <w:kern w:val="0"/>
          <w:sz w:val="28"/>
          <w:szCs w:val="28"/>
          <w:lang w:val="pt-BR" w:eastAsia="x-none"/>
          <w14:ligatures w14:val="none"/>
        </w:rPr>
        <w:t>Phạm vi, quy mô</w:t>
      </w:r>
      <w:bookmarkEnd w:id="5"/>
    </w:p>
    <w:p w14:paraId="1FF0EBB0" w14:textId="47643780" w:rsidR="00EE6298" w:rsidRPr="00AA5BCA" w:rsidRDefault="00EE6298" w:rsidP="00D007F4">
      <w:pPr>
        <w:pStyle w:val="List"/>
        <w:spacing w:before="60" w:after="60" w:line="240" w:lineRule="auto"/>
        <w:ind w:left="-91" w:firstLine="658"/>
        <w:rPr>
          <w:rFonts w:ascii="Times New Roman" w:eastAsiaTheme="minorEastAsia" w:hAnsi="Times New Roman" w:cstheme="minorBidi"/>
          <w:kern w:val="2"/>
          <w:szCs w:val="28"/>
          <w:lang w:val="pt-BR" w:eastAsia="zh-TW"/>
          <w14:ligatures w14:val="standardContextual"/>
        </w:rPr>
      </w:pPr>
      <w:r w:rsidRPr="00AA5BCA">
        <w:rPr>
          <w:rFonts w:ascii="Times New Roman" w:eastAsiaTheme="minorEastAsia" w:hAnsi="Times New Roman" w:cstheme="minorBidi"/>
          <w:kern w:val="2"/>
          <w:szCs w:val="28"/>
          <w:lang w:val="pt-BR" w:eastAsia="zh-TW"/>
          <w14:ligatures w14:val="standardContextual"/>
        </w:rPr>
        <w:t xml:space="preserve">- Khu công nghiệp </w:t>
      </w:r>
      <w:r w:rsidR="00A13F53" w:rsidRPr="00AA5BCA">
        <w:rPr>
          <w:rFonts w:ascii="Times New Roman" w:eastAsiaTheme="minorEastAsia" w:hAnsi="Times New Roman" w:cstheme="minorBidi"/>
          <w:kern w:val="2"/>
          <w:szCs w:val="28"/>
          <w:lang w:val="pt-BR" w:eastAsia="zh-TW"/>
          <w14:ligatures w14:val="standardContextual"/>
        </w:rPr>
        <w:t>Bắc Thanh Miện 2</w:t>
      </w:r>
      <w:r w:rsidRPr="00AA5BCA">
        <w:rPr>
          <w:rFonts w:ascii="Times New Roman" w:eastAsiaTheme="minorEastAsia" w:hAnsi="Times New Roman" w:cstheme="minorBidi"/>
          <w:kern w:val="2"/>
          <w:szCs w:val="28"/>
          <w:lang w:val="pt-BR" w:eastAsia="zh-TW"/>
          <w14:ligatures w14:val="standardContextual"/>
        </w:rPr>
        <w:t xml:space="preserve"> nằm trên địa bàn </w:t>
      </w:r>
      <w:r w:rsidR="00A13F53" w:rsidRPr="00AA5BCA">
        <w:rPr>
          <w:rFonts w:ascii="Times New Roman" w:eastAsiaTheme="minorEastAsia" w:hAnsi="Times New Roman" w:cstheme="minorBidi"/>
          <w:kern w:val="2"/>
          <w:szCs w:val="28"/>
          <w:lang w:val="pt-BR" w:eastAsia="zh-TW"/>
          <w14:ligatures w14:val="standardContextual"/>
        </w:rPr>
        <w:t>xã Bắc Thanh Miện, xã Thanh Miện</w:t>
      </w:r>
      <w:r w:rsidRPr="00AA5BCA">
        <w:rPr>
          <w:rFonts w:ascii="Times New Roman" w:eastAsiaTheme="minorEastAsia" w:hAnsi="Times New Roman" w:cstheme="minorBidi"/>
          <w:kern w:val="2"/>
          <w:szCs w:val="28"/>
          <w:lang w:val="pt-BR" w:eastAsia="zh-TW"/>
          <w14:ligatures w14:val="standardContextual"/>
        </w:rPr>
        <w:t>, thành phố Hải Phòng. Vị trí tiếp giáp như sau:</w:t>
      </w:r>
    </w:p>
    <w:p w14:paraId="1851BD22" w14:textId="77777777" w:rsidR="00B23832" w:rsidRPr="00AA5BCA" w:rsidRDefault="00B23832" w:rsidP="00D007F4">
      <w:pPr>
        <w:spacing w:before="60" w:after="60" w:line="240" w:lineRule="auto"/>
        <w:ind w:firstLine="567"/>
        <w:rPr>
          <w:rFonts w:ascii="Times New Roman" w:hAnsi="Times New Roman"/>
          <w:sz w:val="28"/>
          <w:szCs w:val="28"/>
          <w:lang w:val="pt-BR"/>
        </w:rPr>
      </w:pPr>
      <w:bookmarkStart w:id="8" w:name="_Hlk223613289"/>
      <w:r w:rsidRPr="00AA5BCA">
        <w:rPr>
          <w:rFonts w:ascii="Times New Roman" w:hAnsi="Times New Roman"/>
          <w:sz w:val="28"/>
          <w:szCs w:val="28"/>
          <w:lang w:val="pt-BR"/>
        </w:rPr>
        <w:t>+ Phía Bắc: giáp đất canh tác nông nghiệp và khu dân cư xã Bắc Thanh Miện và giáp xã Nguyễn Lương Bằng;</w:t>
      </w:r>
    </w:p>
    <w:p w14:paraId="12D18923" w14:textId="77777777" w:rsidR="00B23832" w:rsidRPr="00AA5BCA" w:rsidRDefault="00B23832" w:rsidP="00D007F4">
      <w:pPr>
        <w:spacing w:before="60" w:after="60" w:line="240" w:lineRule="auto"/>
        <w:ind w:firstLine="567"/>
        <w:rPr>
          <w:rFonts w:ascii="Times New Roman" w:hAnsi="Times New Roman"/>
          <w:sz w:val="28"/>
          <w:szCs w:val="28"/>
          <w:lang w:val="pt-BR"/>
        </w:rPr>
      </w:pPr>
      <w:r w:rsidRPr="00AA5BCA">
        <w:rPr>
          <w:rFonts w:ascii="Times New Roman" w:hAnsi="Times New Roman"/>
          <w:sz w:val="28"/>
          <w:szCs w:val="28"/>
          <w:lang w:val="pt-BR"/>
        </w:rPr>
        <w:t>+ Phía Nam và phía Đông: giáp khu vực canh tác nông nghiệp của xã Bắc Thanh Miện và xã Thanh Miện;</w:t>
      </w:r>
    </w:p>
    <w:p w14:paraId="100F0AB2" w14:textId="77777777" w:rsidR="00B23832" w:rsidRPr="00AA5BCA" w:rsidRDefault="00B23832" w:rsidP="00D007F4">
      <w:pPr>
        <w:spacing w:before="60" w:after="60" w:line="240" w:lineRule="auto"/>
        <w:ind w:firstLine="567"/>
        <w:rPr>
          <w:rFonts w:ascii="Times New Roman" w:hAnsi="Times New Roman"/>
          <w:sz w:val="28"/>
          <w:szCs w:val="28"/>
          <w:lang w:val="pt-BR"/>
        </w:rPr>
      </w:pPr>
      <w:r w:rsidRPr="00AA5BCA">
        <w:rPr>
          <w:rFonts w:ascii="Times New Roman" w:hAnsi="Times New Roman"/>
          <w:sz w:val="28"/>
          <w:szCs w:val="28"/>
          <w:lang w:val="pt-BR"/>
        </w:rPr>
        <w:t>+ Phía Tây: giáp đường Tỉnh 396.</w:t>
      </w:r>
    </w:p>
    <w:bookmarkEnd w:id="8"/>
    <w:p w14:paraId="715B5D23" w14:textId="1629BD2F" w:rsidR="00B23832" w:rsidRPr="00AA5BCA" w:rsidRDefault="00B23832" w:rsidP="00D007F4">
      <w:pPr>
        <w:widowControl w:val="0"/>
        <w:spacing w:before="60" w:after="60" w:line="240" w:lineRule="auto"/>
        <w:ind w:left="-91" w:firstLine="658"/>
        <w:jc w:val="both"/>
        <w:rPr>
          <w:rFonts w:ascii="Times New Roman" w:hAnsi="Times New Roman" w:cs="Times New Roman"/>
          <w:sz w:val="28"/>
          <w:szCs w:val="28"/>
          <w:lang w:eastAsia="en-US"/>
        </w:rPr>
      </w:pPr>
      <w:r w:rsidRPr="00AA5BCA">
        <w:rPr>
          <w:rFonts w:ascii="Times New Roman" w:hAnsi="Times New Roman" w:cs="Times New Roman"/>
          <w:sz w:val="28"/>
          <w:szCs w:val="28"/>
          <w:lang w:eastAsia="en-US"/>
        </w:rPr>
        <w:t xml:space="preserve">- Diện tích nghiên cứu quy hoạch: </w:t>
      </w:r>
      <w:r w:rsidRPr="00AA5BCA">
        <w:rPr>
          <w:rFonts w:ascii="Times New Roman" w:hAnsi="Times New Roman" w:cs="Times New Roman"/>
          <w:b/>
          <w:sz w:val="28"/>
          <w:szCs w:val="28"/>
          <w:lang w:eastAsia="en-US"/>
        </w:rPr>
        <w:t>399,49 ha</w:t>
      </w:r>
      <w:r w:rsidRPr="00AA5BCA">
        <w:rPr>
          <w:rFonts w:ascii="Times New Roman" w:hAnsi="Times New Roman" w:cs="Times New Roman"/>
          <w:sz w:val="28"/>
          <w:szCs w:val="28"/>
          <w:lang w:eastAsia="en-US"/>
        </w:rPr>
        <w:t xml:space="preserve"> trong đó:</w:t>
      </w:r>
    </w:p>
    <w:p w14:paraId="5911060B" w14:textId="1915864E" w:rsidR="00B23832" w:rsidRPr="00AA5BCA" w:rsidRDefault="00B23832" w:rsidP="00D007F4">
      <w:pPr>
        <w:widowControl w:val="0"/>
        <w:spacing w:before="60" w:after="60" w:line="240" w:lineRule="auto"/>
        <w:ind w:left="-91" w:firstLine="658"/>
        <w:jc w:val="both"/>
        <w:rPr>
          <w:rFonts w:ascii="Times New Roman" w:hAnsi="Times New Roman" w:cs="Times New Roman"/>
          <w:sz w:val="28"/>
          <w:szCs w:val="28"/>
          <w:lang w:eastAsia="en-US"/>
        </w:rPr>
      </w:pPr>
      <w:r w:rsidRPr="00AA5BCA">
        <w:rPr>
          <w:rFonts w:ascii="Times New Roman" w:hAnsi="Times New Roman" w:cs="Times New Roman"/>
          <w:sz w:val="28"/>
          <w:szCs w:val="28"/>
          <w:lang w:eastAsia="en-US"/>
        </w:rPr>
        <w:t xml:space="preserve">+ Diện tích quy hoạch khu công nghiệp: </w:t>
      </w:r>
      <w:r w:rsidRPr="00AA5BCA">
        <w:rPr>
          <w:rFonts w:ascii="Times New Roman" w:hAnsi="Times New Roman" w:cs="Times New Roman"/>
          <w:b/>
          <w:sz w:val="28"/>
          <w:szCs w:val="28"/>
          <w:lang w:eastAsia="en-US"/>
        </w:rPr>
        <w:t>357,56 ha</w:t>
      </w:r>
      <w:r w:rsidRPr="00AA5BCA">
        <w:rPr>
          <w:rFonts w:ascii="Times New Roman" w:hAnsi="Times New Roman" w:cs="Times New Roman"/>
          <w:sz w:val="28"/>
          <w:szCs w:val="28"/>
          <w:lang w:eastAsia="en-US"/>
        </w:rPr>
        <w:t>;</w:t>
      </w:r>
    </w:p>
    <w:p w14:paraId="7D21B76C" w14:textId="21630C2D" w:rsidR="00B23832" w:rsidRPr="00AA5BCA" w:rsidRDefault="00B23832" w:rsidP="00D007F4">
      <w:pPr>
        <w:widowControl w:val="0"/>
        <w:spacing w:before="60" w:after="60" w:line="240" w:lineRule="auto"/>
        <w:ind w:left="-91" w:firstLine="658"/>
        <w:jc w:val="both"/>
        <w:rPr>
          <w:rFonts w:ascii="Times New Roman" w:hAnsi="Times New Roman" w:cs="Times New Roman"/>
          <w:sz w:val="28"/>
          <w:szCs w:val="28"/>
          <w:lang w:eastAsia="en-US"/>
        </w:rPr>
      </w:pPr>
      <w:r w:rsidRPr="00AA5BCA">
        <w:rPr>
          <w:rFonts w:ascii="Times New Roman" w:hAnsi="Times New Roman" w:cs="Times New Roman"/>
          <w:sz w:val="28"/>
          <w:szCs w:val="28"/>
          <w:lang w:eastAsia="en-US"/>
        </w:rPr>
        <w:t xml:space="preserve">+ Diện tích nghiên cứu và kết nối giao thông toàn khu: </w:t>
      </w:r>
      <w:r w:rsidRPr="00AA5BCA">
        <w:rPr>
          <w:rFonts w:ascii="Times New Roman" w:hAnsi="Times New Roman" w:cs="Times New Roman"/>
          <w:b/>
          <w:sz w:val="28"/>
          <w:szCs w:val="28"/>
          <w:lang w:eastAsia="en-US"/>
        </w:rPr>
        <w:t>41,93 ha</w:t>
      </w:r>
      <w:r w:rsidRPr="00AA5BCA">
        <w:rPr>
          <w:rFonts w:ascii="Times New Roman" w:hAnsi="Times New Roman" w:cs="Times New Roman"/>
          <w:sz w:val="28"/>
          <w:szCs w:val="28"/>
          <w:lang w:eastAsia="en-US"/>
        </w:rPr>
        <w:t>.</w:t>
      </w:r>
    </w:p>
    <w:p w14:paraId="0DB77870" w14:textId="221561A0" w:rsidR="00B23832" w:rsidRPr="00AA5BCA" w:rsidRDefault="00B23832" w:rsidP="00D007F4">
      <w:pPr>
        <w:widowControl w:val="0"/>
        <w:spacing w:before="60" w:after="60" w:line="240" w:lineRule="auto"/>
        <w:ind w:left="-91" w:firstLine="658"/>
        <w:jc w:val="both"/>
        <w:rPr>
          <w:rFonts w:ascii="Times New Roman" w:hAnsi="Times New Roman" w:cs="Times New Roman"/>
          <w:sz w:val="28"/>
          <w:szCs w:val="28"/>
          <w:lang w:eastAsia="en-US"/>
        </w:rPr>
      </w:pPr>
      <w:r w:rsidRPr="00AA5BCA">
        <w:rPr>
          <w:rFonts w:ascii="Times New Roman" w:hAnsi="Times New Roman" w:cs="Times New Roman"/>
          <w:sz w:val="28"/>
          <w:szCs w:val="28"/>
          <w:lang w:eastAsia="en-US"/>
        </w:rPr>
        <w:t>+ Lao động dự kiến khoảng: 17.500 người.</w:t>
      </w:r>
    </w:p>
    <w:p w14:paraId="66284CF7" w14:textId="2866E04B" w:rsidR="002F5D28" w:rsidRPr="00AA5BCA" w:rsidRDefault="002F5D28" w:rsidP="00D007F4">
      <w:pPr>
        <w:widowControl w:val="0"/>
        <w:spacing w:before="60" w:after="60" w:line="240" w:lineRule="auto"/>
        <w:ind w:left="-91" w:firstLine="658"/>
        <w:jc w:val="both"/>
        <w:rPr>
          <w:rFonts w:ascii="Times New Roman" w:eastAsia="Times New Roman" w:hAnsi="Times New Roman" w:cs="Times New Roman"/>
          <w:b/>
          <w:iCs/>
          <w:kern w:val="0"/>
          <w:sz w:val="28"/>
          <w:szCs w:val="28"/>
          <w:lang w:val="pt-BR" w:eastAsia="x-none"/>
          <w14:ligatures w14:val="none"/>
        </w:rPr>
      </w:pPr>
      <w:r w:rsidRPr="00AA5BCA">
        <w:rPr>
          <w:rFonts w:ascii="Times New Roman" w:eastAsia="Times New Roman" w:hAnsi="Times New Roman" w:cs="Times New Roman"/>
          <w:b/>
          <w:iCs/>
          <w:kern w:val="0"/>
          <w:sz w:val="28"/>
          <w:szCs w:val="28"/>
          <w:lang w:val="pt-BR" w:eastAsia="x-none"/>
          <w14:ligatures w14:val="none"/>
        </w:rPr>
        <w:t>2</w:t>
      </w:r>
      <w:r w:rsidR="00D93C31" w:rsidRPr="00AA5BCA">
        <w:rPr>
          <w:rFonts w:ascii="Times New Roman" w:eastAsia="Times New Roman" w:hAnsi="Times New Roman" w:cs="Times New Roman"/>
          <w:b/>
          <w:iCs/>
          <w:kern w:val="0"/>
          <w:sz w:val="28"/>
          <w:szCs w:val="28"/>
          <w:lang w:val="pt-BR" w:eastAsia="x-none"/>
          <w14:ligatures w14:val="none"/>
        </w:rPr>
        <w:t xml:space="preserve">. </w:t>
      </w:r>
      <w:r w:rsidRPr="00AA5BCA">
        <w:rPr>
          <w:rFonts w:ascii="Times New Roman" w:eastAsia="Times New Roman" w:hAnsi="Times New Roman" w:cs="Times New Roman"/>
          <w:b/>
          <w:iCs/>
          <w:kern w:val="0"/>
          <w:sz w:val="28"/>
          <w:szCs w:val="28"/>
          <w:lang w:val="pt-BR" w:eastAsia="x-none"/>
          <w14:ligatures w14:val="none"/>
        </w:rPr>
        <w:t>Quan điểm, mục tiêu</w:t>
      </w:r>
    </w:p>
    <w:p w14:paraId="081CAF4A" w14:textId="77777777" w:rsidR="00EE6298" w:rsidRPr="00AA5BCA" w:rsidRDefault="00EE6298" w:rsidP="00D007F4">
      <w:pPr>
        <w:widowControl w:val="0"/>
        <w:spacing w:before="60" w:after="60" w:line="240" w:lineRule="auto"/>
        <w:ind w:left="-91" w:firstLine="658"/>
        <w:jc w:val="both"/>
        <w:rPr>
          <w:rFonts w:ascii="Times New Roman" w:eastAsia="Times New Roman" w:hAnsi="Times New Roman"/>
          <w:noProof/>
          <w:sz w:val="28"/>
          <w:szCs w:val="28"/>
          <w:lang w:val="pt-BR"/>
        </w:rPr>
      </w:pPr>
      <w:r w:rsidRPr="00AA5BCA">
        <w:rPr>
          <w:rFonts w:ascii="Times New Roman" w:eastAsia="Times New Roman" w:hAnsi="Times New Roman"/>
          <w:noProof/>
          <w:sz w:val="28"/>
          <w:szCs w:val="28"/>
          <w:lang w:val="pt-BR"/>
        </w:rPr>
        <w:t xml:space="preserve">- Cụ thể hóa Điều chỉnh quy hoạch thành phố Hải Phòng thời kỳ 2021-2030, tầm nhìn đến năm 2050 được Ủy ban nhân dân thành phố phê duyệt tại Quyết định số 5455/QĐ-UBND ngày 31/12/2025 </w:t>
      </w:r>
    </w:p>
    <w:p w14:paraId="4F7D5CAF" w14:textId="288AED22" w:rsidR="00EE6298" w:rsidRPr="00AA5BCA" w:rsidRDefault="00EE6298" w:rsidP="00D007F4">
      <w:pPr>
        <w:widowControl w:val="0"/>
        <w:spacing w:before="60" w:after="60" w:line="240" w:lineRule="auto"/>
        <w:ind w:left="-91" w:firstLine="658"/>
        <w:jc w:val="both"/>
        <w:rPr>
          <w:rFonts w:ascii="Times New Roman" w:eastAsia="Times New Roman" w:hAnsi="Times New Roman"/>
          <w:noProof/>
          <w:sz w:val="28"/>
          <w:szCs w:val="28"/>
          <w:lang w:val="pt-BR"/>
        </w:rPr>
      </w:pPr>
      <w:r w:rsidRPr="00AA5BCA">
        <w:rPr>
          <w:rFonts w:ascii="Times New Roman" w:eastAsia="Times New Roman" w:hAnsi="Times New Roman"/>
          <w:noProof/>
          <w:sz w:val="28"/>
          <w:szCs w:val="28"/>
          <w:lang w:val="pt-BR"/>
        </w:rPr>
        <w:t xml:space="preserve">- Hình thành Khu công nghiệp </w:t>
      </w:r>
      <w:r w:rsidR="00B23832" w:rsidRPr="00AA5BCA">
        <w:rPr>
          <w:rFonts w:ascii="Times New Roman" w:eastAsia="Times New Roman" w:hAnsi="Times New Roman"/>
          <w:noProof/>
          <w:sz w:val="28"/>
          <w:szCs w:val="28"/>
          <w:lang w:val="pt-BR"/>
        </w:rPr>
        <w:t>Bắc Thanh Miện 2</w:t>
      </w:r>
      <w:r w:rsidRPr="00AA5BCA">
        <w:rPr>
          <w:rFonts w:ascii="Times New Roman" w:eastAsia="Times New Roman" w:hAnsi="Times New Roman"/>
          <w:noProof/>
          <w:sz w:val="28"/>
          <w:szCs w:val="28"/>
          <w:lang w:val="pt-BR"/>
        </w:rPr>
        <w:t xml:space="preserve"> nhằm mục tiêu thu hút đầu tư, thúc đẩy phát triển kinh tế; giải quyết việc làm cho người lao động địa phương; góp phần chuyển dịch cơ cấu kinh tế theo hướng tăng tỷ trọng các ngành công nghiệp và dịch vụ. Khu công nghiệp được đầu tư hệ thống công trình dịch vụ, công trình xã hội công cộng, thiết chế công đoàn phục vụ người lao động; có hệ thống cơ sở hạ tầng đồng bộ; bảo đảm kiến trúc cảnh quan và môi trường khu vực; đáp ứng yêu cầu của các nhà đầu tư trong và ngoài nước có nguyện vọng đầu tư tại </w:t>
      </w:r>
      <w:r w:rsidR="00244995" w:rsidRPr="00AA5BCA">
        <w:rPr>
          <w:rFonts w:ascii="Times New Roman" w:eastAsia="Times New Roman" w:hAnsi="Times New Roman"/>
          <w:noProof/>
          <w:sz w:val="28"/>
          <w:szCs w:val="28"/>
          <w:lang w:val="pt-BR"/>
        </w:rPr>
        <w:t>thành phố Hải Phòng</w:t>
      </w:r>
      <w:r w:rsidRPr="00AA5BCA">
        <w:rPr>
          <w:rFonts w:ascii="Times New Roman" w:eastAsia="Times New Roman" w:hAnsi="Times New Roman"/>
          <w:noProof/>
          <w:sz w:val="28"/>
          <w:szCs w:val="28"/>
          <w:lang w:val="pt-BR"/>
        </w:rPr>
        <w:t>.</w:t>
      </w:r>
    </w:p>
    <w:p w14:paraId="17598543" w14:textId="77777777" w:rsidR="00EE6298" w:rsidRPr="00AA5BCA" w:rsidRDefault="00EE6298" w:rsidP="00D007F4">
      <w:pPr>
        <w:widowControl w:val="0"/>
        <w:spacing w:before="60" w:after="60" w:line="240" w:lineRule="auto"/>
        <w:ind w:left="-91" w:firstLine="658"/>
        <w:jc w:val="both"/>
        <w:rPr>
          <w:rFonts w:ascii="Times New Roman" w:eastAsia="Times New Roman" w:hAnsi="Times New Roman"/>
          <w:noProof/>
          <w:sz w:val="28"/>
          <w:szCs w:val="28"/>
          <w:lang w:val="pt-BR"/>
        </w:rPr>
      </w:pPr>
      <w:r w:rsidRPr="00AA5BCA">
        <w:rPr>
          <w:rFonts w:ascii="Times New Roman" w:eastAsia="Times New Roman" w:hAnsi="Times New Roman"/>
          <w:noProof/>
          <w:sz w:val="28"/>
          <w:szCs w:val="28"/>
          <w:lang w:val="pt-BR"/>
        </w:rPr>
        <w:t>- Hình thành khu công nghiệp bảo đảm kết nối đồng bộ về hạ tầng kỹ thuật với các khu vực xung quanh.</w:t>
      </w:r>
    </w:p>
    <w:p w14:paraId="605A0D17" w14:textId="77777777" w:rsidR="00EE6298" w:rsidRPr="00AA5BCA" w:rsidRDefault="00EE6298" w:rsidP="00D007F4">
      <w:pPr>
        <w:widowControl w:val="0"/>
        <w:spacing w:before="60" w:after="60" w:line="240" w:lineRule="auto"/>
        <w:ind w:left="-91" w:firstLine="658"/>
        <w:jc w:val="both"/>
        <w:rPr>
          <w:rFonts w:ascii="Times New Roman" w:eastAsia="Times New Roman" w:hAnsi="Times New Roman"/>
          <w:noProof/>
          <w:sz w:val="28"/>
          <w:szCs w:val="28"/>
          <w:lang w:val="pt-BR"/>
        </w:rPr>
      </w:pPr>
      <w:r w:rsidRPr="00AA5BCA">
        <w:rPr>
          <w:rFonts w:ascii="Times New Roman" w:eastAsia="Times New Roman" w:hAnsi="Times New Roman"/>
          <w:noProof/>
          <w:sz w:val="28"/>
          <w:szCs w:val="28"/>
          <w:lang w:val="pt-BR"/>
        </w:rPr>
        <w:t>- Làm cơ sở để xác định các dự án đầu tư xây dựng trong khu công nghiệp; lập quy hoạch chi tiết xây dựng; quản lý các dự án đầu tư xây dựng theo quy hoạch; khai thác và sử dụng quỹ đất hợp lý, hiệu quả.</w:t>
      </w:r>
    </w:p>
    <w:p w14:paraId="76F8A781" w14:textId="77777777" w:rsidR="00EE6298" w:rsidRPr="00AA5BCA" w:rsidRDefault="00EE6298" w:rsidP="00D007F4">
      <w:pPr>
        <w:widowControl w:val="0"/>
        <w:spacing w:before="60" w:after="60" w:line="240" w:lineRule="auto"/>
        <w:ind w:left="-91" w:firstLine="658"/>
        <w:jc w:val="both"/>
        <w:rPr>
          <w:rFonts w:ascii="Times New Roman" w:eastAsia="Times New Roman" w:hAnsi="Times New Roman"/>
          <w:noProof/>
          <w:sz w:val="28"/>
          <w:szCs w:val="28"/>
          <w:lang w:val="pt-BR"/>
        </w:rPr>
      </w:pPr>
      <w:r w:rsidRPr="00AA5BCA">
        <w:rPr>
          <w:rFonts w:ascii="Times New Roman" w:eastAsia="Times New Roman" w:hAnsi="Times New Roman"/>
          <w:noProof/>
          <w:sz w:val="28"/>
          <w:szCs w:val="28"/>
          <w:lang w:val="pt-BR"/>
        </w:rPr>
        <w:t>- Xác định các căn cứ pháp lý để quản lý xây dựng, lập dự án đầu tư và xây dựng kế hoạch phát triển kinh tế xã hội, phân kỳ đầu tư thực hiện các dự án đầu tư xây dựng một cách hợp lý và hiệu quả nhất. Cân đối các nhu cầu đầu tư xây dựng, xác định các giai đoạn phát triển, các dự án ưu tiên. Tạo cơ sở pháp lý về quy hoạch để triển khai các bước tiếp theo, đầu tư xây dựng và quản lý xây dựng.</w:t>
      </w:r>
    </w:p>
    <w:p w14:paraId="2EC99283" w14:textId="3207F96D" w:rsidR="002F5D28" w:rsidRPr="00AA5BCA" w:rsidRDefault="002F5D28" w:rsidP="00D007F4">
      <w:pPr>
        <w:widowControl w:val="0"/>
        <w:spacing w:before="60" w:after="60" w:line="240" w:lineRule="auto"/>
        <w:ind w:left="-91" w:firstLine="658"/>
        <w:jc w:val="both"/>
        <w:rPr>
          <w:rFonts w:ascii="Times New Roman" w:eastAsia="Times New Roman" w:hAnsi="Times New Roman" w:cs="Times New Roman"/>
          <w:b/>
          <w:iCs/>
          <w:kern w:val="0"/>
          <w:sz w:val="28"/>
          <w:szCs w:val="28"/>
          <w:lang w:val="pt-BR" w:eastAsia="x-none"/>
          <w14:ligatures w14:val="none"/>
        </w:rPr>
      </w:pPr>
      <w:r w:rsidRPr="00AA5BCA">
        <w:rPr>
          <w:rFonts w:ascii="Times New Roman" w:eastAsia="Times New Roman" w:hAnsi="Times New Roman" w:cs="Times New Roman"/>
          <w:b/>
          <w:iCs/>
          <w:kern w:val="0"/>
          <w:sz w:val="28"/>
          <w:szCs w:val="28"/>
          <w:lang w:val="pt-BR" w:eastAsia="x-none"/>
          <w14:ligatures w14:val="none"/>
        </w:rPr>
        <w:t xml:space="preserve">3. </w:t>
      </w:r>
      <w:bookmarkStart w:id="9" w:name="_Hlk217946593"/>
      <w:r w:rsidRPr="00AA5BCA">
        <w:rPr>
          <w:rFonts w:ascii="Times New Roman" w:eastAsia="Times New Roman" w:hAnsi="Times New Roman" w:cs="Times New Roman"/>
          <w:b/>
          <w:iCs/>
          <w:kern w:val="0"/>
          <w:sz w:val="28"/>
          <w:szCs w:val="28"/>
          <w:lang w:val="pt-BR" w:eastAsia="x-none"/>
          <w14:ligatures w14:val="none"/>
        </w:rPr>
        <w:t>Tính chất/chức năng/vai trò</w:t>
      </w:r>
      <w:bookmarkEnd w:id="9"/>
    </w:p>
    <w:p w14:paraId="0BC275DF" w14:textId="6D76ECA5" w:rsidR="00B23832" w:rsidRPr="00AA5BCA" w:rsidRDefault="00EE6298" w:rsidP="00D007F4">
      <w:pPr>
        <w:pStyle w:val="List"/>
        <w:spacing w:before="60" w:after="60" w:line="240" w:lineRule="auto"/>
        <w:ind w:left="0" w:firstLine="567"/>
        <w:rPr>
          <w:rFonts w:ascii="Times New Roman" w:hAnsi="Times New Roman"/>
          <w:bCs/>
          <w:iCs/>
          <w:szCs w:val="28"/>
          <w:lang w:val="pt-BR" w:eastAsia="x-none"/>
        </w:rPr>
      </w:pPr>
      <w:bookmarkStart w:id="10" w:name="_Toc89877006"/>
      <w:bookmarkEnd w:id="6"/>
      <w:bookmarkEnd w:id="7"/>
      <w:r w:rsidRPr="00AA5BCA">
        <w:rPr>
          <w:rFonts w:ascii="Times New Roman" w:hAnsi="Times New Roman"/>
          <w:bCs/>
          <w:iCs/>
          <w:szCs w:val="28"/>
          <w:lang w:val="pt-BR" w:eastAsia="x-none"/>
        </w:rPr>
        <w:lastRenderedPageBreak/>
        <w:t xml:space="preserve">- </w:t>
      </w:r>
      <w:r w:rsidR="00B23832" w:rsidRPr="00AA5BCA">
        <w:rPr>
          <w:rFonts w:ascii="Times New Roman" w:hAnsi="Times New Roman"/>
          <w:bCs/>
          <w:iCs/>
          <w:szCs w:val="28"/>
          <w:lang w:val="pt-BR" w:eastAsia="x-none"/>
        </w:rPr>
        <w:t>Là khu công nghiệp đa ngành, có tính chất công nghiệp công nghệ kỹ thuật cao, có công nghệ sản xuất tiên tiến và khuyến khích các công nghệ thân thiện với môi trường; thu hút các ngành nghề theo lĩnh vực thu hút đầu tư của tỉnh và pháp luật có liên quan. Là khu công nghiệp được đầu tư xây dựng đồng bộ hạ tầng kỹ thuật, hiện đại, có hệ thống công trình xã hội công cộng tiện ích (gồm cơ sở lưu trú, thương mại dịch vụ, văn hóa thể thao, y tế, công viên cây xanh... phục vụ cho công nhân, người lao động trong khu công nghiệp).</w:t>
      </w:r>
    </w:p>
    <w:p w14:paraId="0887C29B" w14:textId="2866D33C" w:rsidR="00D9272C" w:rsidRPr="00AA5BCA" w:rsidRDefault="00D9272C" w:rsidP="00D007F4">
      <w:pPr>
        <w:pStyle w:val="List"/>
        <w:spacing w:before="60" w:after="60" w:line="240" w:lineRule="auto"/>
        <w:ind w:left="0" w:firstLine="567"/>
        <w:rPr>
          <w:rFonts w:ascii="Times New Roman" w:hAnsi="Times New Roman"/>
          <w:b/>
          <w:iCs/>
          <w:szCs w:val="28"/>
          <w:lang w:val="pt-BR" w:eastAsia="x-none"/>
        </w:rPr>
      </w:pPr>
      <w:r w:rsidRPr="00AA5BCA">
        <w:rPr>
          <w:rFonts w:ascii="Times New Roman" w:hAnsi="Times New Roman"/>
          <w:b/>
          <w:iCs/>
          <w:szCs w:val="28"/>
          <w:lang w:val="pt-BR" w:eastAsia="x-none"/>
        </w:rPr>
        <w:t>4. Các chỉ tiêu dự báo phát triển và các chỉ tiêu quy hoạch:</w:t>
      </w:r>
    </w:p>
    <w:p w14:paraId="5B417412" w14:textId="77777777" w:rsidR="00D9272C" w:rsidRPr="00AA5BCA" w:rsidRDefault="00D9272C" w:rsidP="00D007F4">
      <w:pPr>
        <w:pStyle w:val="Heading3"/>
        <w:spacing w:before="60" w:after="60" w:line="240" w:lineRule="auto"/>
        <w:ind w:firstLine="720"/>
        <w:rPr>
          <w:rFonts w:ascii="Times New Roman" w:hAnsi="Times New Roman" w:cs="Times New Roman"/>
          <w:b/>
          <w:i/>
          <w:color w:val="auto"/>
        </w:rPr>
      </w:pPr>
      <w:r w:rsidRPr="00AA5BCA">
        <w:rPr>
          <w:rFonts w:ascii="Times New Roman" w:hAnsi="Times New Roman" w:cs="Times New Roman"/>
          <w:b/>
          <w:bCs/>
          <w:i/>
          <w:color w:val="auto"/>
        </w:rPr>
        <w:t>4.1 Chỉ tiêu quy hoạch sử dụng đất KCN</w:t>
      </w:r>
      <w:r w:rsidRPr="00AA5BCA">
        <w:rPr>
          <w:rFonts w:ascii="Times New Roman" w:hAnsi="Times New Roman" w:cs="Times New Roman"/>
          <w:b/>
          <w:i/>
          <w:color w:val="auto"/>
        </w:rPr>
        <w:t>:</w:t>
      </w:r>
    </w:p>
    <w:p w14:paraId="779B260C" w14:textId="77777777" w:rsidR="00B23832" w:rsidRPr="00AA5BCA" w:rsidRDefault="00B23832" w:rsidP="00D007F4">
      <w:pPr>
        <w:widowControl w:val="0"/>
        <w:spacing w:before="60" w:after="60" w:line="240" w:lineRule="auto"/>
        <w:ind w:left="-91" w:firstLine="658"/>
        <w:jc w:val="both"/>
        <w:rPr>
          <w:rFonts w:ascii="Times New Roman" w:hAnsi="Times New Roman" w:cs="Times New Roman"/>
          <w:sz w:val="28"/>
          <w:szCs w:val="28"/>
          <w:lang w:eastAsia="en-US"/>
        </w:rPr>
      </w:pPr>
      <w:r w:rsidRPr="00AA5BCA">
        <w:rPr>
          <w:rFonts w:ascii="Times New Roman" w:hAnsi="Times New Roman" w:cs="Times New Roman"/>
          <w:sz w:val="28"/>
          <w:szCs w:val="28"/>
          <w:lang w:eastAsia="en-US"/>
        </w:rPr>
        <w:t xml:space="preserve">- Diện tích nghiên cứu quy hoạch: </w:t>
      </w:r>
      <w:r w:rsidRPr="00AA5BCA">
        <w:rPr>
          <w:rFonts w:ascii="Times New Roman" w:hAnsi="Times New Roman" w:cs="Times New Roman"/>
          <w:b/>
          <w:sz w:val="28"/>
          <w:szCs w:val="28"/>
          <w:lang w:eastAsia="en-US"/>
        </w:rPr>
        <w:t>399,49 ha</w:t>
      </w:r>
      <w:r w:rsidRPr="00AA5BCA">
        <w:rPr>
          <w:rFonts w:ascii="Times New Roman" w:hAnsi="Times New Roman" w:cs="Times New Roman"/>
          <w:sz w:val="28"/>
          <w:szCs w:val="28"/>
          <w:lang w:eastAsia="en-US"/>
        </w:rPr>
        <w:t xml:space="preserve"> trong đó:</w:t>
      </w:r>
    </w:p>
    <w:p w14:paraId="160FA1D5" w14:textId="77777777" w:rsidR="00B23832" w:rsidRPr="00AA5BCA" w:rsidRDefault="00B23832" w:rsidP="00D007F4">
      <w:pPr>
        <w:widowControl w:val="0"/>
        <w:spacing w:before="60" w:after="60" w:line="240" w:lineRule="auto"/>
        <w:ind w:left="-91" w:firstLine="658"/>
        <w:jc w:val="both"/>
        <w:rPr>
          <w:rFonts w:ascii="Times New Roman" w:hAnsi="Times New Roman" w:cs="Times New Roman"/>
          <w:sz w:val="28"/>
          <w:szCs w:val="28"/>
          <w:lang w:eastAsia="en-US"/>
        </w:rPr>
      </w:pPr>
      <w:r w:rsidRPr="00AA5BCA">
        <w:rPr>
          <w:rFonts w:ascii="Times New Roman" w:hAnsi="Times New Roman" w:cs="Times New Roman"/>
          <w:sz w:val="28"/>
          <w:szCs w:val="28"/>
          <w:lang w:eastAsia="en-US"/>
        </w:rPr>
        <w:t xml:space="preserve">+ Diện tích quy hoạch khu công nghiệp: </w:t>
      </w:r>
      <w:r w:rsidRPr="00AA5BCA">
        <w:rPr>
          <w:rFonts w:ascii="Times New Roman" w:hAnsi="Times New Roman" w:cs="Times New Roman"/>
          <w:b/>
          <w:sz w:val="28"/>
          <w:szCs w:val="28"/>
          <w:lang w:eastAsia="en-US"/>
        </w:rPr>
        <w:t>357,56 ha</w:t>
      </w:r>
      <w:r w:rsidRPr="00AA5BCA">
        <w:rPr>
          <w:rFonts w:ascii="Times New Roman" w:hAnsi="Times New Roman" w:cs="Times New Roman"/>
          <w:sz w:val="28"/>
          <w:szCs w:val="28"/>
          <w:lang w:eastAsia="en-US"/>
        </w:rPr>
        <w:t>;</w:t>
      </w:r>
    </w:p>
    <w:p w14:paraId="70C02B70" w14:textId="77777777" w:rsidR="00B23832" w:rsidRPr="00AA5BCA" w:rsidRDefault="00B23832" w:rsidP="00D007F4">
      <w:pPr>
        <w:widowControl w:val="0"/>
        <w:spacing w:before="60" w:after="60" w:line="240" w:lineRule="auto"/>
        <w:ind w:left="-91" w:firstLine="658"/>
        <w:jc w:val="both"/>
        <w:rPr>
          <w:rFonts w:ascii="Times New Roman" w:hAnsi="Times New Roman" w:cs="Times New Roman"/>
          <w:sz w:val="28"/>
          <w:szCs w:val="28"/>
          <w:lang w:eastAsia="en-US"/>
        </w:rPr>
      </w:pPr>
      <w:r w:rsidRPr="00AA5BCA">
        <w:rPr>
          <w:rFonts w:ascii="Times New Roman" w:hAnsi="Times New Roman" w:cs="Times New Roman"/>
          <w:sz w:val="28"/>
          <w:szCs w:val="28"/>
          <w:lang w:eastAsia="en-US"/>
        </w:rPr>
        <w:t xml:space="preserve">+ Diện tích nghiên cứu và kết nối giao thông toàn khu: </w:t>
      </w:r>
      <w:r w:rsidRPr="00AA5BCA">
        <w:rPr>
          <w:rFonts w:ascii="Times New Roman" w:hAnsi="Times New Roman" w:cs="Times New Roman"/>
          <w:b/>
          <w:sz w:val="28"/>
          <w:szCs w:val="28"/>
          <w:lang w:eastAsia="en-US"/>
        </w:rPr>
        <w:t>41,93 ha</w:t>
      </w:r>
      <w:r w:rsidRPr="00AA5BCA">
        <w:rPr>
          <w:rFonts w:ascii="Times New Roman" w:hAnsi="Times New Roman" w:cs="Times New Roman"/>
          <w:sz w:val="28"/>
          <w:szCs w:val="28"/>
          <w:lang w:eastAsia="en-US"/>
        </w:rPr>
        <w:t>.</w:t>
      </w:r>
    </w:p>
    <w:p w14:paraId="174F5755" w14:textId="77777777" w:rsidR="00B23832" w:rsidRPr="00AA5BCA" w:rsidRDefault="00B23832" w:rsidP="00D007F4">
      <w:pPr>
        <w:widowControl w:val="0"/>
        <w:spacing w:before="60" w:after="60" w:line="240" w:lineRule="auto"/>
        <w:ind w:left="-91" w:firstLine="658"/>
        <w:jc w:val="both"/>
        <w:rPr>
          <w:rFonts w:ascii="Times New Roman" w:hAnsi="Times New Roman" w:cs="Times New Roman"/>
          <w:sz w:val="28"/>
          <w:szCs w:val="28"/>
          <w:lang w:eastAsia="en-US"/>
        </w:rPr>
      </w:pPr>
      <w:r w:rsidRPr="00AA5BCA">
        <w:rPr>
          <w:rFonts w:ascii="Times New Roman" w:hAnsi="Times New Roman" w:cs="Times New Roman"/>
          <w:sz w:val="28"/>
          <w:szCs w:val="28"/>
          <w:lang w:eastAsia="en-US"/>
        </w:rPr>
        <w:t>+ Lao động dự kiến khoảng: 17.500 người.</w:t>
      </w:r>
    </w:p>
    <w:p w14:paraId="7ED7880A" w14:textId="501C7F7F" w:rsidR="00EE6298" w:rsidRPr="00AA5BCA" w:rsidRDefault="00EE6298" w:rsidP="00D007F4">
      <w:pPr>
        <w:spacing w:before="60" w:after="60" w:line="240" w:lineRule="auto"/>
        <w:ind w:firstLine="709"/>
        <w:jc w:val="both"/>
        <w:rPr>
          <w:rFonts w:ascii="Times New Roman" w:hAnsi="Times New Roman" w:cs="Times New Roman"/>
          <w:sz w:val="28"/>
          <w:szCs w:val="28"/>
          <w:lang w:val="pt-BR"/>
        </w:rPr>
      </w:pPr>
      <w:r w:rsidRPr="00AA5BCA">
        <w:rPr>
          <w:rFonts w:ascii="Times New Roman" w:hAnsi="Times New Roman" w:cs="Times New Roman"/>
          <w:sz w:val="28"/>
          <w:szCs w:val="28"/>
          <w:lang w:val="pt-BR"/>
        </w:rPr>
        <w:t>Chỉ tiêu cơ cấu sử dụng đất và phân khu khu chức năng Khu Công nghiệp tỷ lệ 1/2.000 thực hiện theo Quy chuẩn kỹ thuật quốc gia về Quy hoạch xây dựng ban hành kèm theo Thông tư số 01/2021/TT-BXD ngày 19 tháng 5 năm 2021 của Bộ Xây dựng</w:t>
      </w:r>
      <w:r w:rsidR="00B23832" w:rsidRPr="00AA5BCA">
        <w:rPr>
          <w:rFonts w:ascii="Times New Roman" w:hAnsi="Times New Roman" w:cs="Times New Roman"/>
          <w:sz w:val="28"/>
          <w:szCs w:val="28"/>
          <w:lang w:val="pt-BR"/>
        </w:rPr>
        <w:t>.</w:t>
      </w:r>
    </w:p>
    <w:p w14:paraId="6628C12E" w14:textId="7977AA91" w:rsidR="00D9272C" w:rsidRPr="00AA5BCA" w:rsidRDefault="00D9272C" w:rsidP="00D007F4">
      <w:pPr>
        <w:spacing w:before="60" w:after="60" w:line="240" w:lineRule="auto"/>
        <w:ind w:firstLine="709"/>
        <w:jc w:val="center"/>
        <w:rPr>
          <w:rFonts w:ascii="Times New Roman" w:hAnsi="Times New Roman" w:cs="Times New Roman"/>
          <w:sz w:val="28"/>
          <w:szCs w:val="28"/>
          <w:lang w:val="pt-BR"/>
        </w:rPr>
      </w:pPr>
      <w:r w:rsidRPr="00AA5BCA">
        <w:rPr>
          <w:rFonts w:ascii="Times New Roman" w:hAnsi="Times New Roman" w:cs="Times New Roman"/>
          <w:sz w:val="28"/>
          <w:szCs w:val="28"/>
          <w:lang w:val="pt-BR"/>
        </w:rPr>
        <w:t>Bảng chỉ tiêu chung cơ cấu sử dụng đất trong KCN</w:t>
      </w:r>
    </w:p>
    <w:tbl>
      <w:tblPr>
        <w:tblW w:w="7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74"/>
        <w:gridCol w:w="2876"/>
      </w:tblGrid>
      <w:tr w:rsidR="00D9272C" w:rsidRPr="00AA5BCA" w14:paraId="51891B96" w14:textId="77777777" w:rsidTr="007465CB">
        <w:trPr>
          <w:trHeight w:val="397"/>
          <w:jc w:val="center"/>
        </w:trPr>
        <w:tc>
          <w:tcPr>
            <w:tcW w:w="992" w:type="dxa"/>
            <w:tcBorders>
              <w:top w:val="single" w:sz="4" w:space="0" w:color="auto"/>
              <w:left w:val="single" w:sz="4" w:space="0" w:color="auto"/>
              <w:bottom w:val="single" w:sz="4" w:space="0" w:color="auto"/>
              <w:right w:val="single" w:sz="4" w:space="0" w:color="auto"/>
            </w:tcBorders>
            <w:vAlign w:val="center"/>
          </w:tcPr>
          <w:p w14:paraId="4487ECA2" w14:textId="77777777" w:rsidR="00D9272C" w:rsidRPr="00AA5BCA" w:rsidRDefault="00D9272C" w:rsidP="00D007F4">
            <w:pPr>
              <w:spacing w:before="60" w:after="60" w:line="240" w:lineRule="auto"/>
              <w:ind w:firstLine="34"/>
              <w:jc w:val="center"/>
              <w:rPr>
                <w:rFonts w:ascii="Times New Roman" w:hAnsi="Times New Roman" w:cs="Times New Roman"/>
                <w:b/>
                <w:sz w:val="28"/>
                <w:szCs w:val="28"/>
                <w:lang w:val="it-IT"/>
              </w:rPr>
            </w:pPr>
            <w:r w:rsidRPr="00AA5BCA">
              <w:rPr>
                <w:rFonts w:ascii="Times New Roman" w:hAnsi="Times New Roman" w:cs="Times New Roman"/>
                <w:b/>
                <w:sz w:val="28"/>
                <w:szCs w:val="28"/>
                <w:lang w:val="it-IT"/>
              </w:rPr>
              <w:t>STT</w:t>
            </w:r>
          </w:p>
        </w:tc>
        <w:tc>
          <w:tcPr>
            <w:tcW w:w="3274" w:type="dxa"/>
            <w:tcBorders>
              <w:top w:val="single" w:sz="4" w:space="0" w:color="auto"/>
              <w:left w:val="single" w:sz="4" w:space="0" w:color="auto"/>
              <w:bottom w:val="single" w:sz="4" w:space="0" w:color="auto"/>
              <w:right w:val="single" w:sz="4" w:space="0" w:color="auto"/>
            </w:tcBorders>
            <w:vAlign w:val="center"/>
          </w:tcPr>
          <w:p w14:paraId="2D8DE469" w14:textId="77777777" w:rsidR="00D9272C" w:rsidRPr="00AA5BCA" w:rsidRDefault="00D9272C" w:rsidP="00D007F4">
            <w:pPr>
              <w:spacing w:before="60" w:after="60" w:line="240" w:lineRule="auto"/>
              <w:jc w:val="center"/>
              <w:rPr>
                <w:rFonts w:ascii="Times New Roman" w:hAnsi="Times New Roman" w:cs="Times New Roman"/>
                <w:b/>
                <w:sz w:val="28"/>
                <w:szCs w:val="28"/>
                <w:lang w:val="it-IT"/>
              </w:rPr>
            </w:pPr>
            <w:r w:rsidRPr="00AA5BCA">
              <w:rPr>
                <w:rFonts w:ascii="Times New Roman" w:hAnsi="Times New Roman" w:cs="Times New Roman"/>
                <w:b/>
                <w:sz w:val="28"/>
                <w:szCs w:val="28"/>
                <w:lang w:val="it-IT"/>
              </w:rPr>
              <w:t>Loại chỉ tiêu</w:t>
            </w:r>
          </w:p>
        </w:tc>
        <w:tc>
          <w:tcPr>
            <w:tcW w:w="2876" w:type="dxa"/>
            <w:tcBorders>
              <w:top w:val="single" w:sz="4" w:space="0" w:color="auto"/>
              <w:left w:val="single" w:sz="4" w:space="0" w:color="auto"/>
              <w:bottom w:val="single" w:sz="4" w:space="0" w:color="auto"/>
              <w:right w:val="single" w:sz="4" w:space="0" w:color="auto"/>
            </w:tcBorders>
            <w:vAlign w:val="center"/>
          </w:tcPr>
          <w:p w14:paraId="378056A7" w14:textId="77777777" w:rsidR="00D9272C" w:rsidRPr="00AA5BCA" w:rsidRDefault="00D9272C" w:rsidP="00D007F4">
            <w:pPr>
              <w:spacing w:before="60" w:after="60" w:line="240" w:lineRule="auto"/>
              <w:ind w:firstLine="34"/>
              <w:jc w:val="center"/>
              <w:rPr>
                <w:rFonts w:ascii="Times New Roman" w:hAnsi="Times New Roman" w:cs="Times New Roman"/>
                <w:b/>
                <w:sz w:val="28"/>
                <w:szCs w:val="28"/>
                <w:lang w:val="it-IT"/>
              </w:rPr>
            </w:pPr>
            <w:r w:rsidRPr="00AA5BCA">
              <w:rPr>
                <w:rFonts w:ascii="Times New Roman" w:hAnsi="Times New Roman" w:cs="Times New Roman"/>
                <w:b/>
                <w:sz w:val="28"/>
                <w:szCs w:val="28"/>
                <w:lang w:val="it-IT"/>
              </w:rPr>
              <w:t>Định mức TCVN (%)</w:t>
            </w:r>
          </w:p>
        </w:tc>
      </w:tr>
      <w:tr w:rsidR="00D9272C" w:rsidRPr="00AA5BCA" w14:paraId="1B4BB571" w14:textId="77777777" w:rsidTr="007465CB">
        <w:trPr>
          <w:trHeight w:val="397"/>
          <w:jc w:val="center"/>
        </w:trPr>
        <w:tc>
          <w:tcPr>
            <w:tcW w:w="992" w:type="dxa"/>
            <w:tcBorders>
              <w:top w:val="single" w:sz="4" w:space="0" w:color="auto"/>
              <w:left w:val="single" w:sz="4" w:space="0" w:color="auto"/>
              <w:bottom w:val="single" w:sz="4" w:space="0" w:color="auto"/>
              <w:right w:val="single" w:sz="4" w:space="0" w:color="auto"/>
            </w:tcBorders>
            <w:vAlign w:val="center"/>
          </w:tcPr>
          <w:p w14:paraId="13F417F2" w14:textId="77777777" w:rsidR="00D9272C" w:rsidRPr="00AA5BCA" w:rsidRDefault="00D9272C" w:rsidP="00D007F4">
            <w:pPr>
              <w:spacing w:before="60" w:after="60" w:line="240" w:lineRule="auto"/>
              <w:ind w:firstLine="34"/>
              <w:jc w:val="center"/>
              <w:rPr>
                <w:rFonts w:ascii="Times New Roman" w:hAnsi="Times New Roman" w:cs="Times New Roman"/>
                <w:sz w:val="28"/>
                <w:szCs w:val="28"/>
                <w:lang w:val="it-IT"/>
              </w:rPr>
            </w:pPr>
            <w:r w:rsidRPr="00AA5BCA">
              <w:rPr>
                <w:rFonts w:ascii="Times New Roman" w:hAnsi="Times New Roman" w:cs="Times New Roman"/>
                <w:sz w:val="28"/>
                <w:szCs w:val="28"/>
                <w:lang w:val="it-IT"/>
              </w:rPr>
              <w:t>1</w:t>
            </w:r>
          </w:p>
        </w:tc>
        <w:tc>
          <w:tcPr>
            <w:tcW w:w="3274" w:type="dxa"/>
            <w:tcBorders>
              <w:top w:val="single" w:sz="4" w:space="0" w:color="auto"/>
              <w:left w:val="single" w:sz="4" w:space="0" w:color="auto"/>
              <w:bottom w:val="single" w:sz="4" w:space="0" w:color="auto"/>
              <w:right w:val="single" w:sz="4" w:space="0" w:color="auto"/>
            </w:tcBorders>
            <w:vAlign w:val="center"/>
          </w:tcPr>
          <w:p w14:paraId="16475936" w14:textId="77777777" w:rsidR="00D9272C" w:rsidRPr="00AA5BCA" w:rsidRDefault="00D9272C" w:rsidP="00D007F4">
            <w:pPr>
              <w:spacing w:before="60" w:after="60" w:line="240" w:lineRule="auto"/>
              <w:rPr>
                <w:rFonts w:ascii="Times New Roman" w:hAnsi="Times New Roman" w:cs="Times New Roman"/>
                <w:sz w:val="28"/>
                <w:szCs w:val="28"/>
                <w:lang w:val="it-IT"/>
              </w:rPr>
            </w:pPr>
            <w:r w:rsidRPr="00AA5BCA">
              <w:rPr>
                <w:rFonts w:ascii="Times New Roman" w:hAnsi="Times New Roman" w:cs="Times New Roman"/>
                <w:sz w:val="28"/>
                <w:szCs w:val="28"/>
                <w:lang w:val="it-IT"/>
              </w:rPr>
              <w:t>Đất cây xanh</w:t>
            </w:r>
          </w:p>
        </w:tc>
        <w:tc>
          <w:tcPr>
            <w:tcW w:w="2876" w:type="dxa"/>
            <w:tcBorders>
              <w:top w:val="single" w:sz="4" w:space="0" w:color="auto"/>
              <w:left w:val="single" w:sz="4" w:space="0" w:color="auto"/>
              <w:bottom w:val="single" w:sz="4" w:space="0" w:color="auto"/>
              <w:right w:val="single" w:sz="4" w:space="0" w:color="auto"/>
            </w:tcBorders>
            <w:vAlign w:val="center"/>
          </w:tcPr>
          <w:p w14:paraId="4A362C3B" w14:textId="77777777" w:rsidR="00D9272C" w:rsidRPr="00AA5BCA" w:rsidRDefault="00D9272C" w:rsidP="00D007F4">
            <w:pPr>
              <w:spacing w:before="60" w:after="60" w:line="240" w:lineRule="auto"/>
              <w:ind w:firstLine="34"/>
              <w:jc w:val="center"/>
              <w:rPr>
                <w:rFonts w:ascii="Times New Roman" w:hAnsi="Times New Roman" w:cs="Times New Roman"/>
                <w:sz w:val="28"/>
                <w:szCs w:val="28"/>
              </w:rPr>
            </w:pPr>
            <w:r w:rsidRPr="00AA5BCA">
              <w:rPr>
                <w:rFonts w:ascii="Times New Roman" w:hAnsi="Times New Roman" w:cs="Times New Roman"/>
                <w:sz w:val="28"/>
                <w:szCs w:val="28"/>
              </w:rPr>
              <w:sym w:font="Symbol" w:char="F0B3"/>
            </w:r>
            <w:r w:rsidRPr="00AA5BCA">
              <w:rPr>
                <w:rFonts w:ascii="Times New Roman" w:hAnsi="Times New Roman" w:cs="Times New Roman"/>
                <w:sz w:val="28"/>
                <w:szCs w:val="28"/>
              </w:rPr>
              <w:t>10</w:t>
            </w:r>
          </w:p>
        </w:tc>
      </w:tr>
      <w:tr w:rsidR="00D9272C" w:rsidRPr="00AA5BCA" w14:paraId="0A0FA212" w14:textId="77777777" w:rsidTr="007465CB">
        <w:trPr>
          <w:trHeight w:val="397"/>
          <w:jc w:val="center"/>
        </w:trPr>
        <w:tc>
          <w:tcPr>
            <w:tcW w:w="992" w:type="dxa"/>
            <w:tcBorders>
              <w:top w:val="single" w:sz="4" w:space="0" w:color="auto"/>
              <w:left w:val="single" w:sz="4" w:space="0" w:color="auto"/>
              <w:bottom w:val="single" w:sz="4" w:space="0" w:color="auto"/>
              <w:right w:val="single" w:sz="4" w:space="0" w:color="auto"/>
            </w:tcBorders>
            <w:vAlign w:val="center"/>
          </w:tcPr>
          <w:p w14:paraId="427C7A01" w14:textId="77777777" w:rsidR="00D9272C" w:rsidRPr="00AA5BCA" w:rsidRDefault="00D9272C" w:rsidP="00D007F4">
            <w:pPr>
              <w:spacing w:before="60" w:after="60" w:line="240" w:lineRule="auto"/>
              <w:ind w:firstLine="34"/>
              <w:jc w:val="center"/>
              <w:rPr>
                <w:rFonts w:ascii="Times New Roman" w:hAnsi="Times New Roman" w:cs="Times New Roman"/>
                <w:sz w:val="28"/>
                <w:szCs w:val="28"/>
              </w:rPr>
            </w:pPr>
            <w:r w:rsidRPr="00AA5BCA">
              <w:rPr>
                <w:rFonts w:ascii="Times New Roman" w:hAnsi="Times New Roman" w:cs="Times New Roman"/>
                <w:sz w:val="28"/>
                <w:szCs w:val="28"/>
              </w:rPr>
              <w:t>2</w:t>
            </w:r>
          </w:p>
        </w:tc>
        <w:tc>
          <w:tcPr>
            <w:tcW w:w="3274" w:type="dxa"/>
            <w:tcBorders>
              <w:top w:val="single" w:sz="4" w:space="0" w:color="auto"/>
              <w:left w:val="single" w:sz="4" w:space="0" w:color="auto"/>
              <w:bottom w:val="single" w:sz="4" w:space="0" w:color="auto"/>
              <w:right w:val="single" w:sz="4" w:space="0" w:color="auto"/>
            </w:tcBorders>
            <w:vAlign w:val="center"/>
          </w:tcPr>
          <w:p w14:paraId="3C615CEB" w14:textId="77777777" w:rsidR="00D9272C" w:rsidRPr="00AA5BCA" w:rsidRDefault="00D9272C" w:rsidP="00D007F4">
            <w:pPr>
              <w:spacing w:before="60" w:after="60" w:line="240" w:lineRule="auto"/>
              <w:rPr>
                <w:rFonts w:ascii="Times New Roman" w:hAnsi="Times New Roman" w:cs="Times New Roman"/>
                <w:sz w:val="28"/>
                <w:szCs w:val="28"/>
              </w:rPr>
            </w:pPr>
            <w:r w:rsidRPr="00AA5BCA">
              <w:rPr>
                <w:rFonts w:ascii="Times New Roman" w:hAnsi="Times New Roman" w:cs="Times New Roman"/>
                <w:sz w:val="28"/>
                <w:szCs w:val="28"/>
              </w:rPr>
              <w:t>Đất giao thông</w:t>
            </w:r>
          </w:p>
        </w:tc>
        <w:tc>
          <w:tcPr>
            <w:tcW w:w="2876" w:type="dxa"/>
            <w:tcBorders>
              <w:top w:val="single" w:sz="4" w:space="0" w:color="auto"/>
              <w:left w:val="single" w:sz="4" w:space="0" w:color="auto"/>
              <w:bottom w:val="single" w:sz="4" w:space="0" w:color="auto"/>
              <w:right w:val="single" w:sz="4" w:space="0" w:color="auto"/>
            </w:tcBorders>
            <w:vAlign w:val="center"/>
          </w:tcPr>
          <w:p w14:paraId="7E367411" w14:textId="77777777" w:rsidR="00D9272C" w:rsidRPr="00AA5BCA" w:rsidRDefault="00D9272C" w:rsidP="00D007F4">
            <w:pPr>
              <w:spacing w:before="60" w:after="60" w:line="240" w:lineRule="auto"/>
              <w:ind w:firstLine="34"/>
              <w:jc w:val="center"/>
              <w:rPr>
                <w:rFonts w:ascii="Times New Roman" w:hAnsi="Times New Roman" w:cs="Times New Roman"/>
                <w:sz w:val="28"/>
                <w:szCs w:val="28"/>
              </w:rPr>
            </w:pPr>
            <w:r w:rsidRPr="00AA5BCA">
              <w:rPr>
                <w:rFonts w:ascii="Times New Roman" w:hAnsi="Times New Roman" w:cs="Times New Roman"/>
                <w:sz w:val="28"/>
                <w:szCs w:val="28"/>
              </w:rPr>
              <w:sym w:font="Symbol" w:char="F0B3"/>
            </w:r>
            <w:r w:rsidRPr="00AA5BCA">
              <w:rPr>
                <w:rFonts w:ascii="Times New Roman" w:hAnsi="Times New Roman" w:cs="Times New Roman"/>
                <w:sz w:val="28"/>
                <w:szCs w:val="28"/>
              </w:rPr>
              <w:t>10</w:t>
            </w:r>
          </w:p>
        </w:tc>
      </w:tr>
      <w:tr w:rsidR="00D9272C" w:rsidRPr="00AA5BCA" w14:paraId="09B9A56A" w14:textId="77777777" w:rsidTr="007465CB">
        <w:trPr>
          <w:trHeight w:val="397"/>
          <w:jc w:val="center"/>
        </w:trPr>
        <w:tc>
          <w:tcPr>
            <w:tcW w:w="992" w:type="dxa"/>
            <w:tcBorders>
              <w:top w:val="single" w:sz="4" w:space="0" w:color="auto"/>
              <w:left w:val="single" w:sz="4" w:space="0" w:color="auto"/>
              <w:bottom w:val="single" w:sz="4" w:space="0" w:color="auto"/>
              <w:right w:val="single" w:sz="4" w:space="0" w:color="auto"/>
            </w:tcBorders>
            <w:vAlign w:val="center"/>
          </w:tcPr>
          <w:p w14:paraId="14C9439D" w14:textId="77777777" w:rsidR="00D9272C" w:rsidRPr="00AA5BCA" w:rsidRDefault="00D9272C" w:rsidP="00D007F4">
            <w:pPr>
              <w:spacing w:before="60" w:after="60" w:line="240" w:lineRule="auto"/>
              <w:ind w:firstLine="34"/>
              <w:jc w:val="center"/>
              <w:rPr>
                <w:rFonts w:ascii="Times New Roman" w:hAnsi="Times New Roman" w:cs="Times New Roman"/>
                <w:sz w:val="28"/>
                <w:szCs w:val="28"/>
              </w:rPr>
            </w:pPr>
            <w:r w:rsidRPr="00AA5BCA">
              <w:rPr>
                <w:rFonts w:ascii="Times New Roman" w:hAnsi="Times New Roman" w:cs="Times New Roman"/>
                <w:sz w:val="28"/>
                <w:szCs w:val="28"/>
              </w:rPr>
              <w:t>3</w:t>
            </w:r>
          </w:p>
        </w:tc>
        <w:tc>
          <w:tcPr>
            <w:tcW w:w="3274" w:type="dxa"/>
            <w:tcBorders>
              <w:top w:val="single" w:sz="4" w:space="0" w:color="auto"/>
              <w:left w:val="single" w:sz="4" w:space="0" w:color="auto"/>
              <w:bottom w:val="single" w:sz="4" w:space="0" w:color="auto"/>
              <w:right w:val="single" w:sz="4" w:space="0" w:color="auto"/>
            </w:tcBorders>
            <w:vAlign w:val="center"/>
          </w:tcPr>
          <w:p w14:paraId="0833A4EC" w14:textId="77777777" w:rsidR="00D9272C" w:rsidRPr="00AA5BCA" w:rsidRDefault="00D9272C" w:rsidP="00D007F4">
            <w:pPr>
              <w:spacing w:before="60" w:after="60" w:line="240" w:lineRule="auto"/>
              <w:rPr>
                <w:rFonts w:ascii="Times New Roman" w:hAnsi="Times New Roman" w:cs="Times New Roman"/>
                <w:sz w:val="28"/>
                <w:szCs w:val="28"/>
              </w:rPr>
            </w:pPr>
            <w:r w:rsidRPr="00AA5BCA">
              <w:rPr>
                <w:rFonts w:ascii="Times New Roman" w:hAnsi="Times New Roman" w:cs="Times New Roman"/>
                <w:sz w:val="28"/>
                <w:szCs w:val="28"/>
              </w:rPr>
              <w:t>Đất hạ tầng kỹ thuật</w:t>
            </w:r>
          </w:p>
        </w:tc>
        <w:tc>
          <w:tcPr>
            <w:tcW w:w="2876" w:type="dxa"/>
            <w:tcBorders>
              <w:top w:val="single" w:sz="4" w:space="0" w:color="auto"/>
              <w:left w:val="single" w:sz="4" w:space="0" w:color="auto"/>
              <w:bottom w:val="single" w:sz="4" w:space="0" w:color="auto"/>
              <w:right w:val="single" w:sz="4" w:space="0" w:color="auto"/>
            </w:tcBorders>
            <w:vAlign w:val="center"/>
          </w:tcPr>
          <w:p w14:paraId="404A9EC4" w14:textId="77777777" w:rsidR="00D9272C" w:rsidRPr="00AA5BCA" w:rsidRDefault="00D9272C" w:rsidP="00D007F4">
            <w:pPr>
              <w:spacing w:before="60" w:after="60" w:line="240" w:lineRule="auto"/>
              <w:ind w:firstLine="34"/>
              <w:jc w:val="center"/>
              <w:rPr>
                <w:rFonts w:ascii="Times New Roman" w:hAnsi="Times New Roman" w:cs="Times New Roman"/>
                <w:sz w:val="28"/>
                <w:szCs w:val="28"/>
              </w:rPr>
            </w:pPr>
            <w:r w:rsidRPr="00AA5BCA">
              <w:rPr>
                <w:rFonts w:ascii="Times New Roman" w:hAnsi="Times New Roman" w:cs="Times New Roman"/>
                <w:sz w:val="28"/>
                <w:szCs w:val="28"/>
              </w:rPr>
              <w:sym w:font="Symbol" w:char="F0B3"/>
            </w:r>
            <w:r w:rsidRPr="00AA5BCA">
              <w:rPr>
                <w:rFonts w:ascii="Times New Roman" w:hAnsi="Times New Roman" w:cs="Times New Roman"/>
                <w:sz w:val="28"/>
                <w:szCs w:val="28"/>
              </w:rPr>
              <w:t>1</w:t>
            </w:r>
          </w:p>
        </w:tc>
      </w:tr>
    </w:tbl>
    <w:p w14:paraId="320B8FAD" w14:textId="77777777" w:rsidR="00D9272C" w:rsidRPr="00AA5BCA" w:rsidRDefault="00D9272C" w:rsidP="00D007F4">
      <w:pPr>
        <w:pStyle w:val="Heading3"/>
        <w:spacing w:before="60" w:after="60" w:line="240" w:lineRule="auto"/>
        <w:ind w:firstLine="720"/>
        <w:rPr>
          <w:rFonts w:ascii="Times New Roman" w:hAnsi="Times New Roman" w:cs="Times New Roman"/>
          <w:b/>
          <w:bCs/>
          <w:i/>
          <w:color w:val="auto"/>
        </w:rPr>
      </w:pPr>
      <w:bookmarkStart w:id="11" w:name="_Toc11682908"/>
      <w:bookmarkStart w:id="12" w:name="_Toc16324325"/>
      <w:bookmarkStart w:id="13" w:name="_Toc16324474"/>
      <w:bookmarkStart w:id="14" w:name="_Toc16324608"/>
      <w:bookmarkStart w:id="15" w:name="_Toc16325385"/>
      <w:r w:rsidRPr="00AA5BCA">
        <w:rPr>
          <w:rFonts w:ascii="Times New Roman" w:hAnsi="Times New Roman" w:cs="Times New Roman"/>
          <w:b/>
          <w:bCs/>
          <w:i/>
          <w:color w:val="auto"/>
        </w:rPr>
        <w:t xml:space="preserve">4.2 Các chỉ tiêu quy hoạch hạ tầng kỹ thuật </w:t>
      </w:r>
      <w:bookmarkEnd w:id="11"/>
      <w:bookmarkEnd w:id="12"/>
      <w:bookmarkEnd w:id="13"/>
      <w:bookmarkEnd w:id="14"/>
      <w:bookmarkEnd w:id="15"/>
      <w:r w:rsidRPr="00AA5BCA">
        <w:rPr>
          <w:rFonts w:ascii="Times New Roman" w:hAnsi="Times New Roman" w:cs="Times New Roman"/>
          <w:b/>
          <w:bCs/>
          <w:i/>
          <w:color w:val="auto"/>
        </w:rPr>
        <w:t>KCN</w:t>
      </w:r>
    </w:p>
    <w:p w14:paraId="0CB4515E"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w:t>
      </w:r>
      <w:r w:rsidRPr="00AA5BCA">
        <w:rPr>
          <w:rFonts w:ascii="Times New Roman" w:eastAsiaTheme="minorEastAsia" w:hAnsi="Times New Roman"/>
          <w:kern w:val="2"/>
          <w:szCs w:val="28"/>
          <w:lang w:val="pt-BR" w:eastAsia="zh-TW"/>
          <w14:ligatures w14:val="standardContextual"/>
        </w:rPr>
        <w:tab/>
        <w:t>Tiêu chuẩn cấp nước:</w:t>
      </w:r>
    </w:p>
    <w:p w14:paraId="7CA249A7"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Nước dùng các khu công nghiệp: ≥ 20 m3/ha/ngày đêm.</w:t>
      </w:r>
    </w:p>
    <w:p w14:paraId="78F088F2"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Nước dùng cho công trình công cộng, dịch vụ: ≥ 2 l/m2 sàn/ngày đêm.</w:t>
      </w:r>
    </w:p>
    <w:p w14:paraId="3EC2A0BA"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Nước dùng cho tưới cây: ≥ 3 l/m2/ngày đêm.</w:t>
      </w:r>
    </w:p>
    <w:p w14:paraId="4B9CE04D"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xml:space="preserve">+ Lượng nước thất thoát, rò rỉ: ≤ 15% </w:t>
      </w:r>
      <w:r w:rsidRPr="00AA5BCA">
        <w:rPr>
          <w:rFonts w:ascii="Times New Roman" w:eastAsiaTheme="minorEastAsia" w:hAnsi="Times New Roman" w:hint="eastAsia"/>
          <w:kern w:val="2"/>
          <w:szCs w:val="28"/>
          <w:lang w:val="pt-BR" w:eastAsia="zh-TW"/>
          <w14:ligatures w14:val="standardContextual"/>
        </w:rPr>
        <w:t></w:t>
      </w:r>
      <w:r w:rsidRPr="00AA5BCA">
        <w:rPr>
          <w:rFonts w:ascii="Times New Roman" w:eastAsiaTheme="minorEastAsia" w:hAnsi="Times New Roman"/>
          <w:kern w:val="2"/>
          <w:szCs w:val="28"/>
          <w:lang w:val="pt-BR" w:eastAsia="zh-TW"/>
          <w14:ligatures w14:val="standardContextual"/>
        </w:rPr>
        <w:t>Q.</w:t>
      </w:r>
    </w:p>
    <w:p w14:paraId="5C55D6EB"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w:t>
      </w:r>
      <w:r w:rsidRPr="00AA5BCA">
        <w:rPr>
          <w:rFonts w:ascii="Times New Roman" w:eastAsiaTheme="minorEastAsia" w:hAnsi="Times New Roman"/>
          <w:kern w:val="2"/>
          <w:szCs w:val="28"/>
          <w:lang w:val="pt-BR" w:eastAsia="zh-TW"/>
          <w14:ligatures w14:val="standardContextual"/>
        </w:rPr>
        <w:tab/>
        <w:t>Tiêu chuẩn thoát nước:</w:t>
      </w:r>
    </w:p>
    <w:p w14:paraId="6422D341"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Chỉ tiêu thoát nước sản xuất: ≥80% chỉ tiêu cấp nước.</w:t>
      </w:r>
    </w:p>
    <w:p w14:paraId="270F554F"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Chỉ tiêu rác thải công nghiệp: 0,3 tấn/ha/ngđ.</w:t>
      </w:r>
    </w:p>
    <w:p w14:paraId="1248725F"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w:t>
      </w:r>
      <w:r w:rsidRPr="00AA5BCA">
        <w:rPr>
          <w:rFonts w:ascii="Times New Roman" w:eastAsiaTheme="minorEastAsia" w:hAnsi="Times New Roman"/>
          <w:kern w:val="2"/>
          <w:szCs w:val="28"/>
          <w:lang w:val="pt-BR" w:eastAsia="zh-TW"/>
          <w14:ligatures w14:val="standardContextual"/>
        </w:rPr>
        <w:tab/>
        <w:t>Tiêu chuẩn cấp điện:</w:t>
      </w:r>
    </w:p>
    <w:p w14:paraId="0058629C"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Khu sản xuất: ≥350kW/ha;</w:t>
      </w:r>
    </w:p>
    <w:p w14:paraId="59CBA1B5"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Khu trung tâm, nhà điều hành: ≥30W/m2.sàn;</w:t>
      </w:r>
    </w:p>
    <w:p w14:paraId="74078EF1"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Công viên, giao thông: 1W/m2.</w:t>
      </w:r>
    </w:p>
    <w:p w14:paraId="6103BB3F"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w:t>
      </w:r>
      <w:r w:rsidRPr="00AA5BCA">
        <w:rPr>
          <w:rFonts w:ascii="Times New Roman" w:eastAsiaTheme="minorEastAsia" w:hAnsi="Times New Roman"/>
          <w:kern w:val="2"/>
          <w:szCs w:val="28"/>
          <w:lang w:val="pt-BR" w:eastAsia="zh-TW"/>
          <w14:ligatures w14:val="standardContextual"/>
        </w:rPr>
        <w:tab/>
        <w:t>Tiêu chuẩn thông tin liên lạc:</w:t>
      </w:r>
    </w:p>
    <w:p w14:paraId="673337ED"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Khu sản xuất, hạ tầng kỹ thuật: 10 thuê bao/ha;</w:t>
      </w:r>
    </w:p>
    <w:p w14:paraId="5C6D275D" w14:textId="77777777" w:rsidR="004F0F7C" w:rsidRPr="00AA5BCA" w:rsidRDefault="004F0F7C" w:rsidP="00D007F4">
      <w:pPr>
        <w:pStyle w:val="List"/>
        <w:spacing w:before="60" w:after="60" w:line="240" w:lineRule="auto"/>
        <w:ind w:left="-91" w:firstLine="658"/>
        <w:rPr>
          <w:rFonts w:ascii="Times New Roman" w:eastAsiaTheme="minorEastAsia" w:hAnsi="Times New Roman"/>
          <w:kern w:val="2"/>
          <w:szCs w:val="28"/>
          <w:lang w:val="pt-BR" w:eastAsia="zh-TW"/>
          <w14:ligatures w14:val="standardContextual"/>
        </w:rPr>
      </w:pPr>
      <w:r w:rsidRPr="00AA5BCA">
        <w:rPr>
          <w:rFonts w:ascii="Times New Roman" w:eastAsiaTheme="minorEastAsia" w:hAnsi="Times New Roman"/>
          <w:kern w:val="2"/>
          <w:szCs w:val="28"/>
          <w:lang w:val="pt-BR" w:eastAsia="zh-TW"/>
          <w14:ligatures w14:val="standardContextual"/>
        </w:rPr>
        <w:t>+ Khu dịch vụ, công cộng:1thuê bao/200m2 sàn;</w:t>
      </w:r>
    </w:p>
    <w:p w14:paraId="096C131B" w14:textId="0BD7448A" w:rsidR="00D9272C" w:rsidRPr="00AA5BCA" w:rsidRDefault="00D9272C" w:rsidP="00D007F4">
      <w:pPr>
        <w:pStyle w:val="List"/>
        <w:spacing w:before="60" w:after="60" w:line="240" w:lineRule="auto"/>
        <w:ind w:left="-91" w:firstLine="658"/>
        <w:rPr>
          <w:rFonts w:ascii="Times New Roman" w:hAnsi="Times New Roman"/>
          <w:b/>
          <w:iCs/>
          <w:szCs w:val="28"/>
          <w:lang w:val="pt-BR" w:eastAsia="x-none"/>
        </w:rPr>
      </w:pPr>
      <w:r w:rsidRPr="00AA5BCA">
        <w:rPr>
          <w:rFonts w:ascii="Times New Roman" w:hAnsi="Times New Roman"/>
          <w:b/>
          <w:iCs/>
          <w:szCs w:val="28"/>
          <w:lang w:val="pt-BR" w:eastAsia="x-none"/>
        </w:rPr>
        <w:lastRenderedPageBreak/>
        <w:t xml:space="preserve">5. Các nội dung chính của Quy hoạch: </w:t>
      </w:r>
    </w:p>
    <w:p w14:paraId="1225B1D4" w14:textId="77777777" w:rsidR="00D9272C" w:rsidRPr="00AA5BCA" w:rsidRDefault="00D9272C" w:rsidP="00D007F4">
      <w:pPr>
        <w:widowControl w:val="0"/>
        <w:tabs>
          <w:tab w:val="center" w:pos="-2880"/>
          <w:tab w:val="left" w:pos="270"/>
        </w:tabs>
        <w:spacing w:before="60" w:after="60" w:line="240" w:lineRule="auto"/>
        <w:ind w:firstLine="567"/>
        <w:jc w:val="both"/>
        <w:rPr>
          <w:rFonts w:ascii="Times New Roman" w:hAnsi="Times New Roman" w:cs="Times New Roman"/>
          <w:b/>
          <w:i/>
          <w:sz w:val="28"/>
          <w:szCs w:val="28"/>
          <w:lang w:val="pt-BR" w:eastAsia="x-none"/>
        </w:rPr>
      </w:pPr>
      <w:bookmarkStart w:id="16" w:name="_Hlk159594685"/>
      <w:bookmarkStart w:id="17" w:name="_Hlk217946696"/>
      <w:r w:rsidRPr="00AA5BCA">
        <w:rPr>
          <w:rFonts w:ascii="Times New Roman" w:hAnsi="Times New Roman" w:cs="Times New Roman"/>
          <w:b/>
          <w:i/>
          <w:sz w:val="28"/>
          <w:szCs w:val="28"/>
          <w:lang w:val="pt-BR" w:eastAsia="x-none"/>
        </w:rPr>
        <w:t>5.1. Quy hoạch cơ cấu sử dụng đất:</w:t>
      </w:r>
    </w:p>
    <w:p w14:paraId="332CC350" w14:textId="01A456F1" w:rsidR="00EE6298" w:rsidRPr="00AA5BCA" w:rsidRDefault="00EE6298" w:rsidP="00D007F4">
      <w:pPr>
        <w:widowControl w:val="0"/>
        <w:spacing w:before="60" w:after="60" w:line="240" w:lineRule="auto"/>
        <w:ind w:firstLine="567"/>
        <w:jc w:val="both"/>
        <w:rPr>
          <w:rFonts w:ascii="Times New Roman" w:hAnsi="Times New Roman" w:cs="Times New Roman"/>
          <w:bCs/>
          <w:sz w:val="28"/>
          <w:szCs w:val="28"/>
          <w:lang w:val="it-IT"/>
        </w:rPr>
      </w:pPr>
      <w:bookmarkStart w:id="18" w:name="_Hlk163629784"/>
      <w:bookmarkStart w:id="19" w:name="_Hlk163631024"/>
      <w:bookmarkStart w:id="20" w:name="_Hlk161394235"/>
      <w:bookmarkStart w:id="21" w:name="_Hlk184733433"/>
      <w:r w:rsidRPr="00AA5BCA">
        <w:rPr>
          <w:rFonts w:ascii="Times New Roman" w:hAnsi="Times New Roman" w:cs="Times New Roman"/>
          <w:bCs/>
          <w:sz w:val="28"/>
          <w:szCs w:val="28"/>
          <w:lang w:val="it-IT"/>
        </w:rPr>
        <w:t xml:space="preserve">Quy hoạch phân khu tỷ lệ 1/2.000 khu công nghiệp </w:t>
      </w:r>
      <w:r w:rsidR="00A13F53" w:rsidRPr="00AA5BCA">
        <w:rPr>
          <w:rFonts w:ascii="Times New Roman" w:hAnsi="Times New Roman" w:cs="Times New Roman"/>
          <w:bCs/>
          <w:sz w:val="28"/>
          <w:szCs w:val="28"/>
          <w:lang w:val="it-IT"/>
        </w:rPr>
        <w:t>Bắc Thanh Miện 2</w:t>
      </w:r>
      <w:r w:rsidRPr="00AA5BCA">
        <w:rPr>
          <w:rFonts w:ascii="Times New Roman" w:hAnsi="Times New Roman" w:cs="Times New Roman"/>
          <w:bCs/>
          <w:sz w:val="28"/>
          <w:szCs w:val="28"/>
          <w:lang w:val="it-IT"/>
        </w:rPr>
        <w:t xml:space="preserve"> có tổng diện tích nghiên cứu lập quy hoạch: </w:t>
      </w:r>
      <w:r w:rsidRPr="00AA5BCA">
        <w:rPr>
          <w:rFonts w:ascii="Times New Roman" w:hAnsi="Times New Roman" w:cs="Times New Roman"/>
          <w:b/>
          <w:sz w:val="28"/>
          <w:szCs w:val="28"/>
          <w:lang w:eastAsia="en-US"/>
        </w:rPr>
        <w:t>317,19ha</w:t>
      </w:r>
      <w:r w:rsidRPr="00AA5BCA">
        <w:rPr>
          <w:rFonts w:ascii="Times New Roman" w:hAnsi="Times New Roman" w:cs="Times New Roman"/>
          <w:b/>
          <w:bCs/>
          <w:sz w:val="28"/>
          <w:szCs w:val="28"/>
          <w:lang w:val="it-IT"/>
        </w:rPr>
        <w:t>.</w:t>
      </w:r>
      <w:r w:rsidRPr="00AA5BCA">
        <w:rPr>
          <w:rFonts w:ascii="Times New Roman" w:hAnsi="Times New Roman" w:cs="Times New Roman"/>
          <w:bCs/>
          <w:sz w:val="28"/>
          <w:szCs w:val="28"/>
          <w:lang w:val="it-IT"/>
        </w:rPr>
        <w:t xml:space="preserve"> Trong đó:</w:t>
      </w:r>
    </w:p>
    <w:p w14:paraId="574DA61C" w14:textId="01135FB4" w:rsidR="00EE6298" w:rsidRPr="00AA5BCA" w:rsidRDefault="00EE6298" w:rsidP="00D007F4">
      <w:pPr>
        <w:tabs>
          <w:tab w:val="left" w:pos="450"/>
        </w:tabs>
        <w:spacing w:before="60" w:after="60" w:line="240" w:lineRule="auto"/>
        <w:ind w:firstLine="567"/>
        <w:contextualSpacing/>
        <w:jc w:val="both"/>
        <w:rPr>
          <w:rFonts w:ascii="Times New Roman" w:hAnsi="Times New Roman" w:cs="Times New Roman"/>
          <w:sz w:val="28"/>
          <w:szCs w:val="28"/>
          <w:lang w:val="it-IT" w:eastAsia="en-US"/>
        </w:rPr>
      </w:pPr>
      <w:r w:rsidRPr="00AA5BCA">
        <w:rPr>
          <w:rFonts w:ascii="Times New Roman" w:hAnsi="Times New Roman" w:cs="Times New Roman"/>
          <w:sz w:val="28"/>
          <w:szCs w:val="28"/>
          <w:lang w:val="it-IT" w:eastAsia="en-US"/>
        </w:rPr>
        <w:t xml:space="preserve">- Khu vực Khu công nghiệp </w:t>
      </w:r>
      <w:r w:rsidR="00A13F53" w:rsidRPr="00AA5BCA">
        <w:rPr>
          <w:rFonts w:ascii="Times New Roman" w:hAnsi="Times New Roman" w:cs="Times New Roman"/>
          <w:bCs/>
          <w:sz w:val="28"/>
          <w:szCs w:val="28"/>
          <w:lang w:val="it-IT"/>
        </w:rPr>
        <w:t>Bắc Thanh Miện 2</w:t>
      </w:r>
      <w:r w:rsidRPr="00AA5BCA">
        <w:rPr>
          <w:rFonts w:ascii="Times New Roman" w:hAnsi="Times New Roman" w:cs="Times New Roman"/>
          <w:bCs/>
          <w:sz w:val="28"/>
          <w:szCs w:val="28"/>
          <w:lang w:val="it-IT"/>
        </w:rPr>
        <w:t xml:space="preserve"> </w:t>
      </w:r>
      <w:r w:rsidRPr="00AA5BCA">
        <w:rPr>
          <w:rFonts w:ascii="Times New Roman" w:hAnsi="Times New Roman" w:cs="Times New Roman"/>
          <w:sz w:val="28"/>
          <w:szCs w:val="28"/>
          <w:lang w:val="it-IT" w:eastAsia="en-US"/>
        </w:rPr>
        <w:t xml:space="preserve">có tổng diện tích là </w:t>
      </w:r>
      <w:r w:rsidRPr="00AA5BCA">
        <w:rPr>
          <w:rFonts w:ascii="Times New Roman" w:hAnsi="Times New Roman" w:cs="Times New Roman"/>
          <w:b/>
          <w:sz w:val="28"/>
          <w:szCs w:val="28"/>
        </w:rPr>
        <w:t xml:space="preserve">288,30 </w:t>
      </w:r>
      <w:r w:rsidRPr="00AA5BCA">
        <w:rPr>
          <w:rFonts w:ascii="Times New Roman" w:hAnsi="Times New Roman" w:cs="Times New Roman"/>
          <w:b/>
          <w:bCs/>
          <w:sz w:val="28"/>
          <w:szCs w:val="28"/>
          <w:lang w:val="it-IT"/>
        </w:rPr>
        <w:t>ha</w:t>
      </w:r>
      <w:r w:rsidRPr="00AA5BCA">
        <w:rPr>
          <w:rFonts w:ascii="Times New Roman" w:hAnsi="Times New Roman" w:cs="Times New Roman"/>
          <w:sz w:val="28"/>
          <w:szCs w:val="28"/>
          <w:lang w:val="it-IT" w:eastAsia="en-US"/>
        </w:rPr>
        <w:t xml:space="preserve">. </w:t>
      </w:r>
      <w:bookmarkStart w:id="22" w:name="_Hlk229410601"/>
      <w:r w:rsidRPr="00AA5BCA">
        <w:rPr>
          <w:rFonts w:ascii="Times New Roman" w:hAnsi="Times New Roman" w:cs="Times New Roman"/>
          <w:sz w:val="28"/>
          <w:szCs w:val="28"/>
          <w:lang w:val="da-DK" w:eastAsia="en-US"/>
        </w:rPr>
        <w:t xml:space="preserve">Được </w:t>
      </w:r>
      <w:r w:rsidRPr="00AA5BCA">
        <w:rPr>
          <w:rFonts w:ascii="Times New Roman" w:hAnsi="Times New Roman" w:cs="Times New Roman"/>
          <w:sz w:val="28"/>
          <w:szCs w:val="28"/>
          <w:lang w:val="it-IT" w:eastAsia="en-US"/>
        </w:rPr>
        <w:t>chia thành 02 giai đoạn, cụ thể:</w:t>
      </w:r>
      <w:bookmarkEnd w:id="22"/>
    </w:p>
    <w:bookmarkEnd w:id="18"/>
    <w:bookmarkEnd w:id="19"/>
    <w:bookmarkEnd w:id="20"/>
    <w:p w14:paraId="4F56385F" w14:textId="77777777" w:rsidR="00F17CD1" w:rsidRPr="00AA5BCA" w:rsidRDefault="00F17CD1" w:rsidP="00D007F4">
      <w:pPr>
        <w:tabs>
          <w:tab w:val="left" w:pos="450"/>
        </w:tabs>
        <w:spacing w:before="60" w:after="60" w:line="240" w:lineRule="auto"/>
        <w:ind w:firstLine="567"/>
        <w:contextualSpacing/>
        <w:jc w:val="both"/>
        <w:rPr>
          <w:rFonts w:ascii="Times New Roman" w:hAnsi="Times New Roman" w:cs="Times New Roman"/>
          <w:bCs/>
          <w:sz w:val="28"/>
          <w:szCs w:val="28"/>
          <w:lang w:val="it-IT"/>
        </w:rPr>
      </w:pPr>
      <w:r w:rsidRPr="00AA5BCA">
        <w:rPr>
          <w:rFonts w:ascii="Times New Roman" w:hAnsi="Times New Roman" w:cs="Times New Roman"/>
          <w:sz w:val="28"/>
          <w:szCs w:val="28"/>
          <w:lang w:val="it-IT" w:eastAsia="en-US"/>
        </w:rPr>
        <w:tab/>
      </w:r>
      <w:r w:rsidRPr="00AA5BCA">
        <w:rPr>
          <w:rFonts w:ascii="Times New Roman" w:hAnsi="Times New Roman" w:cs="Times New Roman"/>
          <w:b/>
          <w:i/>
          <w:sz w:val="28"/>
          <w:szCs w:val="28"/>
          <w:lang w:val="it-IT" w:eastAsia="en-US"/>
        </w:rPr>
        <w:t>.</w:t>
      </w:r>
      <w:r w:rsidRPr="00AA5BCA">
        <w:rPr>
          <w:rFonts w:ascii="Times New Roman" w:hAnsi="Times New Roman" w:cs="Times New Roman"/>
          <w:b/>
          <w:i/>
          <w:sz w:val="28"/>
          <w:szCs w:val="28"/>
        </w:rPr>
        <w:t xml:space="preserve"> </w:t>
      </w:r>
      <w:r w:rsidRPr="00AA5BCA">
        <w:rPr>
          <w:rFonts w:ascii="Times New Roman" w:hAnsi="Times New Roman" w:cs="Times New Roman"/>
          <w:b/>
          <w:i/>
          <w:sz w:val="28"/>
          <w:szCs w:val="28"/>
          <w:lang w:val="it-IT" w:eastAsia="en-US"/>
        </w:rPr>
        <w:t xml:space="preserve">Giai đoạn 1: </w:t>
      </w:r>
      <w:r w:rsidRPr="00AA5BCA">
        <w:rPr>
          <w:rFonts w:ascii="Times New Roman" w:hAnsi="Times New Roman" w:cs="Times New Roman"/>
          <w:sz w:val="28"/>
          <w:szCs w:val="28"/>
        </w:rPr>
        <w:t xml:space="preserve"> </w:t>
      </w:r>
      <w:r w:rsidRPr="00AA5BCA">
        <w:rPr>
          <w:rFonts w:ascii="Times New Roman" w:hAnsi="Times New Roman" w:cs="Times New Roman"/>
          <w:b/>
          <w:bCs/>
          <w:sz w:val="28"/>
          <w:szCs w:val="28"/>
          <w:lang w:val="it-IT"/>
        </w:rPr>
        <w:t>238,41 ha</w:t>
      </w:r>
      <w:r w:rsidRPr="00AA5BCA">
        <w:rPr>
          <w:rFonts w:ascii="Times New Roman" w:hAnsi="Times New Roman" w:cs="Times New Roman"/>
          <w:bCs/>
          <w:sz w:val="28"/>
          <w:szCs w:val="28"/>
          <w:lang w:val="it-IT"/>
        </w:rPr>
        <w:t>.</w:t>
      </w:r>
    </w:p>
    <w:p w14:paraId="39BD8461" w14:textId="77777777" w:rsidR="00F17CD1" w:rsidRPr="00AA5BCA" w:rsidRDefault="00F17CD1" w:rsidP="00D007F4">
      <w:pPr>
        <w:tabs>
          <w:tab w:val="left" w:pos="450"/>
        </w:tabs>
        <w:spacing w:before="60" w:after="60" w:line="240" w:lineRule="auto"/>
        <w:ind w:firstLine="567"/>
        <w:contextualSpacing/>
        <w:jc w:val="both"/>
        <w:rPr>
          <w:rFonts w:ascii="Times New Roman" w:hAnsi="Times New Roman" w:cs="Times New Roman"/>
          <w:bCs/>
          <w:sz w:val="28"/>
          <w:szCs w:val="28"/>
          <w:lang w:val="it-IT"/>
        </w:rPr>
      </w:pPr>
      <w:r w:rsidRPr="00AA5BCA">
        <w:rPr>
          <w:rFonts w:ascii="Times New Roman" w:hAnsi="Times New Roman" w:cs="Times New Roman"/>
          <w:sz w:val="28"/>
          <w:szCs w:val="28"/>
          <w:lang w:val="it-IT" w:eastAsia="en-US"/>
        </w:rPr>
        <w:tab/>
      </w:r>
      <w:r w:rsidRPr="00AA5BCA">
        <w:rPr>
          <w:rFonts w:ascii="Times New Roman" w:hAnsi="Times New Roman" w:cs="Times New Roman"/>
          <w:b/>
          <w:i/>
          <w:sz w:val="28"/>
          <w:szCs w:val="28"/>
          <w:lang w:val="it-IT" w:eastAsia="en-US"/>
        </w:rPr>
        <w:t>.</w:t>
      </w:r>
      <w:r w:rsidRPr="00AA5BCA">
        <w:rPr>
          <w:rFonts w:ascii="Times New Roman" w:hAnsi="Times New Roman" w:cs="Times New Roman"/>
          <w:b/>
          <w:i/>
          <w:sz w:val="28"/>
          <w:szCs w:val="28"/>
        </w:rPr>
        <w:t xml:space="preserve"> </w:t>
      </w:r>
      <w:r w:rsidRPr="00AA5BCA">
        <w:rPr>
          <w:rFonts w:ascii="Times New Roman" w:hAnsi="Times New Roman" w:cs="Times New Roman"/>
          <w:b/>
          <w:i/>
          <w:sz w:val="28"/>
          <w:szCs w:val="28"/>
          <w:lang w:val="it-IT" w:eastAsia="en-US"/>
        </w:rPr>
        <w:t xml:space="preserve">Giai đoạn 2: </w:t>
      </w:r>
      <w:r w:rsidRPr="00AA5BCA">
        <w:rPr>
          <w:rFonts w:ascii="Times New Roman" w:hAnsi="Times New Roman" w:cs="Times New Roman"/>
          <w:sz w:val="28"/>
          <w:szCs w:val="28"/>
        </w:rPr>
        <w:t xml:space="preserve"> </w:t>
      </w:r>
      <w:r w:rsidRPr="00AA5BCA">
        <w:rPr>
          <w:rFonts w:ascii="Times New Roman" w:hAnsi="Times New Roman" w:cs="Times New Roman"/>
          <w:b/>
          <w:bCs/>
          <w:sz w:val="28"/>
          <w:szCs w:val="28"/>
          <w:lang w:val="it-IT"/>
        </w:rPr>
        <w:t>119,15 ha</w:t>
      </w:r>
      <w:r w:rsidRPr="00AA5BCA">
        <w:rPr>
          <w:rFonts w:ascii="Times New Roman" w:hAnsi="Times New Roman" w:cs="Times New Roman"/>
          <w:bCs/>
          <w:sz w:val="28"/>
          <w:szCs w:val="28"/>
          <w:lang w:val="it-IT"/>
        </w:rPr>
        <w:t>.</w:t>
      </w:r>
    </w:p>
    <w:bookmarkEnd w:id="21"/>
    <w:p w14:paraId="780617EB" w14:textId="77777777" w:rsidR="005A04FC" w:rsidRPr="005A04FC" w:rsidRDefault="00F17CD1" w:rsidP="005A04FC">
      <w:pPr>
        <w:pStyle w:val="Gchudng-I"/>
        <w:spacing w:before="60"/>
        <w:ind w:firstLine="680"/>
        <w:rPr>
          <w:rFonts w:ascii="Times New Roman" w:hAnsi="Times New Roman" w:cs="Times New Roman"/>
          <w:bCs/>
          <w:sz w:val="28"/>
          <w:szCs w:val="28"/>
        </w:rPr>
      </w:pPr>
      <w:r w:rsidRPr="005A04FC">
        <w:rPr>
          <w:rFonts w:ascii="Times New Roman" w:hAnsi="Times New Roman" w:cs="Times New Roman"/>
          <w:sz w:val="28"/>
          <w:szCs w:val="28"/>
        </w:rPr>
        <w:t xml:space="preserve">- </w:t>
      </w:r>
      <w:bookmarkStart w:id="23" w:name="_Hlk229151620"/>
      <w:r w:rsidRPr="005A04FC">
        <w:rPr>
          <w:rFonts w:ascii="Times New Roman" w:hAnsi="Times New Roman" w:cs="Times New Roman"/>
          <w:sz w:val="28"/>
          <w:szCs w:val="28"/>
        </w:rPr>
        <w:t xml:space="preserve">Diện tích </w:t>
      </w:r>
      <w:r w:rsidRPr="005A04FC">
        <w:rPr>
          <w:rFonts w:ascii="Times New Roman" w:hAnsi="Times New Roman" w:cs="Times New Roman"/>
          <w:sz w:val="28"/>
          <w:szCs w:val="28"/>
          <w:lang w:val="en-US"/>
        </w:rPr>
        <w:t>nghiên cứu và kết nối giao thông toàn khu</w:t>
      </w:r>
      <w:bookmarkEnd w:id="23"/>
      <w:r w:rsidRPr="005A04FC">
        <w:rPr>
          <w:rFonts w:ascii="Times New Roman" w:hAnsi="Times New Roman" w:cs="Times New Roman"/>
          <w:sz w:val="28"/>
          <w:szCs w:val="28"/>
        </w:rPr>
        <w:t xml:space="preserve">: </w:t>
      </w:r>
      <w:r w:rsidRPr="005A04FC">
        <w:rPr>
          <w:rFonts w:ascii="Times New Roman" w:hAnsi="Times New Roman" w:cs="Times New Roman"/>
          <w:b/>
          <w:sz w:val="28"/>
          <w:szCs w:val="28"/>
        </w:rPr>
        <w:t>41,93 ha</w:t>
      </w:r>
      <w:r w:rsidRPr="005A04FC">
        <w:rPr>
          <w:rFonts w:ascii="Times New Roman" w:hAnsi="Times New Roman" w:cs="Times New Roman"/>
          <w:b/>
          <w:sz w:val="28"/>
          <w:szCs w:val="28"/>
          <w:lang w:val="en-US"/>
        </w:rPr>
        <w:t xml:space="preserve"> </w:t>
      </w:r>
      <w:r w:rsidR="005A04FC" w:rsidRPr="005A04FC">
        <w:rPr>
          <w:rFonts w:ascii="Times New Roman" w:hAnsi="Times New Roman" w:cs="Times New Roman"/>
          <w:bCs/>
          <w:sz w:val="28"/>
          <w:szCs w:val="28"/>
        </w:rPr>
        <w:t xml:space="preserve">là diện tích đấu nối đường giao thông DT 396+ ĐH TM-LH, </w:t>
      </w:r>
      <w:r w:rsidR="005A04FC" w:rsidRPr="005A04FC">
        <w:rPr>
          <w:rFonts w:ascii="Times New Roman" w:hAnsi="Times New Roman" w:cs="Times New Roman"/>
          <w:bCs/>
          <w:sz w:val="28"/>
          <w:szCs w:val="28"/>
          <w:lang w:val="en-US"/>
        </w:rPr>
        <w:t>m</w:t>
      </w:r>
      <w:r w:rsidR="005A04FC" w:rsidRPr="005A04FC">
        <w:rPr>
          <w:rFonts w:ascii="Times New Roman" w:hAnsi="Times New Roman" w:cs="Times New Roman"/>
          <w:bCs/>
          <w:sz w:val="28"/>
          <w:szCs w:val="28"/>
        </w:rPr>
        <w:t>ương hiện trạng,</w:t>
      </w:r>
      <w:r w:rsidR="005A04FC" w:rsidRPr="005A04FC">
        <w:rPr>
          <w:rFonts w:ascii="Times New Roman" w:hAnsi="Times New Roman" w:cs="Times New Roman"/>
          <w:bCs/>
          <w:sz w:val="28"/>
          <w:szCs w:val="28"/>
          <w:lang w:val="en-US"/>
        </w:rPr>
        <w:t xml:space="preserve"> khu vực hiện trạng (Đất ở nông thôn, nông nghiệp, di tích, tôn giáo, giao thông…),</w:t>
      </w:r>
      <w:r w:rsidR="005A04FC" w:rsidRPr="005A04FC">
        <w:rPr>
          <w:rFonts w:ascii="Times New Roman" w:hAnsi="Times New Roman" w:cs="Times New Roman"/>
          <w:bCs/>
          <w:sz w:val="28"/>
          <w:szCs w:val="28"/>
        </w:rPr>
        <w:t xml:space="preserve"> đất nghĩa trang, cây xanh </w:t>
      </w:r>
      <w:r w:rsidR="005A04FC" w:rsidRPr="005A04FC">
        <w:rPr>
          <w:rFonts w:ascii="Times New Roman" w:hAnsi="Times New Roman" w:cs="Times New Roman"/>
          <w:bCs/>
          <w:sz w:val="28"/>
          <w:szCs w:val="28"/>
          <w:lang w:val="en-US"/>
        </w:rPr>
        <w:t xml:space="preserve">chuyên dụng, </w:t>
      </w:r>
      <w:r w:rsidR="005A04FC" w:rsidRPr="005A04FC">
        <w:rPr>
          <w:rFonts w:ascii="Times New Roman" w:hAnsi="Times New Roman" w:cs="Times New Roman"/>
          <w:bCs/>
          <w:sz w:val="28"/>
          <w:szCs w:val="28"/>
        </w:rPr>
        <w:t>hạ tầng kỹ thuật khác</w:t>
      </w:r>
      <w:r w:rsidR="005A04FC" w:rsidRPr="005A04FC">
        <w:rPr>
          <w:rFonts w:ascii="Times New Roman" w:hAnsi="Times New Roman" w:cs="Times New Roman"/>
          <w:bCs/>
          <w:sz w:val="28"/>
          <w:szCs w:val="28"/>
          <w:lang w:val="en-US"/>
        </w:rPr>
        <w:t>, đất giao thông sử dụng chung và đất đấu nối đường giao thông đối ngoại và giao thông khu dân cư</w:t>
      </w:r>
      <w:r w:rsidR="005A04FC" w:rsidRPr="005A04FC">
        <w:rPr>
          <w:rFonts w:ascii="Times New Roman" w:hAnsi="Times New Roman" w:cs="Times New Roman"/>
          <w:bCs/>
          <w:sz w:val="28"/>
          <w:szCs w:val="28"/>
        </w:rPr>
        <w:t>.</w:t>
      </w:r>
    </w:p>
    <w:p w14:paraId="4EBFBAE9" w14:textId="5368D6D2" w:rsidR="00EE6298" w:rsidRPr="00AA5BCA" w:rsidRDefault="00EE6298" w:rsidP="005A04FC">
      <w:pPr>
        <w:pStyle w:val="Gchudng-I"/>
        <w:spacing w:before="60"/>
        <w:ind w:firstLine="680"/>
        <w:rPr>
          <w:rFonts w:ascii="Times New Roman" w:hAnsi="Times New Roman" w:cs="Times New Roman"/>
          <w:bCs/>
          <w:sz w:val="28"/>
          <w:szCs w:val="28"/>
          <w:lang w:val="it-IT"/>
        </w:rPr>
      </w:pPr>
      <w:r w:rsidRPr="00AA5BCA">
        <w:rPr>
          <w:rFonts w:ascii="Times New Roman" w:hAnsi="Times New Roman" w:cs="Times New Roman"/>
          <w:bCs/>
          <w:sz w:val="28"/>
          <w:szCs w:val="28"/>
          <w:lang w:val="it-IT"/>
        </w:rPr>
        <w:t>Nội dung quy hoạch sử dụng đất cụ thể theo bảng thống kê sau:</w:t>
      </w:r>
    </w:p>
    <w:p w14:paraId="386CD0AD" w14:textId="2D8DB881" w:rsidR="00D9272C" w:rsidRPr="00AA5BCA" w:rsidRDefault="00D9272C" w:rsidP="00D9272C">
      <w:pPr>
        <w:widowControl w:val="0"/>
        <w:spacing w:before="120" w:after="120" w:line="240" w:lineRule="auto"/>
        <w:ind w:firstLine="289"/>
        <w:jc w:val="center"/>
        <w:rPr>
          <w:rFonts w:ascii="Times New Roman" w:hAnsi="Times New Roman"/>
          <w:b/>
          <w:bCs/>
          <w:iCs/>
          <w:sz w:val="28"/>
          <w:szCs w:val="28"/>
        </w:rPr>
      </w:pPr>
      <w:r w:rsidRPr="00AA5BCA">
        <w:rPr>
          <w:rFonts w:ascii="Times New Roman" w:hAnsi="Times New Roman"/>
          <w:b/>
          <w:bCs/>
          <w:iCs/>
          <w:sz w:val="28"/>
          <w:szCs w:val="28"/>
        </w:rPr>
        <w:t xml:space="preserve">Bảng cân bằng sử dụng đất </w:t>
      </w:r>
    </w:p>
    <w:tbl>
      <w:tblPr>
        <w:tblW w:w="9692" w:type="dxa"/>
        <w:tblInd w:w="118" w:type="dxa"/>
        <w:tblLook w:val="04A0" w:firstRow="1" w:lastRow="0" w:firstColumn="1" w:lastColumn="0" w:noHBand="0" w:noVBand="1"/>
      </w:tblPr>
      <w:tblGrid>
        <w:gridCol w:w="670"/>
        <w:gridCol w:w="5581"/>
        <w:gridCol w:w="931"/>
        <w:gridCol w:w="920"/>
        <w:gridCol w:w="1590"/>
      </w:tblGrid>
      <w:tr w:rsidR="00F17CD1" w:rsidRPr="00AA5BCA" w14:paraId="2B4959B3" w14:textId="77777777" w:rsidTr="00F17CD1">
        <w:trPr>
          <w:trHeight w:val="315"/>
        </w:trPr>
        <w:tc>
          <w:tcPr>
            <w:tcW w:w="67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F5F7D53"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STT</w:t>
            </w:r>
          </w:p>
        </w:tc>
        <w:tc>
          <w:tcPr>
            <w:tcW w:w="5581"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D57D636"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LOẠI ĐẤT</w:t>
            </w:r>
          </w:p>
        </w:tc>
        <w:tc>
          <w:tcPr>
            <w:tcW w:w="931" w:type="dxa"/>
            <w:tcBorders>
              <w:top w:val="single" w:sz="8" w:space="0" w:color="auto"/>
              <w:left w:val="nil"/>
              <w:bottom w:val="single" w:sz="4" w:space="0" w:color="auto"/>
              <w:right w:val="single" w:sz="8" w:space="0" w:color="auto"/>
            </w:tcBorders>
            <w:shd w:val="clear" w:color="auto" w:fill="auto"/>
            <w:noWrap/>
            <w:vAlign w:val="bottom"/>
            <w:hideMark/>
          </w:tcPr>
          <w:p w14:paraId="7DC18F3C"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Tổng</w:t>
            </w:r>
          </w:p>
        </w:tc>
        <w:tc>
          <w:tcPr>
            <w:tcW w:w="920" w:type="dxa"/>
            <w:tcBorders>
              <w:top w:val="single" w:sz="8" w:space="0" w:color="auto"/>
              <w:left w:val="nil"/>
              <w:bottom w:val="single" w:sz="4" w:space="0" w:color="auto"/>
              <w:right w:val="single" w:sz="8" w:space="0" w:color="auto"/>
            </w:tcBorders>
            <w:shd w:val="clear" w:color="auto" w:fill="auto"/>
            <w:noWrap/>
            <w:vAlign w:val="bottom"/>
            <w:hideMark/>
          </w:tcPr>
          <w:p w14:paraId="05A0E4CA"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Tỷ lệ</w:t>
            </w:r>
          </w:p>
        </w:tc>
        <w:tc>
          <w:tcPr>
            <w:tcW w:w="1590" w:type="dxa"/>
            <w:vMerge w:val="restart"/>
            <w:tcBorders>
              <w:top w:val="single" w:sz="8" w:space="0" w:color="auto"/>
              <w:left w:val="single" w:sz="8" w:space="0" w:color="auto"/>
              <w:bottom w:val="single" w:sz="4" w:space="0" w:color="auto"/>
              <w:right w:val="single" w:sz="8" w:space="0" w:color="auto"/>
            </w:tcBorders>
            <w:shd w:val="clear" w:color="auto" w:fill="auto"/>
            <w:vAlign w:val="bottom"/>
            <w:hideMark/>
          </w:tcPr>
          <w:p w14:paraId="0875D3C1"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QCVN 01:2021/BXD</w:t>
            </w:r>
          </w:p>
        </w:tc>
      </w:tr>
      <w:tr w:rsidR="00F17CD1" w:rsidRPr="00AA5BCA" w14:paraId="0979C420" w14:textId="77777777" w:rsidTr="00F17CD1">
        <w:trPr>
          <w:trHeight w:val="315"/>
        </w:trPr>
        <w:tc>
          <w:tcPr>
            <w:tcW w:w="670" w:type="dxa"/>
            <w:vMerge/>
            <w:tcBorders>
              <w:top w:val="single" w:sz="8" w:space="0" w:color="auto"/>
              <w:left w:val="single" w:sz="8" w:space="0" w:color="auto"/>
              <w:bottom w:val="single" w:sz="4" w:space="0" w:color="auto"/>
              <w:right w:val="single" w:sz="8" w:space="0" w:color="auto"/>
            </w:tcBorders>
            <w:vAlign w:val="center"/>
            <w:hideMark/>
          </w:tcPr>
          <w:p w14:paraId="3802DF8D" w14:textId="77777777" w:rsidR="00F17CD1" w:rsidRPr="00AA5BCA" w:rsidRDefault="00F17CD1" w:rsidP="00705BC4">
            <w:pPr>
              <w:spacing w:after="0"/>
              <w:rPr>
                <w:rFonts w:ascii="Times New Roman" w:eastAsia="Times New Roman" w:hAnsi="Times New Roman" w:cs="Times New Roman"/>
                <w:b/>
                <w:bCs/>
              </w:rPr>
            </w:pPr>
          </w:p>
        </w:tc>
        <w:tc>
          <w:tcPr>
            <w:tcW w:w="5581" w:type="dxa"/>
            <w:vMerge/>
            <w:tcBorders>
              <w:top w:val="single" w:sz="8" w:space="0" w:color="auto"/>
              <w:left w:val="single" w:sz="8" w:space="0" w:color="auto"/>
              <w:bottom w:val="single" w:sz="4" w:space="0" w:color="auto"/>
              <w:right w:val="single" w:sz="8" w:space="0" w:color="auto"/>
            </w:tcBorders>
            <w:vAlign w:val="center"/>
            <w:hideMark/>
          </w:tcPr>
          <w:p w14:paraId="6146EE8D" w14:textId="77777777" w:rsidR="00F17CD1" w:rsidRPr="00AA5BCA" w:rsidRDefault="00F17CD1" w:rsidP="00705BC4">
            <w:pPr>
              <w:spacing w:after="0"/>
              <w:rPr>
                <w:rFonts w:ascii="Times New Roman" w:eastAsia="Times New Roman" w:hAnsi="Times New Roman" w:cs="Times New Roman"/>
                <w:b/>
                <w:bCs/>
              </w:rPr>
            </w:pPr>
          </w:p>
        </w:tc>
        <w:tc>
          <w:tcPr>
            <w:tcW w:w="931" w:type="dxa"/>
            <w:tcBorders>
              <w:top w:val="nil"/>
              <w:left w:val="nil"/>
              <w:bottom w:val="nil"/>
              <w:right w:val="single" w:sz="8" w:space="0" w:color="auto"/>
            </w:tcBorders>
            <w:shd w:val="clear" w:color="auto" w:fill="auto"/>
            <w:noWrap/>
            <w:vAlign w:val="bottom"/>
            <w:hideMark/>
          </w:tcPr>
          <w:p w14:paraId="793A7840"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 xml:space="preserve">  ( Ha)</w:t>
            </w:r>
          </w:p>
        </w:tc>
        <w:tc>
          <w:tcPr>
            <w:tcW w:w="920" w:type="dxa"/>
            <w:tcBorders>
              <w:top w:val="nil"/>
              <w:left w:val="nil"/>
              <w:bottom w:val="nil"/>
              <w:right w:val="single" w:sz="8" w:space="0" w:color="auto"/>
            </w:tcBorders>
            <w:shd w:val="clear" w:color="auto" w:fill="auto"/>
            <w:noWrap/>
            <w:vAlign w:val="bottom"/>
            <w:hideMark/>
          </w:tcPr>
          <w:p w14:paraId="53243811"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 xml:space="preserve">  ( %)</w:t>
            </w:r>
          </w:p>
        </w:tc>
        <w:tc>
          <w:tcPr>
            <w:tcW w:w="1590" w:type="dxa"/>
            <w:vMerge/>
            <w:tcBorders>
              <w:top w:val="single" w:sz="8" w:space="0" w:color="auto"/>
              <w:left w:val="single" w:sz="8" w:space="0" w:color="auto"/>
              <w:bottom w:val="single" w:sz="4" w:space="0" w:color="auto"/>
              <w:right w:val="single" w:sz="8" w:space="0" w:color="auto"/>
            </w:tcBorders>
            <w:vAlign w:val="center"/>
            <w:hideMark/>
          </w:tcPr>
          <w:p w14:paraId="2F87D817" w14:textId="77777777" w:rsidR="00F17CD1" w:rsidRPr="00AA5BCA" w:rsidRDefault="00F17CD1" w:rsidP="00705BC4">
            <w:pPr>
              <w:spacing w:after="0"/>
              <w:rPr>
                <w:rFonts w:ascii="Times New Roman" w:eastAsia="Times New Roman" w:hAnsi="Times New Roman" w:cs="Times New Roman"/>
                <w:b/>
                <w:bCs/>
              </w:rPr>
            </w:pPr>
          </w:p>
        </w:tc>
      </w:tr>
      <w:tr w:rsidR="00F17CD1" w:rsidRPr="00AA5BCA" w14:paraId="530510F9" w14:textId="77777777" w:rsidTr="00F17CD1">
        <w:trPr>
          <w:trHeight w:val="315"/>
        </w:trPr>
        <w:tc>
          <w:tcPr>
            <w:tcW w:w="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65A3F8"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A</w:t>
            </w:r>
          </w:p>
        </w:tc>
        <w:tc>
          <w:tcPr>
            <w:tcW w:w="5581" w:type="dxa"/>
            <w:tcBorders>
              <w:top w:val="single" w:sz="8" w:space="0" w:color="auto"/>
              <w:left w:val="nil"/>
              <w:bottom w:val="single" w:sz="8" w:space="0" w:color="auto"/>
              <w:right w:val="single" w:sz="8" w:space="0" w:color="auto"/>
            </w:tcBorders>
            <w:shd w:val="clear" w:color="auto" w:fill="auto"/>
            <w:noWrap/>
            <w:vAlign w:val="center"/>
            <w:hideMark/>
          </w:tcPr>
          <w:p w14:paraId="1950183E"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DIỆN TÍCH LẬP QUY HOẠCH KHU CÔNG NGHIỆP</w:t>
            </w:r>
          </w:p>
        </w:tc>
        <w:tc>
          <w:tcPr>
            <w:tcW w:w="931" w:type="dxa"/>
            <w:tcBorders>
              <w:top w:val="single" w:sz="8" w:space="0" w:color="auto"/>
              <w:left w:val="nil"/>
              <w:bottom w:val="single" w:sz="8" w:space="0" w:color="auto"/>
              <w:right w:val="single" w:sz="8" w:space="0" w:color="auto"/>
            </w:tcBorders>
            <w:shd w:val="clear" w:color="auto" w:fill="auto"/>
            <w:noWrap/>
            <w:vAlign w:val="bottom"/>
            <w:hideMark/>
          </w:tcPr>
          <w:p w14:paraId="30BED060"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357,56</w:t>
            </w:r>
          </w:p>
        </w:tc>
        <w:tc>
          <w:tcPr>
            <w:tcW w:w="920" w:type="dxa"/>
            <w:tcBorders>
              <w:top w:val="single" w:sz="8" w:space="0" w:color="auto"/>
              <w:left w:val="nil"/>
              <w:bottom w:val="single" w:sz="8" w:space="0" w:color="auto"/>
              <w:right w:val="single" w:sz="8" w:space="0" w:color="auto"/>
            </w:tcBorders>
            <w:shd w:val="clear" w:color="auto" w:fill="auto"/>
            <w:noWrap/>
            <w:vAlign w:val="bottom"/>
            <w:hideMark/>
          </w:tcPr>
          <w:p w14:paraId="234CC227"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100,00</w:t>
            </w:r>
          </w:p>
        </w:tc>
        <w:tc>
          <w:tcPr>
            <w:tcW w:w="1590" w:type="dxa"/>
            <w:tcBorders>
              <w:top w:val="single" w:sz="8" w:space="0" w:color="auto"/>
              <w:left w:val="nil"/>
              <w:bottom w:val="single" w:sz="8" w:space="0" w:color="auto"/>
              <w:right w:val="single" w:sz="8" w:space="0" w:color="auto"/>
            </w:tcBorders>
            <w:shd w:val="clear" w:color="auto" w:fill="auto"/>
            <w:vAlign w:val="bottom"/>
            <w:hideMark/>
          </w:tcPr>
          <w:p w14:paraId="52C10C63"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 </w:t>
            </w:r>
          </w:p>
        </w:tc>
      </w:tr>
      <w:tr w:rsidR="00F17CD1" w:rsidRPr="00AA5BCA" w14:paraId="57865A05"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04690697"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1</w:t>
            </w:r>
          </w:p>
        </w:tc>
        <w:tc>
          <w:tcPr>
            <w:tcW w:w="5581" w:type="dxa"/>
            <w:tcBorders>
              <w:top w:val="nil"/>
              <w:left w:val="nil"/>
              <w:bottom w:val="single" w:sz="4" w:space="0" w:color="auto"/>
              <w:right w:val="single" w:sz="8" w:space="0" w:color="auto"/>
            </w:tcBorders>
            <w:shd w:val="clear" w:color="auto" w:fill="auto"/>
            <w:noWrap/>
            <w:vAlign w:val="bottom"/>
            <w:hideMark/>
          </w:tcPr>
          <w:p w14:paraId="4C2E7212"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Sản xuất công nghiệp, kho bãi</w:t>
            </w:r>
          </w:p>
        </w:tc>
        <w:tc>
          <w:tcPr>
            <w:tcW w:w="931" w:type="dxa"/>
            <w:tcBorders>
              <w:top w:val="nil"/>
              <w:left w:val="nil"/>
              <w:bottom w:val="single" w:sz="4" w:space="0" w:color="auto"/>
              <w:right w:val="single" w:sz="8" w:space="0" w:color="auto"/>
            </w:tcBorders>
            <w:shd w:val="clear" w:color="auto" w:fill="auto"/>
            <w:noWrap/>
            <w:vAlign w:val="bottom"/>
            <w:hideMark/>
          </w:tcPr>
          <w:p w14:paraId="2CDB049E"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249,15</w:t>
            </w:r>
          </w:p>
        </w:tc>
        <w:tc>
          <w:tcPr>
            <w:tcW w:w="920" w:type="dxa"/>
            <w:tcBorders>
              <w:top w:val="nil"/>
              <w:left w:val="nil"/>
              <w:bottom w:val="single" w:sz="4" w:space="0" w:color="auto"/>
              <w:right w:val="single" w:sz="8" w:space="0" w:color="auto"/>
            </w:tcBorders>
            <w:shd w:val="clear" w:color="auto" w:fill="auto"/>
            <w:noWrap/>
            <w:vAlign w:val="bottom"/>
            <w:hideMark/>
          </w:tcPr>
          <w:p w14:paraId="694CE056"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69,68</w:t>
            </w:r>
          </w:p>
        </w:tc>
        <w:tc>
          <w:tcPr>
            <w:tcW w:w="1590" w:type="dxa"/>
            <w:tcBorders>
              <w:top w:val="nil"/>
              <w:left w:val="nil"/>
              <w:bottom w:val="single" w:sz="4" w:space="0" w:color="auto"/>
              <w:right w:val="single" w:sz="8" w:space="0" w:color="auto"/>
            </w:tcBorders>
            <w:shd w:val="clear" w:color="auto" w:fill="auto"/>
            <w:noWrap/>
            <w:vAlign w:val="bottom"/>
            <w:hideMark/>
          </w:tcPr>
          <w:p w14:paraId="45473343" w14:textId="77777777" w:rsidR="00F17CD1" w:rsidRPr="00AA5BCA" w:rsidRDefault="00F17CD1" w:rsidP="00705BC4">
            <w:pPr>
              <w:spacing w:after="0"/>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2C5EFC5E"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583852FF"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2</w:t>
            </w:r>
          </w:p>
        </w:tc>
        <w:tc>
          <w:tcPr>
            <w:tcW w:w="5581" w:type="dxa"/>
            <w:tcBorders>
              <w:top w:val="nil"/>
              <w:left w:val="nil"/>
              <w:bottom w:val="single" w:sz="4" w:space="0" w:color="auto"/>
              <w:right w:val="single" w:sz="8" w:space="0" w:color="auto"/>
            </w:tcBorders>
            <w:shd w:val="clear" w:color="auto" w:fill="auto"/>
            <w:noWrap/>
            <w:vAlign w:val="bottom"/>
            <w:hideMark/>
          </w:tcPr>
          <w:p w14:paraId="03D4F108"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khu dịch vụ</w:t>
            </w:r>
          </w:p>
        </w:tc>
        <w:tc>
          <w:tcPr>
            <w:tcW w:w="931" w:type="dxa"/>
            <w:tcBorders>
              <w:top w:val="nil"/>
              <w:left w:val="nil"/>
              <w:bottom w:val="single" w:sz="4" w:space="0" w:color="auto"/>
              <w:right w:val="single" w:sz="8" w:space="0" w:color="auto"/>
            </w:tcBorders>
            <w:shd w:val="clear" w:color="auto" w:fill="auto"/>
            <w:noWrap/>
            <w:vAlign w:val="bottom"/>
            <w:hideMark/>
          </w:tcPr>
          <w:p w14:paraId="1B2F8511"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13,61</w:t>
            </w:r>
          </w:p>
        </w:tc>
        <w:tc>
          <w:tcPr>
            <w:tcW w:w="920" w:type="dxa"/>
            <w:tcBorders>
              <w:top w:val="nil"/>
              <w:left w:val="nil"/>
              <w:bottom w:val="single" w:sz="4" w:space="0" w:color="auto"/>
              <w:right w:val="single" w:sz="8" w:space="0" w:color="auto"/>
            </w:tcBorders>
            <w:shd w:val="clear" w:color="auto" w:fill="auto"/>
            <w:noWrap/>
            <w:vAlign w:val="bottom"/>
            <w:hideMark/>
          </w:tcPr>
          <w:p w14:paraId="0910A9C2"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3,81</w:t>
            </w:r>
          </w:p>
        </w:tc>
        <w:tc>
          <w:tcPr>
            <w:tcW w:w="1590" w:type="dxa"/>
            <w:tcBorders>
              <w:top w:val="nil"/>
              <w:left w:val="nil"/>
              <w:bottom w:val="single" w:sz="4" w:space="0" w:color="auto"/>
              <w:right w:val="single" w:sz="8" w:space="0" w:color="auto"/>
            </w:tcBorders>
            <w:shd w:val="clear" w:color="auto" w:fill="auto"/>
            <w:noWrap/>
            <w:vAlign w:val="bottom"/>
            <w:hideMark/>
          </w:tcPr>
          <w:p w14:paraId="5F4D1D04" w14:textId="77777777" w:rsidR="00F17CD1" w:rsidRPr="00AA5BCA" w:rsidRDefault="00F17CD1" w:rsidP="00705BC4">
            <w:pPr>
              <w:spacing w:after="0"/>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6E68C59D"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53047ACA"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3</w:t>
            </w:r>
          </w:p>
        </w:tc>
        <w:tc>
          <w:tcPr>
            <w:tcW w:w="5581" w:type="dxa"/>
            <w:tcBorders>
              <w:top w:val="nil"/>
              <w:left w:val="nil"/>
              <w:bottom w:val="single" w:sz="4" w:space="0" w:color="auto"/>
              <w:right w:val="single" w:sz="8" w:space="0" w:color="auto"/>
            </w:tcBorders>
            <w:shd w:val="clear" w:color="auto" w:fill="auto"/>
            <w:vAlign w:val="bottom"/>
            <w:hideMark/>
          </w:tcPr>
          <w:p w14:paraId="6DE76CA6"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 xml:space="preserve">Đất hạ tầng kỹ thuật khác  </w:t>
            </w:r>
            <w:r w:rsidRPr="00AA5BCA">
              <w:rPr>
                <w:rFonts w:ascii="Times New Roman" w:eastAsia="Times New Roman" w:hAnsi="Times New Roman" w:cs="Times New Roman"/>
                <w:i/>
                <w:iCs/>
                <w:color w:val="000000"/>
                <w:szCs w:val="26"/>
              </w:rPr>
              <w:t xml:space="preserve">(Khu xử lý, trạm điện, trạm bơm…..) </w:t>
            </w:r>
          </w:p>
        </w:tc>
        <w:tc>
          <w:tcPr>
            <w:tcW w:w="931" w:type="dxa"/>
            <w:tcBorders>
              <w:top w:val="nil"/>
              <w:left w:val="nil"/>
              <w:bottom w:val="single" w:sz="4" w:space="0" w:color="auto"/>
              <w:right w:val="single" w:sz="8" w:space="0" w:color="auto"/>
            </w:tcBorders>
            <w:shd w:val="clear" w:color="auto" w:fill="auto"/>
            <w:noWrap/>
            <w:vAlign w:val="bottom"/>
            <w:hideMark/>
          </w:tcPr>
          <w:p w14:paraId="62401144"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3,58</w:t>
            </w:r>
          </w:p>
        </w:tc>
        <w:tc>
          <w:tcPr>
            <w:tcW w:w="920" w:type="dxa"/>
            <w:tcBorders>
              <w:top w:val="nil"/>
              <w:left w:val="nil"/>
              <w:bottom w:val="single" w:sz="4" w:space="0" w:color="auto"/>
              <w:right w:val="single" w:sz="8" w:space="0" w:color="auto"/>
            </w:tcBorders>
            <w:shd w:val="clear" w:color="auto" w:fill="auto"/>
            <w:noWrap/>
            <w:vAlign w:val="bottom"/>
            <w:hideMark/>
          </w:tcPr>
          <w:p w14:paraId="4EE34C5F"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1,00</w:t>
            </w:r>
          </w:p>
        </w:tc>
        <w:tc>
          <w:tcPr>
            <w:tcW w:w="1590" w:type="dxa"/>
            <w:tcBorders>
              <w:top w:val="nil"/>
              <w:left w:val="nil"/>
              <w:bottom w:val="single" w:sz="4" w:space="0" w:color="auto"/>
              <w:right w:val="single" w:sz="8" w:space="0" w:color="auto"/>
            </w:tcBorders>
            <w:shd w:val="clear" w:color="auto" w:fill="auto"/>
            <w:noWrap/>
            <w:vAlign w:val="bottom"/>
            <w:hideMark/>
          </w:tcPr>
          <w:p w14:paraId="00F5BD38"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1%</w:t>
            </w:r>
          </w:p>
        </w:tc>
      </w:tr>
      <w:tr w:rsidR="00F17CD1" w:rsidRPr="00AA5BCA" w14:paraId="57C6F555"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447201AF"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4</w:t>
            </w:r>
          </w:p>
        </w:tc>
        <w:tc>
          <w:tcPr>
            <w:tcW w:w="5581" w:type="dxa"/>
            <w:tcBorders>
              <w:top w:val="nil"/>
              <w:left w:val="nil"/>
              <w:bottom w:val="single" w:sz="4" w:space="0" w:color="auto"/>
              <w:right w:val="single" w:sz="8" w:space="0" w:color="auto"/>
            </w:tcBorders>
            <w:shd w:val="clear" w:color="auto" w:fill="auto"/>
            <w:noWrap/>
            <w:vAlign w:val="bottom"/>
            <w:hideMark/>
          </w:tcPr>
          <w:p w14:paraId="64B7804C"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Bãi đỗ xe</w:t>
            </w:r>
          </w:p>
        </w:tc>
        <w:tc>
          <w:tcPr>
            <w:tcW w:w="931" w:type="dxa"/>
            <w:tcBorders>
              <w:top w:val="nil"/>
              <w:left w:val="nil"/>
              <w:bottom w:val="single" w:sz="4" w:space="0" w:color="auto"/>
              <w:right w:val="single" w:sz="8" w:space="0" w:color="auto"/>
            </w:tcBorders>
            <w:shd w:val="clear" w:color="auto" w:fill="auto"/>
            <w:noWrap/>
            <w:vAlign w:val="bottom"/>
            <w:hideMark/>
          </w:tcPr>
          <w:p w14:paraId="6EC1C8C3"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0,62</w:t>
            </w:r>
          </w:p>
        </w:tc>
        <w:tc>
          <w:tcPr>
            <w:tcW w:w="920" w:type="dxa"/>
            <w:tcBorders>
              <w:top w:val="nil"/>
              <w:left w:val="nil"/>
              <w:bottom w:val="single" w:sz="4" w:space="0" w:color="auto"/>
              <w:right w:val="single" w:sz="8" w:space="0" w:color="auto"/>
            </w:tcBorders>
            <w:shd w:val="clear" w:color="auto" w:fill="auto"/>
            <w:noWrap/>
            <w:vAlign w:val="bottom"/>
            <w:hideMark/>
          </w:tcPr>
          <w:p w14:paraId="1B3FC2EC"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0,17</w:t>
            </w:r>
          </w:p>
        </w:tc>
        <w:tc>
          <w:tcPr>
            <w:tcW w:w="1590" w:type="dxa"/>
            <w:tcBorders>
              <w:top w:val="nil"/>
              <w:left w:val="nil"/>
              <w:bottom w:val="single" w:sz="4" w:space="0" w:color="auto"/>
              <w:right w:val="single" w:sz="8" w:space="0" w:color="auto"/>
            </w:tcBorders>
            <w:shd w:val="clear" w:color="auto" w:fill="auto"/>
            <w:noWrap/>
            <w:vAlign w:val="bottom"/>
            <w:hideMark/>
          </w:tcPr>
          <w:p w14:paraId="7825A8BB" w14:textId="77777777" w:rsidR="00F17CD1" w:rsidRPr="00AA5BCA" w:rsidRDefault="00F17CD1" w:rsidP="00705BC4">
            <w:pPr>
              <w:spacing w:after="0"/>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121A669E"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center"/>
            <w:hideMark/>
          </w:tcPr>
          <w:p w14:paraId="06BEB133"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5</w:t>
            </w:r>
          </w:p>
        </w:tc>
        <w:tc>
          <w:tcPr>
            <w:tcW w:w="5581" w:type="dxa"/>
            <w:tcBorders>
              <w:top w:val="nil"/>
              <w:left w:val="nil"/>
              <w:bottom w:val="single" w:sz="4" w:space="0" w:color="auto"/>
              <w:right w:val="single" w:sz="8" w:space="0" w:color="auto"/>
            </w:tcBorders>
            <w:shd w:val="clear" w:color="auto" w:fill="auto"/>
            <w:noWrap/>
            <w:vAlign w:val="bottom"/>
            <w:hideMark/>
          </w:tcPr>
          <w:p w14:paraId="5CA0938B"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cây xanh chuyên dụng</w:t>
            </w:r>
          </w:p>
        </w:tc>
        <w:tc>
          <w:tcPr>
            <w:tcW w:w="931" w:type="dxa"/>
            <w:tcBorders>
              <w:top w:val="nil"/>
              <w:left w:val="nil"/>
              <w:bottom w:val="single" w:sz="4" w:space="0" w:color="auto"/>
              <w:right w:val="single" w:sz="8" w:space="0" w:color="auto"/>
            </w:tcBorders>
            <w:shd w:val="clear" w:color="auto" w:fill="auto"/>
            <w:noWrap/>
            <w:vAlign w:val="bottom"/>
            <w:hideMark/>
          </w:tcPr>
          <w:p w14:paraId="1749272C"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43,45</w:t>
            </w:r>
          </w:p>
        </w:tc>
        <w:tc>
          <w:tcPr>
            <w:tcW w:w="920" w:type="dxa"/>
            <w:tcBorders>
              <w:top w:val="nil"/>
              <w:left w:val="nil"/>
              <w:bottom w:val="single" w:sz="4" w:space="0" w:color="auto"/>
              <w:right w:val="single" w:sz="8" w:space="0" w:color="auto"/>
            </w:tcBorders>
            <w:shd w:val="clear" w:color="auto" w:fill="auto"/>
            <w:noWrap/>
            <w:vAlign w:val="bottom"/>
            <w:hideMark/>
          </w:tcPr>
          <w:p w14:paraId="6C707722"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12,15</w:t>
            </w:r>
          </w:p>
        </w:tc>
        <w:tc>
          <w:tcPr>
            <w:tcW w:w="1590" w:type="dxa"/>
            <w:tcBorders>
              <w:top w:val="nil"/>
              <w:left w:val="nil"/>
              <w:bottom w:val="single" w:sz="4" w:space="0" w:color="auto"/>
              <w:right w:val="single" w:sz="8" w:space="0" w:color="auto"/>
            </w:tcBorders>
            <w:shd w:val="clear" w:color="auto" w:fill="auto"/>
            <w:noWrap/>
            <w:vAlign w:val="bottom"/>
            <w:hideMark/>
          </w:tcPr>
          <w:p w14:paraId="31973D60"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5417A8F8"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center"/>
            <w:hideMark/>
          </w:tcPr>
          <w:p w14:paraId="19DF6D9A"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 </w:t>
            </w:r>
          </w:p>
        </w:tc>
        <w:tc>
          <w:tcPr>
            <w:tcW w:w="5581" w:type="dxa"/>
            <w:tcBorders>
              <w:top w:val="nil"/>
              <w:left w:val="nil"/>
              <w:bottom w:val="single" w:sz="4" w:space="0" w:color="auto"/>
              <w:right w:val="single" w:sz="8" w:space="0" w:color="auto"/>
            </w:tcBorders>
            <w:shd w:val="clear" w:color="auto" w:fill="auto"/>
            <w:noWrap/>
            <w:vAlign w:val="bottom"/>
            <w:hideMark/>
          </w:tcPr>
          <w:p w14:paraId="2B7C7B3F" w14:textId="77777777" w:rsidR="00F17CD1" w:rsidRPr="00AA5BCA" w:rsidRDefault="00F17CD1" w:rsidP="00705BC4">
            <w:pPr>
              <w:spacing w:after="0"/>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Đất Cây xanh chuyên dụng trong khu công nghiệp</w:t>
            </w:r>
          </w:p>
        </w:tc>
        <w:tc>
          <w:tcPr>
            <w:tcW w:w="931" w:type="dxa"/>
            <w:tcBorders>
              <w:top w:val="nil"/>
              <w:left w:val="nil"/>
              <w:bottom w:val="single" w:sz="4" w:space="0" w:color="auto"/>
              <w:right w:val="single" w:sz="8" w:space="0" w:color="auto"/>
            </w:tcBorders>
            <w:shd w:val="clear" w:color="auto" w:fill="auto"/>
            <w:noWrap/>
            <w:vAlign w:val="bottom"/>
            <w:hideMark/>
          </w:tcPr>
          <w:p w14:paraId="6190F29B"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35,78</w:t>
            </w:r>
          </w:p>
        </w:tc>
        <w:tc>
          <w:tcPr>
            <w:tcW w:w="920" w:type="dxa"/>
            <w:tcBorders>
              <w:top w:val="nil"/>
              <w:left w:val="nil"/>
              <w:bottom w:val="single" w:sz="4" w:space="0" w:color="auto"/>
              <w:right w:val="single" w:sz="8" w:space="0" w:color="auto"/>
            </w:tcBorders>
            <w:shd w:val="clear" w:color="auto" w:fill="auto"/>
            <w:noWrap/>
            <w:vAlign w:val="bottom"/>
            <w:hideMark/>
          </w:tcPr>
          <w:p w14:paraId="10B81288"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10,01</w:t>
            </w:r>
          </w:p>
        </w:tc>
        <w:tc>
          <w:tcPr>
            <w:tcW w:w="1590" w:type="dxa"/>
            <w:tcBorders>
              <w:top w:val="nil"/>
              <w:left w:val="nil"/>
              <w:bottom w:val="single" w:sz="4" w:space="0" w:color="auto"/>
              <w:right w:val="single" w:sz="8" w:space="0" w:color="auto"/>
            </w:tcBorders>
            <w:shd w:val="clear" w:color="auto" w:fill="auto"/>
            <w:noWrap/>
            <w:vAlign w:val="bottom"/>
            <w:hideMark/>
          </w:tcPr>
          <w:p w14:paraId="00ABA64E"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10%</w:t>
            </w:r>
          </w:p>
        </w:tc>
      </w:tr>
      <w:tr w:rsidR="00F17CD1" w:rsidRPr="00AA5BCA" w14:paraId="7E3C8AC9"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center"/>
            <w:hideMark/>
          </w:tcPr>
          <w:p w14:paraId="2ABA197F"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 </w:t>
            </w:r>
          </w:p>
        </w:tc>
        <w:tc>
          <w:tcPr>
            <w:tcW w:w="5581" w:type="dxa"/>
            <w:tcBorders>
              <w:top w:val="nil"/>
              <w:left w:val="nil"/>
              <w:bottom w:val="single" w:sz="4" w:space="0" w:color="auto"/>
              <w:right w:val="single" w:sz="8" w:space="0" w:color="auto"/>
            </w:tcBorders>
            <w:shd w:val="clear" w:color="auto" w:fill="auto"/>
            <w:noWrap/>
            <w:vAlign w:val="bottom"/>
            <w:hideMark/>
          </w:tcPr>
          <w:p w14:paraId="4070F58D" w14:textId="77777777" w:rsidR="00F17CD1" w:rsidRPr="00AA5BCA" w:rsidRDefault="00F17CD1" w:rsidP="00705BC4">
            <w:pPr>
              <w:spacing w:after="0"/>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Đất Cây xanh cách ly đường điện 500Kv</w:t>
            </w:r>
          </w:p>
        </w:tc>
        <w:tc>
          <w:tcPr>
            <w:tcW w:w="931" w:type="dxa"/>
            <w:tcBorders>
              <w:top w:val="nil"/>
              <w:left w:val="nil"/>
              <w:bottom w:val="single" w:sz="4" w:space="0" w:color="auto"/>
              <w:right w:val="single" w:sz="8" w:space="0" w:color="auto"/>
            </w:tcBorders>
            <w:shd w:val="clear" w:color="auto" w:fill="auto"/>
            <w:noWrap/>
            <w:vAlign w:val="bottom"/>
            <w:hideMark/>
          </w:tcPr>
          <w:p w14:paraId="488908F3"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7,67</w:t>
            </w:r>
          </w:p>
        </w:tc>
        <w:tc>
          <w:tcPr>
            <w:tcW w:w="920" w:type="dxa"/>
            <w:tcBorders>
              <w:top w:val="nil"/>
              <w:left w:val="nil"/>
              <w:bottom w:val="single" w:sz="4" w:space="0" w:color="auto"/>
              <w:right w:val="single" w:sz="8" w:space="0" w:color="auto"/>
            </w:tcBorders>
            <w:shd w:val="clear" w:color="auto" w:fill="auto"/>
            <w:noWrap/>
            <w:vAlign w:val="bottom"/>
            <w:hideMark/>
          </w:tcPr>
          <w:p w14:paraId="4C292D3D"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4" w:space="0" w:color="auto"/>
              <w:right w:val="single" w:sz="8" w:space="0" w:color="auto"/>
            </w:tcBorders>
            <w:shd w:val="clear" w:color="auto" w:fill="auto"/>
            <w:noWrap/>
            <w:vAlign w:val="bottom"/>
            <w:hideMark/>
          </w:tcPr>
          <w:p w14:paraId="62B96AA1"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00FB3194"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73A53B3A"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6</w:t>
            </w:r>
          </w:p>
        </w:tc>
        <w:tc>
          <w:tcPr>
            <w:tcW w:w="5581" w:type="dxa"/>
            <w:tcBorders>
              <w:top w:val="nil"/>
              <w:left w:val="nil"/>
              <w:bottom w:val="single" w:sz="4" w:space="0" w:color="auto"/>
              <w:right w:val="single" w:sz="8" w:space="0" w:color="auto"/>
            </w:tcBorders>
            <w:shd w:val="clear" w:color="auto" w:fill="auto"/>
            <w:noWrap/>
            <w:vAlign w:val="bottom"/>
            <w:hideMark/>
          </w:tcPr>
          <w:p w14:paraId="24DE03CD"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Sông, suối, kênh, rạch</w:t>
            </w:r>
          </w:p>
        </w:tc>
        <w:tc>
          <w:tcPr>
            <w:tcW w:w="931" w:type="dxa"/>
            <w:tcBorders>
              <w:top w:val="nil"/>
              <w:left w:val="nil"/>
              <w:bottom w:val="single" w:sz="4" w:space="0" w:color="auto"/>
              <w:right w:val="single" w:sz="8" w:space="0" w:color="auto"/>
            </w:tcBorders>
            <w:shd w:val="clear" w:color="auto" w:fill="auto"/>
            <w:noWrap/>
            <w:vAlign w:val="bottom"/>
            <w:hideMark/>
          </w:tcPr>
          <w:p w14:paraId="7444A051"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10,34</w:t>
            </w:r>
          </w:p>
        </w:tc>
        <w:tc>
          <w:tcPr>
            <w:tcW w:w="920" w:type="dxa"/>
            <w:tcBorders>
              <w:top w:val="nil"/>
              <w:left w:val="nil"/>
              <w:bottom w:val="single" w:sz="4" w:space="0" w:color="auto"/>
              <w:right w:val="single" w:sz="8" w:space="0" w:color="auto"/>
            </w:tcBorders>
            <w:shd w:val="clear" w:color="auto" w:fill="auto"/>
            <w:noWrap/>
            <w:vAlign w:val="bottom"/>
            <w:hideMark/>
          </w:tcPr>
          <w:p w14:paraId="07C74342"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2,89</w:t>
            </w:r>
          </w:p>
        </w:tc>
        <w:tc>
          <w:tcPr>
            <w:tcW w:w="1590" w:type="dxa"/>
            <w:tcBorders>
              <w:top w:val="nil"/>
              <w:left w:val="nil"/>
              <w:bottom w:val="single" w:sz="4" w:space="0" w:color="auto"/>
              <w:right w:val="single" w:sz="8" w:space="0" w:color="auto"/>
            </w:tcBorders>
            <w:shd w:val="clear" w:color="auto" w:fill="auto"/>
            <w:noWrap/>
            <w:vAlign w:val="bottom"/>
            <w:hideMark/>
          </w:tcPr>
          <w:p w14:paraId="026BE9F6" w14:textId="77777777" w:rsidR="00F17CD1" w:rsidRPr="00AA5BCA" w:rsidRDefault="00F17CD1" w:rsidP="00705BC4">
            <w:pPr>
              <w:spacing w:after="0"/>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22F1FC4C"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3FA99884"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7</w:t>
            </w:r>
          </w:p>
        </w:tc>
        <w:tc>
          <w:tcPr>
            <w:tcW w:w="5581" w:type="dxa"/>
            <w:tcBorders>
              <w:top w:val="nil"/>
              <w:left w:val="nil"/>
              <w:bottom w:val="single" w:sz="4" w:space="0" w:color="auto"/>
              <w:right w:val="single" w:sz="8" w:space="0" w:color="auto"/>
            </w:tcBorders>
            <w:shd w:val="clear" w:color="auto" w:fill="auto"/>
            <w:noWrap/>
            <w:vAlign w:val="bottom"/>
            <w:hideMark/>
          </w:tcPr>
          <w:p w14:paraId="684CCEB2"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 xml:space="preserve">Đất giao thông </w:t>
            </w:r>
          </w:p>
        </w:tc>
        <w:tc>
          <w:tcPr>
            <w:tcW w:w="931" w:type="dxa"/>
            <w:tcBorders>
              <w:top w:val="nil"/>
              <w:left w:val="nil"/>
              <w:bottom w:val="single" w:sz="4" w:space="0" w:color="auto"/>
              <w:right w:val="single" w:sz="8" w:space="0" w:color="auto"/>
            </w:tcBorders>
            <w:shd w:val="clear" w:color="auto" w:fill="auto"/>
            <w:noWrap/>
            <w:vAlign w:val="bottom"/>
            <w:hideMark/>
          </w:tcPr>
          <w:p w14:paraId="65A26C16"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36,81</w:t>
            </w:r>
          </w:p>
        </w:tc>
        <w:tc>
          <w:tcPr>
            <w:tcW w:w="920" w:type="dxa"/>
            <w:tcBorders>
              <w:top w:val="nil"/>
              <w:left w:val="nil"/>
              <w:bottom w:val="single" w:sz="4" w:space="0" w:color="auto"/>
              <w:right w:val="single" w:sz="8" w:space="0" w:color="auto"/>
            </w:tcBorders>
            <w:shd w:val="clear" w:color="auto" w:fill="auto"/>
            <w:noWrap/>
            <w:vAlign w:val="bottom"/>
            <w:hideMark/>
          </w:tcPr>
          <w:p w14:paraId="231977A3"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10,29</w:t>
            </w:r>
          </w:p>
        </w:tc>
        <w:tc>
          <w:tcPr>
            <w:tcW w:w="1590" w:type="dxa"/>
            <w:tcBorders>
              <w:top w:val="nil"/>
              <w:left w:val="nil"/>
              <w:bottom w:val="single" w:sz="4" w:space="0" w:color="auto"/>
              <w:right w:val="single" w:sz="8" w:space="0" w:color="auto"/>
            </w:tcBorders>
            <w:shd w:val="clear" w:color="auto" w:fill="auto"/>
            <w:noWrap/>
            <w:vAlign w:val="bottom"/>
            <w:hideMark/>
          </w:tcPr>
          <w:p w14:paraId="230F746B"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10%</w:t>
            </w:r>
          </w:p>
        </w:tc>
      </w:tr>
      <w:tr w:rsidR="00F17CD1" w:rsidRPr="00AA5BCA" w14:paraId="6B333A8C" w14:textId="77777777" w:rsidTr="00F17CD1">
        <w:trPr>
          <w:trHeight w:val="345"/>
        </w:trPr>
        <w:tc>
          <w:tcPr>
            <w:tcW w:w="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68B7C4" w14:textId="77777777" w:rsidR="00F17CD1" w:rsidRPr="00AA5BCA" w:rsidRDefault="00F17CD1" w:rsidP="00705BC4">
            <w:pPr>
              <w:spacing w:after="0"/>
              <w:jc w:val="center"/>
              <w:rPr>
                <w:rFonts w:ascii="Times New Roman" w:eastAsia="Times New Roman" w:hAnsi="Times New Roman" w:cs="Times New Roman"/>
                <w:b/>
                <w:bCs/>
              </w:rPr>
            </w:pPr>
            <w:r w:rsidRPr="00AA5BCA">
              <w:rPr>
                <w:rFonts w:ascii="Times New Roman" w:eastAsia="Times New Roman" w:hAnsi="Times New Roman" w:cs="Times New Roman"/>
                <w:b/>
                <w:bCs/>
              </w:rPr>
              <w:t>B</w:t>
            </w:r>
          </w:p>
        </w:tc>
        <w:tc>
          <w:tcPr>
            <w:tcW w:w="5581" w:type="dxa"/>
            <w:tcBorders>
              <w:top w:val="single" w:sz="8" w:space="0" w:color="auto"/>
              <w:left w:val="nil"/>
              <w:bottom w:val="single" w:sz="8" w:space="0" w:color="auto"/>
              <w:right w:val="single" w:sz="8" w:space="0" w:color="auto"/>
            </w:tcBorders>
            <w:shd w:val="clear" w:color="auto" w:fill="auto"/>
            <w:noWrap/>
            <w:vAlign w:val="bottom"/>
            <w:hideMark/>
          </w:tcPr>
          <w:p w14:paraId="245EB0F9" w14:textId="77777777" w:rsidR="00F17CD1" w:rsidRPr="00AA5BCA" w:rsidRDefault="00F17CD1" w:rsidP="00705BC4">
            <w:pPr>
              <w:spacing w:after="0"/>
              <w:rPr>
                <w:rFonts w:ascii="Times New Roman" w:eastAsia="Times New Roman" w:hAnsi="Times New Roman" w:cs="Times New Roman"/>
                <w:b/>
                <w:bCs/>
                <w:color w:val="000000"/>
                <w:szCs w:val="26"/>
              </w:rPr>
            </w:pPr>
            <w:r w:rsidRPr="00AA5BCA">
              <w:rPr>
                <w:rFonts w:ascii="Times New Roman" w:eastAsia="Times New Roman" w:hAnsi="Times New Roman" w:cs="Times New Roman"/>
                <w:b/>
                <w:bCs/>
                <w:color w:val="000000"/>
                <w:szCs w:val="26"/>
              </w:rPr>
              <w:t>DIỆN TÍCH NGHIÊN CỨU VÀ KẾT NỐI GIAO THÔNG TOÀN KHU</w:t>
            </w:r>
          </w:p>
        </w:tc>
        <w:tc>
          <w:tcPr>
            <w:tcW w:w="931" w:type="dxa"/>
            <w:tcBorders>
              <w:top w:val="single" w:sz="8" w:space="0" w:color="auto"/>
              <w:left w:val="nil"/>
              <w:bottom w:val="single" w:sz="8" w:space="0" w:color="auto"/>
              <w:right w:val="single" w:sz="8" w:space="0" w:color="auto"/>
            </w:tcBorders>
            <w:shd w:val="clear" w:color="auto" w:fill="auto"/>
            <w:noWrap/>
            <w:vAlign w:val="bottom"/>
            <w:hideMark/>
          </w:tcPr>
          <w:p w14:paraId="5FB800F8" w14:textId="77777777" w:rsidR="00F17CD1" w:rsidRPr="00AA5BCA" w:rsidRDefault="00F17CD1" w:rsidP="00705BC4">
            <w:pPr>
              <w:spacing w:after="0"/>
              <w:jc w:val="center"/>
              <w:rPr>
                <w:rFonts w:ascii="Times New Roman" w:eastAsia="Times New Roman" w:hAnsi="Times New Roman" w:cs="Times New Roman"/>
                <w:b/>
                <w:bCs/>
                <w:color w:val="000000"/>
                <w:szCs w:val="26"/>
              </w:rPr>
            </w:pPr>
            <w:r w:rsidRPr="00AA5BCA">
              <w:rPr>
                <w:rFonts w:ascii="Times New Roman" w:eastAsia="Times New Roman" w:hAnsi="Times New Roman" w:cs="Times New Roman"/>
                <w:b/>
                <w:bCs/>
                <w:color w:val="000000"/>
                <w:szCs w:val="26"/>
              </w:rPr>
              <w:t>41,93</w:t>
            </w:r>
          </w:p>
        </w:tc>
        <w:tc>
          <w:tcPr>
            <w:tcW w:w="920" w:type="dxa"/>
            <w:tcBorders>
              <w:top w:val="single" w:sz="8" w:space="0" w:color="auto"/>
              <w:left w:val="nil"/>
              <w:bottom w:val="single" w:sz="8" w:space="0" w:color="auto"/>
              <w:right w:val="single" w:sz="8" w:space="0" w:color="auto"/>
            </w:tcBorders>
            <w:shd w:val="clear" w:color="auto" w:fill="auto"/>
            <w:noWrap/>
            <w:vAlign w:val="bottom"/>
            <w:hideMark/>
          </w:tcPr>
          <w:p w14:paraId="310A12FF"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single" w:sz="8" w:space="0" w:color="auto"/>
              <w:left w:val="nil"/>
              <w:bottom w:val="single" w:sz="8" w:space="0" w:color="auto"/>
              <w:right w:val="single" w:sz="8" w:space="0" w:color="auto"/>
            </w:tcBorders>
            <w:shd w:val="clear" w:color="auto" w:fill="auto"/>
            <w:noWrap/>
            <w:vAlign w:val="bottom"/>
            <w:hideMark/>
          </w:tcPr>
          <w:p w14:paraId="6A877F80"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2F512A77"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275A0007"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1</w:t>
            </w:r>
          </w:p>
        </w:tc>
        <w:tc>
          <w:tcPr>
            <w:tcW w:w="5581" w:type="dxa"/>
            <w:tcBorders>
              <w:top w:val="nil"/>
              <w:left w:val="nil"/>
              <w:bottom w:val="single" w:sz="4" w:space="0" w:color="auto"/>
              <w:right w:val="single" w:sz="8" w:space="0" w:color="auto"/>
            </w:tcBorders>
            <w:shd w:val="clear" w:color="auto" w:fill="auto"/>
            <w:noWrap/>
            <w:vAlign w:val="bottom"/>
            <w:hideMark/>
          </w:tcPr>
          <w:p w14:paraId="42BFC710" w14:textId="5DC91E32" w:rsidR="00F17CD1" w:rsidRPr="00AA5BCA" w:rsidRDefault="00705BC4" w:rsidP="00705BC4">
            <w:pPr>
              <w:spacing w:after="0"/>
              <w:rPr>
                <w:rFonts w:ascii="Times New Roman" w:eastAsia="Times New Roman" w:hAnsi="Times New Roman" w:cs="Times New Roman"/>
                <w:color w:val="000000"/>
                <w:szCs w:val="26"/>
              </w:rPr>
            </w:pPr>
            <w:r w:rsidRPr="00705BC4">
              <w:rPr>
                <w:rFonts w:ascii="Times New Roman" w:eastAsia="Times New Roman" w:hAnsi="Times New Roman" w:cs="Times New Roman"/>
                <w:color w:val="000000"/>
                <w:szCs w:val="26"/>
              </w:rPr>
              <w:t xml:space="preserve">Khu vực hiện trạng </w:t>
            </w:r>
            <w:r w:rsidRPr="00705BC4">
              <w:rPr>
                <w:rFonts w:ascii="Times New Roman" w:eastAsia="Times New Roman" w:hAnsi="Times New Roman" w:cs="Times New Roman"/>
                <w:i/>
                <w:color w:val="000000"/>
                <w:szCs w:val="26"/>
              </w:rPr>
              <w:t>(Đất ở nông thôn, nông nghiệp, di tích, tôn giáo, giao thông…)</w:t>
            </w:r>
          </w:p>
        </w:tc>
        <w:tc>
          <w:tcPr>
            <w:tcW w:w="931" w:type="dxa"/>
            <w:tcBorders>
              <w:top w:val="nil"/>
              <w:left w:val="nil"/>
              <w:bottom w:val="single" w:sz="4" w:space="0" w:color="auto"/>
              <w:right w:val="single" w:sz="8" w:space="0" w:color="auto"/>
            </w:tcBorders>
            <w:shd w:val="clear" w:color="auto" w:fill="auto"/>
            <w:noWrap/>
            <w:vAlign w:val="bottom"/>
            <w:hideMark/>
          </w:tcPr>
          <w:p w14:paraId="52448555"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18,16</w:t>
            </w:r>
          </w:p>
        </w:tc>
        <w:tc>
          <w:tcPr>
            <w:tcW w:w="920" w:type="dxa"/>
            <w:tcBorders>
              <w:top w:val="nil"/>
              <w:left w:val="nil"/>
              <w:bottom w:val="single" w:sz="4" w:space="0" w:color="auto"/>
              <w:right w:val="single" w:sz="8" w:space="0" w:color="auto"/>
            </w:tcBorders>
            <w:shd w:val="clear" w:color="auto" w:fill="auto"/>
            <w:noWrap/>
            <w:vAlign w:val="bottom"/>
            <w:hideMark/>
          </w:tcPr>
          <w:p w14:paraId="29BBE386"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4" w:space="0" w:color="auto"/>
              <w:right w:val="single" w:sz="8" w:space="0" w:color="auto"/>
            </w:tcBorders>
            <w:shd w:val="clear" w:color="auto" w:fill="auto"/>
            <w:noWrap/>
            <w:vAlign w:val="bottom"/>
            <w:hideMark/>
          </w:tcPr>
          <w:p w14:paraId="281456C2"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17ED4E40"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57D6F6D6"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2</w:t>
            </w:r>
          </w:p>
        </w:tc>
        <w:tc>
          <w:tcPr>
            <w:tcW w:w="5581" w:type="dxa"/>
            <w:tcBorders>
              <w:top w:val="nil"/>
              <w:left w:val="nil"/>
              <w:bottom w:val="single" w:sz="4" w:space="0" w:color="auto"/>
              <w:right w:val="single" w:sz="8" w:space="0" w:color="auto"/>
            </w:tcBorders>
            <w:shd w:val="clear" w:color="auto" w:fill="auto"/>
            <w:noWrap/>
            <w:vAlign w:val="bottom"/>
            <w:hideMark/>
          </w:tcPr>
          <w:p w14:paraId="6CC86740"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nghĩa trang</w:t>
            </w:r>
          </w:p>
        </w:tc>
        <w:tc>
          <w:tcPr>
            <w:tcW w:w="931" w:type="dxa"/>
            <w:tcBorders>
              <w:top w:val="nil"/>
              <w:left w:val="nil"/>
              <w:bottom w:val="single" w:sz="4" w:space="0" w:color="auto"/>
              <w:right w:val="single" w:sz="8" w:space="0" w:color="auto"/>
            </w:tcBorders>
            <w:shd w:val="clear" w:color="auto" w:fill="auto"/>
            <w:noWrap/>
            <w:vAlign w:val="bottom"/>
            <w:hideMark/>
          </w:tcPr>
          <w:p w14:paraId="5F2DF796"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3,18</w:t>
            </w:r>
          </w:p>
        </w:tc>
        <w:tc>
          <w:tcPr>
            <w:tcW w:w="920" w:type="dxa"/>
            <w:tcBorders>
              <w:top w:val="nil"/>
              <w:left w:val="nil"/>
              <w:bottom w:val="single" w:sz="4" w:space="0" w:color="auto"/>
              <w:right w:val="single" w:sz="8" w:space="0" w:color="auto"/>
            </w:tcBorders>
            <w:shd w:val="clear" w:color="auto" w:fill="auto"/>
            <w:noWrap/>
            <w:vAlign w:val="bottom"/>
            <w:hideMark/>
          </w:tcPr>
          <w:p w14:paraId="018020B8"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4" w:space="0" w:color="auto"/>
              <w:right w:val="single" w:sz="8" w:space="0" w:color="auto"/>
            </w:tcBorders>
            <w:shd w:val="clear" w:color="auto" w:fill="auto"/>
            <w:noWrap/>
            <w:vAlign w:val="bottom"/>
            <w:hideMark/>
          </w:tcPr>
          <w:p w14:paraId="2B73E38C"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40B5B510"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05DFAACF"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3</w:t>
            </w:r>
          </w:p>
        </w:tc>
        <w:tc>
          <w:tcPr>
            <w:tcW w:w="5581" w:type="dxa"/>
            <w:tcBorders>
              <w:top w:val="nil"/>
              <w:left w:val="nil"/>
              <w:bottom w:val="single" w:sz="4" w:space="0" w:color="auto"/>
              <w:right w:val="single" w:sz="8" w:space="0" w:color="auto"/>
            </w:tcBorders>
            <w:shd w:val="clear" w:color="auto" w:fill="auto"/>
            <w:noWrap/>
            <w:vAlign w:val="bottom"/>
            <w:hideMark/>
          </w:tcPr>
          <w:p w14:paraId="70A86FD8"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hạ tầng kỹ thuật khác</w:t>
            </w:r>
          </w:p>
        </w:tc>
        <w:tc>
          <w:tcPr>
            <w:tcW w:w="931" w:type="dxa"/>
            <w:tcBorders>
              <w:top w:val="nil"/>
              <w:left w:val="nil"/>
              <w:bottom w:val="single" w:sz="4" w:space="0" w:color="auto"/>
              <w:right w:val="single" w:sz="8" w:space="0" w:color="auto"/>
            </w:tcBorders>
            <w:shd w:val="clear" w:color="auto" w:fill="auto"/>
            <w:noWrap/>
            <w:vAlign w:val="bottom"/>
            <w:hideMark/>
          </w:tcPr>
          <w:p w14:paraId="08D7B336"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0,59</w:t>
            </w:r>
          </w:p>
        </w:tc>
        <w:tc>
          <w:tcPr>
            <w:tcW w:w="920" w:type="dxa"/>
            <w:tcBorders>
              <w:top w:val="nil"/>
              <w:left w:val="nil"/>
              <w:bottom w:val="single" w:sz="4" w:space="0" w:color="auto"/>
              <w:right w:val="single" w:sz="8" w:space="0" w:color="auto"/>
            </w:tcBorders>
            <w:shd w:val="clear" w:color="auto" w:fill="auto"/>
            <w:noWrap/>
            <w:vAlign w:val="bottom"/>
            <w:hideMark/>
          </w:tcPr>
          <w:p w14:paraId="5602D28B"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4" w:space="0" w:color="auto"/>
              <w:right w:val="single" w:sz="8" w:space="0" w:color="auto"/>
            </w:tcBorders>
            <w:shd w:val="clear" w:color="auto" w:fill="auto"/>
            <w:noWrap/>
            <w:vAlign w:val="bottom"/>
            <w:hideMark/>
          </w:tcPr>
          <w:p w14:paraId="4553F39D"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6B9A884D"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15EFF74A"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4</w:t>
            </w:r>
          </w:p>
        </w:tc>
        <w:tc>
          <w:tcPr>
            <w:tcW w:w="5581" w:type="dxa"/>
            <w:tcBorders>
              <w:top w:val="nil"/>
              <w:left w:val="nil"/>
              <w:bottom w:val="single" w:sz="4" w:space="0" w:color="auto"/>
              <w:right w:val="single" w:sz="8" w:space="0" w:color="auto"/>
            </w:tcBorders>
            <w:shd w:val="clear" w:color="auto" w:fill="auto"/>
            <w:noWrap/>
            <w:vAlign w:val="bottom"/>
            <w:hideMark/>
          </w:tcPr>
          <w:p w14:paraId="31EE8882"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cây xanh chuyên dụng</w:t>
            </w:r>
          </w:p>
        </w:tc>
        <w:tc>
          <w:tcPr>
            <w:tcW w:w="931" w:type="dxa"/>
            <w:tcBorders>
              <w:top w:val="nil"/>
              <w:left w:val="nil"/>
              <w:bottom w:val="single" w:sz="4" w:space="0" w:color="auto"/>
              <w:right w:val="single" w:sz="8" w:space="0" w:color="auto"/>
            </w:tcBorders>
            <w:shd w:val="clear" w:color="auto" w:fill="auto"/>
            <w:noWrap/>
            <w:vAlign w:val="bottom"/>
            <w:hideMark/>
          </w:tcPr>
          <w:p w14:paraId="26F7A6AA"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0,92</w:t>
            </w:r>
          </w:p>
        </w:tc>
        <w:tc>
          <w:tcPr>
            <w:tcW w:w="920" w:type="dxa"/>
            <w:tcBorders>
              <w:top w:val="nil"/>
              <w:left w:val="nil"/>
              <w:bottom w:val="single" w:sz="4" w:space="0" w:color="auto"/>
              <w:right w:val="single" w:sz="8" w:space="0" w:color="auto"/>
            </w:tcBorders>
            <w:shd w:val="clear" w:color="auto" w:fill="auto"/>
            <w:noWrap/>
            <w:vAlign w:val="bottom"/>
            <w:hideMark/>
          </w:tcPr>
          <w:p w14:paraId="05C18D85"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4" w:space="0" w:color="auto"/>
              <w:right w:val="single" w:sz="8" w:space="0" w:color="auto"/>
            </w:tcBorders>
            <w:shd w:val="clear" w:color="auto" w:fill="auto"/>
            <w:noWrap/>
            <w:vAlign w:val="bottom"/>
            <w:hideMark/>
          </w:tcPr>
          <w:p w14:paraId="6D5EDEE9"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7022061A"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226BF553"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5</w:t>
            </w:r>
          </w:p>
        </w:tc>
        <w:tc>
          <w:tcPr>
            <w:tcW w:w="5581" w:type="dxa"/>
            <w:tcBorders>
              <w:top w:val="nil"/>
              <w:left w:val="nil"/>
              <w:bottom w:val="single" w:sz="4" w:space="0" w:color="auto"/>
              <w:right w:val="single" w:sz="8" w:space="0" w:color="auto"/>
            </w:tcBorders>
            <w:shd w:val="clear" w:color="auto" w:fill="auto"/>
            <w:noWrap/>
            <w:vAlign w:val="bottom"/>
            <w:hideMark/>
          </w:tcPr>
          <w:p w14:paraId="22AF34AA"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Sông, suối, kênh, rạch</w:t>
            </w:r>
          </w:p>
        </w:tc>
        <w:tc>
          <w:tcPr>
            <w:tcW w:w="931" w:type="dxa"/>
            <w:tcBorders>
              <w:top w:val="nil"/>
              <w:left w:val="nil"/>
              <w:bottom w:val="single" w:sz="4" w:space="0" w:color="auto"/>
              <w:right w:val="single" w:sz="8" w:space="0" w:color="auto"/>
            </w:tcBorders>
            <w:shd w:val="clear" w:color="auto" w:fill="auto"/>
            <w:noWrap/>
            <w:vAlign w:val="bottom"/>
            <w:hideMark/>
          </w:tcPr>
          <w:p w14:paraId="36842A7C"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0,57</w:t>
            </w:r>
          </w:p>
        </w:tc>
        <w:tc>
          <w:tcPr>
            <w:tcW w:w="920" w:type="dxa"/>
            <w:tcBorders>
              <w:top w:val="nil"/>
              <w:left w:val="nil"/>
              <w:bottom w:val="single" w:sz="4" w:space="0" w:color="auto"/>
              <w:right w:val="single" w:sz="8" w:space="0" w:color="auto"/>
            </w:tcBorders>
            <w:shd w:val="clear" w:color="auto" w:fill="auto"/>
            <w:noWrap/>
            <w:vAlign w:val="bottom"/>
            <w:hideMark/>
          </w:tcPr>
          <w:p w14:paraId="075EB0E4"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4" w:space="0" w:color="auto"/>
              <w:right w:val="single" w:sz="8" w:space="0" w:color="auto"/>
            </w:tcBorders>
            <w:shd w:val="clear" w:color="auto" w:fill="auto"/>
            <w:noWrap/>
            <w:vAlign w:val="bottom"/>
            <w:hideMark/>
          </w:tcPr>
          <w:p w14:paraId="56B4C623"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71C28B2F" w14:textId="77777777" w:rsidTr="00F17CD1">
        <w:trPr>
          <w:trHeight w:val="330"/>
        </w:trPr>
        <w:tc>
          <w:tcPr>
            <w:tcW w:w="670" w:type="dxa"/>
            <w:tcBorders>
              <w:top w:val="nil"/>
              <w:left w:val="single" w:sz="8" w:space="0" w:color="auto"/>
              <w:bottom w:val="single" w:sz="4" w:space="0" w:color="auto"/>
              <w:right w:val="single" w:sz="8" w:space="0" w:color="auto"/>
            </w:tcBorders>
            <w:shd w:val="clear" w:color="auto" w:fill="auto"/>
            <w:noWrap/>
            <w:vAlign w:val="bottom"/>
            <w:hideMark/>
          </w:tcPr>
          <w:p w14:paraId="64510808"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6</w:t>
            </w:r>
          </w:p>
        </w:tc>
        <w:tc>
          <w:tcPr>
            <w:tcW w:w="5581" w:type="dxa"/>
            <w:tcBorders>
              <w:top w:val="nil"/>
              <w:left w:val="nil"/>
              <w:bottom w:val="single" w:sz="4" w:space="0" w:color="auto"/>
              <w:right w:val="single" w:sz="8" w:space="0" w:color="auto"/>
            </w:tcBorders>
            <w:shd w:val="clear" w:color="auto" w:fill="auto"/>
            <w:noWrap/>
            <w:vAlign w:val="bottom"/>
            <w:hideMark/>
          </w:tcPr>
          <w:p w14:paraId="13AE0D06" w14:textId="77777777" w:rsidR="00F17CD1" w:rsidRPr="00AA5BCA" w:rsidRDefault="00F17CD1"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Giao thông sử dụng chung</w:t>
            </w:r>
          </w:p>
        </w:tc>
        <w:tc>
          <w:tcPr>
            <w:tcW w:w="931" w:type="dxa"/>
            <w:tcBorders>
              <w:top w:val="nil"/>
              <w:left w:val="nil"/>
              <w:bottom w:val="single" w:sz="4" w:space="0" w:color="auto"/>
              <w:right w:val="single" w:sz="8" w:space="0" w:color="auto"/>
            </w:tcBorders>
            <w:shd w:val="clear" w:color="auto" w:fill="auto"/>
            <w:noWrap/>
            <w:vAlign w:val="bottom"/>
            <w:hideMark/>
          </w:tcPr>
          <w:p w14:paraId="17366B29"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2,67</w:t>
            </w:r>
          </w:p>
        </w:tc>
        <w:tc>
          <w:tcPr>
            <w:tcW w:w="920" w:type="dxa"/>
            <w:tcBorders>
              <w:top w:val="nil"/>
              <w:left w:val="nil"/>
              <w:bottom w:val="single" w:sz="4" w:space="0" w:color="auto"/>
              <w:right w:val="single" w:sz="8" w:space="0" w:color="auto"/>
            </w:tcBorders>
            <w:shd w:val="clear" w:color="auto" w:fill="auto"/>
            <w:noWrap/>
            <w:vAlign w:val="bottom"/>
            <w:hideMark/>
          </w:tcPr>
          <w:p w14:paraId="1DB9BE6A"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4" w:space="0" w:color="auto"/>
              <w:right w:val="single" w:sz="8" w:space="0" w:color="auto"/>
            </w:tcBorders>
            <w:shd w:val="clear" w:color="auto" w:fill="auto"/>
            <w:noWrap/>
            <w:vAlign w:val="bottom"/>
            <w:hideMark/>
          </w:tcPr>
          <w:p w14:paraId="79CABD06"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54B9BA71" w14:textId="77777777" w:rsidTr="00F17CD1">
        <w:trPr>
          <w:trHeight w:val="345"/>
        </w:trPr>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4F627B97" w14:textId="77777777" w:rsidR="00F17CD1" w:rsidRPr="00AA5BCA" w:rsidRDefault="00F17CD1" w:rsidP="00705BC4">
            <w:pPr>
              <w:spacing w:after="0"/>
              <w:jc w:val="center"/>
              <w:rPr>
                <w:rFonts w:ascii="Times New Roman" w:eastAsia="Times New Roman" w:hAnsi="Times New Roman" w:cs="Times New Roman"/>
              </w:rPr>
            </w:pPr>
            <w:r w:rsidRPr="00AA5BCA">
              <w:rPr>
                <w:rFonts w:ascii="Times New Roman" w:eastAsia="Times New Roman" w:hAnsi="Times New Roman" w:cs="Times New Roman"/>
              </w:rPr>
              <w:t>7</w:t>
            </w:r>
          </w:p>
        </w:tc>
        <w:tc>
          <w:tcPr>
            <w:tcW w:w="5581" w:type="dxa"/>
            <w:tcBorders>
              <w:top w:val="nil"/>
              <w:left w:val="nil"/>
              <w:bottom w:val="single" w:sz="8" w:space="0" w:color="auto"/>
              <w:right w:val="single" w:sz="8" w:space="0" w:color="auto"/>
            </w:tcBorders>
            <w:shd w:val="clear" w:color="auto" w:fill="auto"/>
            <w:noWrap/>
            <w:vAlign w:val="bottom"/>
            <w:hideMark/>
          </w:tcPr>
          <w:p w14:paraId="102C30E4" w14:textId="77777777" w:rsidR="00F17CD1" w:rsidRPr="00AA5BCA" w:rsidRDefault="00F17CD1"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Diện tích đấu nối đường giao thông đối ngoại và giao thông khu dân cư</w:t>
            </w:r>
          </w:p>
        </w:tc>
        <w:tc>
          <w:tcPr>
            <w:tcW w:w="931" w:type="dxa"/>
            <w:tcBorders>
              <w:top w:val="nil"/>
              <w:left w:val="nil"/>
              <w:bottom w:val="single" w:sz="8" w:space="0" w:color="auto"/>
              <w:right w:val="single" w:sz="8" w:space="0" w:color="auto"/>
            </w:tcBorders>
            <w:shd w:val="clear" w:color="auto" w:fill="auto"/>
            <w:noWrap/>
            <w:vAlign w:val="bottom"/>
            <w:hideMark/>
          </w:tcPr>
          <w:p w14:paraId="0A5C56ED" w14:textId="77777777" w:rsidR="00F17CD1" w:rsidRPr="00AA5BCA" w:rsidRDefault="00F17CD1"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15,84</w:t>
            </w:r>
          </w:p>
        </w:tc>
        <w:tc>
          <w:tcPr>
            <w:tcW w:w="920" w:type="dxa"/>
            <w:tcBorders>
              <w:top w:val="nil"/>
              <w:left w:val="nil"/>
              <w:bottom w:val="single" w:sz="8" w:space="0" w:color="auto"/>
              <w:right w:val="single" w:sz="8" w:space="0" w:color="auto"/>
            </w:tcBorders>
            <w:shd w:val="clear" w:color="auto" w:fill="auto"/>
            <w:noWrap/>
            <w:vAlign w:val="bottom"/>
            <w:hideMark/>
          </w:tcPr>
          <w:p w14:paraId="137F6923"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8" w:space="0" w:color="auto"/>
              <w:right w:val="single" w:sz="8" w:space="0" w:color="auto"/>
            </w:tcBorders>
            <w:shd w:val="clear" w:color="auto" w:fill="auto"/>
            <w:noWrap/>
            <w:vAlign w:val="bottom"/>
            <w:hideMark/>
          </w:tcPr>
          <w:p w14:paraId="19F12F8C"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r>
      <w:tr w:rsidR="00F17CD1" w:rsidRPr="00AA5BCA" w14:paraId="20920BA4" w14:textId="77777777" w:rsidTr="00F17CD1">
        <w:trPr>
          <w:trHeight w:val="405"/>
        </w:trPr>
        <w:tc>
          <w:tcPr>
            <w:tcW w:w="670" w:type="dxa"/>
            <w:tcBorders>
              <w:top w:val="nil"/>
              <w:left w:val="single" w:sz="8" w:space="0" w:color="auto"/>
              <w:bottom w:val="single" w:sz="8" w:space="0" w:color="auto"/>
              <w:right w:val="single" w:sz="8" w:space="0" w:color="auto"/>
            </w:tcBorders>
            <w:shd w:val="clear" w:color="auto" w:fill="auto"/>
            <w:noWrap/>
            <w:vAlign w:val="bottom"/>
            <w:hideMark/>
          </w:tcPr>
          <w:p w14:paraId="74325DCF" w14:textId="77777777" w:rsidR="00F17CD1" w:rsidRPr="00AA5BCA" w:rsidRDefault="00F17CD1" w:rsidP="00705BC4">
            <w:pPr>
              <w:spacing w:after="0"/>
              <w:jc w:val="center"/>
              <w:rPr>
                <w:rFonts w:ascii="Times New Roman" w:eastAsia="Times New Roman" w:hAnsi="Times New Roman" w:cs="Times New Roman"/>
                <w:b/>
                <w:bCs/>
                <w:i/>
                <w:iCs/>
                <w:sz w:val="28"/>
                <w:szCs w:val="28"/>
              </w:rPr>
            </w:pPr>
            <w:r w:rsidRPr="00AA5BCA">
              <w:rPr>
                <w:rFonts w:ascii="Times New Roman" w:eastAsia="Times New Roman" w:hAnsi="Times New Roman" w:cs="Times New Roman"/>
                <w:b/>
                <w:bCs/>
                <w:i/>
                <w:iCs/>
                <w:sz w:val="28"/>
                <w:szCs w:val="28"/>
              </w:rPr>
              <w:t> </w:t>
            </w:r>
          </w:p>
        </w:tc>
        <w:tc>
          <w:tcPr>
            <w:tcW w:w="5581" w:type="dxa"/>
            <w:tcBorders>
              <w:top w:val="nil"/>
              <w:left w:val="nil"/>
              <w:bottom w:val="single" w:sz="8" w:space="0" w:color="auto"/>
              <w:right w:val="single" w:sz="8" w:space="0" w:color="auto"/>
            </w:tcBorders>
            <w:shd w:val="clear" w:color="auto" w:fill="auto"/>
            <w:noWrap/>
            <w:vAlign w:val="bottom"/>
            <w:hideMark/>
          </w:tcPr>
          <w:p w14:paraId="4B45C975" w14:textId="77777777" w:rsidR="00F17CD1" w:rsidRPr="00AA5BCA" w:rsidRDefault="00F17CD1" w:rsidP="00705BC4">
            <w:pPr>
              <w:spacing w:after="0"/>
              <w:rPr>
                <w:rFonts w:ascii="Times New Roman" w:eastAsia="Times New Roman" w:hAnsi="Times New Roman" w:cs="Times New Roman"/>
                <w:b/>
                <w:bCs/>
                <w:i/>
                <w:iCs/>
                <w:sz w:val="28"/>
                <w:szCs w:val="28"/>
              </w:rPr>
            </w:pPr>
            <w:r w:rsidRPr="00AA5BCA">
              <w:rPr>
                <w:rFonts w:ascii="Times New Roman" w:eastAsia="Times New Roman" w:hAnsi="Times New Roman" w:cs="Times New Roman"/>
                <w:b/>
                <w:bCs/>
                <w:i/>
                <w:iCs/>
                <w:sz w:val="28"/>
                <w:szCs w:val="28"/>
              </w:rPr>
              <w:t>TỔNG</w:t>
            </w:r>
          </w:p>
        </w:tc>
        <w:tc>
          <w:tcPr>
            <w:tcW w:w="931" w:type="dxa"/>
            <w:tcBorders>
              <w:top w:val="nil"/>
              <w:left w:val="nil"/>
              <w:bottom w:val="single" w:sz="8" w:space="0" w:color="auto"/>
              <w:right w:val="single" w:sz="8" w:space="0" w:color="auto"/>
            </w:tcBorders>
            <w:shd w:val="clear" w:color="auto" w:fill="auto"/>
            <w:noWrap/>
            <w:vAlign w:val="bottom"/>
            <w:hideMark/>
          </w:tcPr>
          <w:p w14:paraId="4F4E5FB3" w14:textId="77777777" w:rsidR="00F17CD1" w:rsidRPr="00AA5BCA" w:rsidRDefault="00F17CD1" w:rsidP="00705BC4">
            <w:pPr>
              <w:spacing w:after="0"/>
              <w:jc w:val="center"/>
              <w:rPr>
                <w:rFonts w:ascii="Times New Roman" w:eastAsia="Times New Roman" w:hAnsi="Times New Roman" w:cs="Times New Roman"/>
                <w:b/>
                <w:bCs/>
                <w:color w:val="000000"/>
                <w:szCs w:val="26"/>
              </w:rPr>
            </w:pPr>
            <w:r w:rsidRPr="00AA5BCA">
              <w:rPr>
                <w:rFonts w:ascii="Times New Roman" w:eastAsia="Times New Roman" w:hAnsi="Times New Roman" w:cs="Times New Roman"/>
                <w:b/>
                <w:bCs/>
                <w:color w:val="000000"/>
                <w:szCs w:val="26"/>
              </w:rPr>
              <w:t>399,49</w:t>
            </w:r>
          </w:p>
        </w:tc>
        <w:tc>
          <w:tcPr>
            <w:tcW w:w="920" w:type="dxa"/>
            <w:tcBorders>
              <w:top w:val="nil"/>
              <w:left w:val="nil"/>
              <w:bottom w:val="single" w:sz="8" w:space="0" w:color="auto"/>
              <w:right w:val="single" w:sz="8" w:space="0" w:color="auto"/>
            </w:tcBorders>
            <w:shd w:val="clear" w:color="auto" w:fill="auto"/>
            <w:noWrap/>
            <w:vAlign w:val="bottom"/>
            <w:hideMark/>
          </w:tcPr>
          <w:p w14:paraId="0CBA39D6" w14:textId="77777777" w:rsidR="00F17CD1" w:rsidRPr="00AA5BCA" w:rsidRDefault="00F17CD1" w:rsidP="00705BC4">
            <w:pPr>
              <w:spacing w:after="0"/>
              <w:jc w:val="center"/>
              <w:rPr>
                <w:rFonts w:ascii="Times New Roman" w:eastAsia="Times New Roman" w:hAnsi="Times New Roman" w:cs="Times New Roman"/>
                <w:i/>
                <w:iCs/>
                <w:color w:val="000000"/>
                <w:szCs w:val="26"/>
              </w:rPr>
            </w:pPr>
            <w:r w:rsidRPr="00AA5BCA">
              <w:rPr>
                <w:rFonts w:ascii="Times New Roman" w:eastAsia="Times New Roman" w:hAnsi="Times New Roman" w:cs="Times New Roman"/>
                <w:i/>
                <w:iCs/>
                <w:color w:val="000000"/>
                <w:szCs w:val="26"/>
              </w:rPr>
              <w:t> </w:t>
            </w:r>
          </w:p>
        </w:tc>
        <w:tc>
          <w:tcPr>
            <w:tcW w:w="1590" w:type="dxa"/>
            <w:tcBorders>
              <w:top w:val="nil"/>
              <w:left w:val="nil"/>
              <w:bottom w:val="single" w:sz="8" w:space="0" w:color="auto"/>
              <w:right w:val="single" w:sz="8" w:space="0" w:color="auto"/>
            </w:tcBorders>
            <w:shd w:val="clear" w:color="auto" w:fill="auto"/>
            <w:noWrap/>
            <w:vAlign w:val="bottom"/>
            <w:hideMark/>
          </w:tcPr>
          <w:p w14:paraId="5F49781E" w14:textId="77777777" w:rsidR="00F17CD1" w:rsidRPr="00AA5BCA" w:rsidRDefault="00F17CD1" w:rsidP="00705BC4">
            <w:pPr>
              <w:spacing w:after="0"/>
              <w:rPr>
                <w:rFonts w:ascii="Times New Roman" w:eastAsia="Times New Roman" w:hAnsi="Times New Roman" w:cs="Times New Roman"/>
                <w:sz w:val="28"/>
                <w:szCs w:val="28"/>
              </w:rPr>
            </w:pPr>
            <w:r w:rsidRPr="00AA5BCA">
              <w:rPr>
                <w:rFonts w:ascii="Times New Roman" w:eastAsia="Times New Roman" w:hAnsi="Times New Roman" w:cs="Times New Roman"/>
                <w:sz w:val="28"/>
                <w:szCs w:val="28"/>
              </w:rPr>
              <w:t> </w:t>
            </w:r>
          </w:p>
        </w:tc>
      </w:tr>
    </w:tbl>
    <w:p w14:paraId="46A88B01" w14:textId="77777777" w:rsidR="00CC6100" w:rsidRPr="00AA5BCA" w:rsidRDefault="00CC6100" w:rsidP="0039023F">
      <w:pPr>
        <w:spacing w:after="0" w:line="240" w:lineRule="auto"/>
        <w:jc w:val="both"/>
        <w:rPr>
          <w:rFonts w:ascii="Times New Roman" w:hAnsi="Times New Roman" w:cs="Times New Roman"/>
          <w:b/>
          <w:i/>
          <w:sz w:val="28"/>
          <w:szCs w:val="28"/>
          <w:u w:val="single"/>
        </w:rPr>
      </w:pPr>
      <w:bookmarkStart w:id="24" w:name="_Hlk161394372"/>
      <w:bookmarkStart w:id="25" w:name="_Hlk171605141"/>
      <w:bookmarkStart w:id="26" w:name="_Hlk225255303"/>
      <w:r w:rsidRPr="00AA5BCA">
        <w:rPr>
          <w:rFonts w:ascii="Times New Roman" w:hAnsi="Times New Roman" w:cs="Times New Roman"/>
          <w:b/>
          <w:i/>
          <w:sz w:val="28"/>
          <w:szCs w:val="28"/>
          <w:u w:val="single"/>
          <w:lang w:val="vi-VN"/>
        </w:rPr>
        <w:t xml:space="preserve">Đất khu công nghiệp có tổng diện tích </w:t>
      </w:r>
      <w:r w:rsidRPr="00AA5BCA">
        <w:rPr>
          <w:rFonts w:ascii="Times New Roman" w:hAnsi="Times New Roman" w:cs="Times New Roman"/>
          <w:b/>
          <w:i/>
          <w:sz w:val="28"/>
          <w:szCs w:val="28"/>
          <w:u w:val="single"/>
        </w:rPr>
        <w:t>357,56</w:t>
      </w:r>
      <w:r w:rsidRPr="00AA5BCA">
        <w:rPr>
          <w:rFonts w:ascii="Times New Roman" w:hAnsi="Times New Roman" w:cs="Times New Roman"/>
          <w:b/>
          <w:i/>
          <w:sz w:val="28"/>
          <w:szCs w:val="28"/>
          <w:u w:val="single"/>
          <w:lang w:val="vi-VN"/>
        </w:rPr>
        <w:t>ha:</w:t>
      </w:r>
      <w:bookmarkStart w:id="27" w:name="_Hlk164236525"/>
    </w:p>
    <w:p w14:paraId="4AE97995" w14:textId="77777777" w:rsidR="00CC6100" w:rsidRPr="00AA5BCA" w:rsidRDefault="00CC6100" w:rsidP="00D007F4">
      <w:pPr>
        <w:widowControl w:val="0"/>
        <w:spacing w:before="60" w:after="60" w:line="240" w:lineRule="auto"/>
        <w:ind w:firstLine="539"/>
        <w:jc w:val="both"/>
        <w:rPr>
          <w:rFonts w:ascii="Times New Roman" w:hAnsi="Times New Roman" w:cs="Times New Roman"/>
          <w:bCs/>
          <w:spacing w:val="-6"/>
          <w:sz w:val="28"/>
          <w:szCs w:val="28"/>
        </w:rPr>
      </w:pPr>
      <w:bookmarkStart w:id="28" w:name="_Hlk131460418"/>
      <w:r w:rsidRPr="00AA5BCA">
        <w:rPr>
          <w:rFonts w:ascii="Times New Roman" w:hAnsi="Times New Roman" w:cs="Times New Roman"/>
          <w:bCs/>
          <w:spacing w:val="-6"/>
          <w:sz w:val="28"/>
          <w:szCs w:val="28"/>
          <w:lang w:val="vi-VN"/>
        </w:rPr>
        <w:lastRenderedPageBreak/>
        <w:t xml:space="preserve">+ Đất Sản xuất công nghiệp, kho bãi: có tổng diện tích </w:t>
      </w:r>
      <w:r w:rsidRPr="00AA5BCA">
        <w:rPr>
          <w:rFonts w:ascii="Times New Roman" w:hAnsi="Times New Roman" w:cs="Times New Roman"/>
          <w:sz w:val="28"/>
          <w:szCs w:val="28"/>
        </w:rPr>
        <w:t>249,15</w:t>
      </w:r>
      <w:r w:rsidRPr="00AA5BCA">
        <w:rPr>
          <w:rFonts w:ascii="Times New Roman" w:hAnsi="Times New Roman" w:cs="Times New Roman"/>
          <w:sz w:val="28"/>
          <w:szCs w:val="28"/>
          <w:lang w:val="vi-VN"/>
        </w:rPr>
        <w:t xml:space="preserve">ha chiếm </w:t>
      </w:r>
      <w:r w:rsidRPr="00AA5BCA">
        <w:rPr>
          <w:rFonts w:ascii="Times New Roman" w:hAnsi="Times New Roman" w:cs="Times New Roman"/>
          <w:sz w:val="28"/>
          <w:szCs w:val="28"/>
        </w:rPr>
        <w:t>69,68</w:t>
      </w:r>
      <w:r w:rsidRPr="00AA5BCA">
        <w:rPr>
          <w:rFonts w:ascii="Times New Roman" w:hAnsi="Times New Roman" w:cs="Times New Roman"/>
          <w:sz w:val="28"/>
          <w:szCs w:val="28"/>
          <w:lang w:val="vi-VN"/>
        </w:rPr>
        <w:t xml:space="preserve">% </w:t>
      </w:r>
      <w:r w:rsidRPr="00AA5BCA">
        <w:rPr>
          <w:rFonts w:ascii="Times New Roman" w:hAnsi="Times New Roman" w:cs="Times New Roman"/>
          <w:bCs/>
          <w:spacing w:val="-6"/>
          <w:sz w:val="28"/>
          <w:szCs w:val="28"/>
          <w:lang w:val="vi-VN"/>
        </w:rPr>
        <w:t>là đất xây dựng các nhà máy xí nghiệp công nghiệp, kho tàng bến bãi</w:t>
      </w:r>
      <w:r w:rsidRPr="00AA5BCA">
        <w:rPr>
          <w:rFonts w:ascii="Times New Roman" w:hAnsi="Times New Roman" w:cs="Times New Roman"/>
          <w:bCs/>
          <w:spacing w:val="-6"/>
          <w:sz w:val="28"/>
          <w:szCs w:val="28"/>
        </w:rPr>
        <w:t>.</w:t>
      </w:r>
    </w:p>
    <w:p w14:paraId="79EA2942" w14:textId="77777777" w:rsidR="00CC6100" w:rsidRPr="00AA5BCA" w:rsidRDefault="00CC6100" w:rsidP="00D007F4">
      <w:pPr>
        <w:spacing w:before="60" w:after="60" w:line="240" w:lineRule="auto"/>
        <w:ind w:firstLine="540"/>
        <w:jc w:val="both"/>
        <w:rPr>
          <w:rFonts w:ascii="Times New Roman" w:hAnsi="Times New Roman" w:cs="Times New Roman"/>
          <w:bCs/>
          <w:spacing w:val="-6"/>
          <w:sz w:val="28"/>
          <w:szCs w:val="28"/>
          <w:lang w:val="vi-VN"/>
        </w:rPr>
      </w:pPr>
      <w:r w:rsidRPr="00AA5BCA">
        <w:rPr>
          <w:rFonts w:ascii="Times New Roman" w:hAnsi="Times New Roman" w:cs="Times New Roman"/>
          <w:bCs/>
          <w:spacing w:val="-6"/>
          <w:sz w:val="28"/>
          <w:szCs w:val="28"/>
          <w:lang w:val="vi-VN"/>
        </w:rPr>
        <w:t xml:space="preserve">+ Đất khu dịch vụ: có tổng diện tích </w:t>
      </w:r>
      <w:r w:rsidRPr="00AA5BCA">
        <w:rPr>
          <w:rFonts w:ascii="Times New Roman" w:hAnsi="Times New Roman" w:cs="Times New Roman"/>
          <w:sz w:val="28"/>
          <w:szCs w:val="28"/>
        </w:rPr>
        <w:t>13,61</w:t>
      </w:r>
      <w:r w:rsidRPr="00AA5BCA">
        <w:rPr>
          <w:rFonts w:ascii="Times New Roman" w:hAnsi="Times New Roman" w:cs="Times New Roman"/>
          <w:sz w:val="28"/>
          <w:szCs w:val="28"/>
          <w:lang w:val="vi-VN"/>
        </w:rPr>
        <w:t xml:space="preserve">ha chiếm </w:t>
      </w:r>
      <w:r w:rsidRPr="00AA5BCA">
        <w:rPr>
          <w:rFonts w:ascii="Times New Roman" w:hAnsi="Times New Roman" w:cs="Times New Roman"/>
          <w:sz w:val="28"/>
          <w:szCs w:val="28"/>
        </w:rPr>
        <w:t>3,81</w:t>
      </w:r>
      <w:r w:rsidRPr="00AA5BCA">
        <w:rPr>
          <w:rFonts w:ascii="Times New Roman" w:hAnsi="Times New Roman" w:cs="Times New Roman"/>
          <w:sz w:val="28"/>
          <w:szCs w:val="28"/>
          <w:lang w:val="vi-VN"/>
        </w:rPr>
        <w:t xml:space="preserve">% </w:t>
      </w:r>
      <w:r w:rsidRPr="00AA5BCA">
        <w:rPr>
          <w:rFonts w:ascii="Times New Roman" w:hAnsi="Times New Roman" w:cs="Times New Roman"/>
          <w:bCs/>
          <w:spacing w:val="-6"/>
          <w:sz w:val="28"/>
          <w:szCs w:val="28"/>
          <w:lang w:val="vi-VN"/>
        </w:rPr>
        <w:t>là Khu hành chính điều hành, khu dịch vụ công cộng</w:t>
      </w:r>
      <w:r w:rsidRPr="00AA5BCA">
        <w:rPr>
          <w:rFonts w:ascii="Times New Roman" w:hAnsi="Times New Roman" w:cs="Times New Roman"/>
          <w:bCs/>
          <w:spacing w:val="-6"/>
          <w:sz w:val="28"/>
          <w:szCs w:val="28"/>
        </w:rPr>
        <w:t>;</w:t>
      </w:r>
      <w:r w:rsidRPr="00AA5BCA">
        <w:rPr>
          <w:rFonts w:ascii="Times New Roman" w:hAnsi="Times New Roman" w:cs="Times New Roman"/>
          <w:bCs/>
          <w:spacing w:val="-6"/>
          <w:sz w:val="28"/>
          <w:szCs w:val="28"/>
          <w:lang w:val="vi-VN"/>
        </w:rPr>
        <w:t xml:space="preserve"> khu vực lưu trú</w:t>
      </w:r>
      <w:r w:rsidRPr="00AA5BCA">
        <w:rPr>
          <w:rFonts w:ascii="Times New Roman" w:hAnsi="Times New Roman" w:cs="Times New Roman"/>
          <w:bCs/>
          <w:spacing w:val="-6"/>
          <w:sz w:val="28"/>
          <w:szCs w:val="28"/>
        </w:rPr>
        <w:t xml:space="preserve">, diện tích đất khu lưu trú cho công nhân chiếm tối thiểu 20% tổng đất dịch vụ trong khu công nghiệp; </w:t>
      </w:r>
      <w:r w:rsidRPr="00AA5BCA">
        <w:rPr>
          <w:rFonts w:ascii="Times New Roman" w:hAnsi="Times New Roman" w:cs="Times New Roman"/>
          <w:bCs/>
          <w:spacing w:val="-6"/>
          <w:sz w:val="28"/>
          <w:szCs w:val="28"/>
          <w:lang w:val="vi-VN"/>
        </w:rPr>
        <w:t>Đội PCCC&amp;CHCN</w:t>
      </w:r>
      <w:r w:rsidRPr="00AA5BCA">
        <w:rPr>
          <w:rFonts w:ascii="Times New Roman" w:hAnsi="Times New Roman" w:cs="Times New Roman"/>
          <w:bCs/>
          <w:spacing w:val="-6"/>
          <w:sz w:val="28"/>
          <w:szCs w:val="28"/>
        </w:rPr>
        <w:t xml:space="preserve"> chuyên ngành</w:t>
      </w:r>
      <w:r w:rsidRPr="00AA5BCA">
        <w:rPr>
          <w:rFonts w:ascii="Times New Roman" w:hAnsi="Times New Roman" w:cs="Times New Roman"/>
          <w:bCs/>
          <w:spacing w:val="-6"/>
          <w:sz w:val="28"/>
          <w:szCs w:val="28"/>
          <w:lang w:val="vi-VN"/>
        </w:rPr>
        <w:t>, Trụ sở làm việc của lực lượng công an ANTT, PCCC&amp;CNCH…</w:t>
      </w:r>
    </w:p>
    <w:p w14:paraId="273DCAE7" w14:textId="77777777" w:rsidR="00CC6100" w:rsidRPr="00AA5BCA" w:rsidRDefault="00CC6100" w:rsidP="00D007F4">
      <w:pPr>
        <w:spacing w:before="60" w:after="60" w:line="240" w:lineRule="auto"/>
        <w:ind w:firstLine="540"/>
        <w:jc w:val="both"/>
        <w:rPr>
          <w:rFonts w:ascii="Times New Roman" w:hAnsi="Times New Roman" w:cs="Times New Roman"/>
          <w:sz w:val="28"/>
          <w:szCs w:val="28"/>
          <w:lang w:val="vi-VN"/>
        </w:rPr>
      </w:pPr>
      <w:r w:rsidRPr="00AA5BCA">
        <w:rPr>
          <w:rFonts w:ascii="Times New Roman" w:hAnsi="Times New Roman" w:cs="Times New Roman"/>
          <w:sz w:val="28"/>
          <w:szCs w:val="28"/>
          <w:lang w:val="vi-VN"/>
        </w:rPr>
        <w:t xml:space="preserve">+ Đất </w:t>
      </w:r>
      <w:r w:rsidRPr="00AA5BCA">
        <w:rPr>
          <w:rFonts w:ascii="Times New Roman" w:hAnsi="Times New Roman" w:cs="Times New Roman"/>
          <w:bCs/>
          <w:spacing w:val="-6"/>
          <w:sz w:val="28"/>
          <w:szCs w:val="28"/>
          <w:lang w:val="vi-VN"/>
        </w:rPr>
        <w:t xml:space="preserve">hạ tầng kỹ thuật khác: có tổng diện tích </w:t>
      </w:r>
      <w:r w:rsidRPr="00AA5BCA">
        <w:rPr>
          <w:rFonts w:ascii="Times New Roman" w:hAnsi="Times New Roman" w:cs="Times New Roman"/>
          <w:sz w:val="28"/>
          <w:szCs w:val="28"/>
        </w:rPr>
        <w:t>3,58</w:t>
      </w:r>
      <w:r w:rsidRPr="00AA5BCA">
        <w:rPr>
          <w:rFonts w:ascii="Times New Roman" w:hAnsi="Times New Roman" w:cs="Times New Roman"/>
          <w:sz w:val="28"/>
          <w:szCs w:val="28"/>
          <w:lang w:val="vi-VN"/>
        </w:rPr>
        <w:t xml:space="preserve">ha chiếm </w:t>
      </w:r>
      <w:r w:rsidRPr="00AA5BCA">
        <w:rPr>
          <w:rFonts w:ascii="Times New Roman" w:hAnsi="Times New Roman" w:cs="Times New Roman"/>
          <w:sz w:val="28"/>
          <w:szCs w:val="28"/>
        </w:rPr>
        <w:t>1,00</w:t>
      </w:r>
      <w:r w:rsidRPr="00AA5BCA">
        <w:rPr>
          <w:rFonts w:ascii="Times New Roman" w:hAnsi="Times New Roman" w:cs="Times New Roman"/>
          <w:sz w:val="28"/>
          <w:szCs w:val="28"/>
          <w:lang w:val="vi-VN"/>
        </w:rPr>
        <w:t>% l</w:t>
      </w:r>
      <w:r w:rsidRPr="00AA5BCA">
        <w:rPr>
          <w:rFonts w:ascii="Times New Roman" w:hAnsi="Times New Roman" w:cs="Times New Roman"/>
          <w:bCs/>
          <w:spacing w:val="-6"/>
          <w:sz w:val="28"/>
          <w:szCs w:val="28"/>
          <w:lang w:val="vi-VN"/>
        </w:rPr>
        <w:t xml:space="preserve">à đất xây dựng </w:t>
      </w:r>
      <w:r w:rsidRPr="00AA5BCA">
        <w:rPr>
          <w:rFonts w:ascii="Times New Roman" w:hAnsi="Times New Roman" w:cs="Times New Roman"/>
          <w:bCs/>
          <w:spacing w:val="-6"/>
          <w:sz w:val="28"/>
          <w:szCs w:val="28"/>
        </w:rPr>
        <w:t>trạm bơm</w:t>
      </w:r>
      <w:r w:rsidRPr="00AA5BCA">
        <w:rPr>
          <w:rFonts w:ascii="Times New Roman" w:hAnsi="Times New Roman" w:cs="Times New Roman"/>
          <w:bCs/>
          <w:spacing w:val="-6"/>
          <w:sz w:val="28"/>
          <w:szCs w:val="28"/>
          <w:lang w:val="vi-VN"/>
        </w:rPr>
        <w:t>, trạm điện và trạm xử lý nước thải.</w:t>
      </w:r>
    </w:p>
    <w:p w14:paraId="089DD890" w14:textId="77777777" w:rsidR="00CC6100" w:rsidRPr="00AA5BCA" w:rsidRDefault="00CC6100" w:rsidP="005A04FC">
      <w:pPr>
        <w:spacing w:after="0" w:line="240" w:lineRule="auto"/>
        <w:ind w:firstLine="540"/>
        <w:jc w:val="both"/>
        <w:rPr>
          <w:rFonts w:ascii="Times New Roman" w:hAnsi="Times New Roman" w:cs="Times New Roman"/>
          <w:bCs/>
          <w:spacing w:val="-6"/>
          <w:sz w:val="28"/>
          <w:szCs w:val="28"/>
          <w:lang w:val="vi-VN"/>
        </w:rPr>
      </w:pPr>
      <w:r w:rsidRPr="00AA5BCA">
        <w:rPr>
          <w:rFonts w:ascii="Times New Roman" w:hAnsi="Times New Roman" w:cs="Times New Roman"/>
          <w:sz w:val="28"/>
          <w:szCs w:val="28"/>
          <w:lang w:val="vi-VN"/>
        </w:rPr>
        <w:t xml:space="preserve">+ Đất </w:t>
      </w:r>
      <w:r w:rsidRPr="00AA5BCA">
        <w:rPr>
          <w:rFonts w:ascii="Times New Roman" w:hAnsi="Times New Roman" w:cs="Times New Roman"/>
          <w:bCs/>
          <w:spacing w:val="-6"/>
          <w:sz w:val="28"/>
          <w:szCs w:val="28"/>
          <w:lang w:val="vi-VN"/>
        </w:rPr>
        <w:t xml:space="preserve">bãi đỗ xe: có tổng diện tích </w:t>
      </w:r>
      <w:r w:rsidRPr="00AA5BCA">
        <w:rPr>
          <w:rFonts w:ascii="Times New Roman" w:hAnsi="Times New Roman" w:cs="Times New Roman"/>
          <w:sz w:val="28"/>
          <w:szCs w:val="28"/>
          <w:lang w:val="vi-VN"/>
        </w:rPr>
        <w:t>0,6</w:t>
      </w:r>
      <w:r w:rsidRPr="00AA5BCA">
        <w:rPr>
          <w:rFonts w:ascii="Times New Roman" w:hAnsi="Times New Roman" w:cs="Times New Roman"/>
          <w:sz w:val="28"/>
          <w:szCs w:val="28"/>
        </w:rPr>
        <w:t>2</w:t>
      </w:r>
      <w:r w:rsidRPr="00AA5BCA">
        <w:rPr>
          <w:rFonts w:ascii="Times New Roman" w:hAnsi="Times New Roman" w:cs="Times New Roman"/>
          <w:sz w:val="28"/>
          <w:szCs w:val="28"/>
          <w:lang w:val="vi-VN"/>
        </w:rPr>
        <w:t>ha chiếm 0,</w:t>
      </w:r>
      <w:r w:rsidRPr="00AA5BCA">
        <w:rPr>
          <w:rFonts w:ascii="Times New Roman" w:hAnsi="Times New Roman" w:cs="Times New Roman"/>
          <w:sz w:val="28"/>
          <w:szCs w:val="28"/>
        </w:rPr>
        <w:t>17</w:t>
      </w:r>
      <w:r w:rsidRPr="00AA5BCA">
        <w:rPr>
          <w:rFonts w:ascii="Times New Roman" w:hAnsi="Times New Roman" w:cs="Times New Roman"/>
          <w:sz w:val="28"/>
          <w:szCs w:val="28"/>
          <w:lang w:val="vi-VN"/>
        </w:rPr>
        <w:t>%</w:t>
      </w:r>
      <w:r w:rsidRPr="00AA5BCA">
        <w:rPr>
          <w:rFonts w:ascii="Times New Roman" w:hAnsi="Times New Roman" w:cs="Times New Roman"/>
          <w:bCs/>
          <w:spacing w:val="-6"/>
          <w:sz w:val="28"/>
          <w:szCs w:val="28"/>
          <w:lang w:val="vi-VN"/>
        </w:rPr>
        <w:t>.</w:t>
      </w:r>
    </w:p>
    <w:p w14:paraId="2A89BB38" w14:textId="77777777" w:rsidR="00CC6100" w:rsidRPr="00AA5BCA" w:rsidRDefault="00CC6100" w:rsidP="005A04FC">
      <w:pPr>
        <w:spacing w:after="0" w:line="240" w:lineRule="auto"/>
        <w:ind w:firstLine="540"/>
        <w:jc w:val="both"/>
        <w:rPr>
          <w:rFonts w:ascii="Times New Roman" w:hAnsi="Times New Roman" w:cs="Times New Roman"/>
          <w:bCs/>
          <w:spacing w:val="-6"/>
          <w:sz w:val="28"/>
          <w:szCs w:val="28"/>
        </w:rPr>
      </w:pPr>
      <w:r w:rsidRPr="00AA5BCA">
        <w:rPr>
          <w:rFonts w:ascii="Times New Roman" w:hAnsi="Times New Roman" w:cs="Times New Roman"/>
          <w:bCs/>
          <w:spacing w:val="-6"/>
          <w:sz w:val="28"/>
          <w:szCs w:val="28"/>
          <w:lang w:val="vi-VN"/>
        </w:rPr>
        <w:t xml:space="preserve">+ Đất Cây xanh chuyên dụng: có tổng diện tích </w:t>
      </w:r>
      <w:r w:rsidRPr="00AA5BCA">
        <w:rPr>
          <w:rFonts w:ascii="Times New Roman" w:hAnsi="Times New Roman" w:cs="Times New Roman"/>
          <w:sz w:val="28"/>
          <w:szCs w:val="28"/>
        </w:rPr>
        <w:t>43,45</w:t>
      </w:r>
      <w:r w:rsidRPr="00AA5BCA">
        <w:rPr>
          <w:rFonts w:ascii="Times New Roman" w:hAnsi="Times New Roman" w:cs="Times New Roman"/>
          <w:sz w:val="28"/>
          <w:szCs w:val="28"/>
          <w:lang w:val="vi-VN"/>
        </w:rPr>
        <w:t xml:space="preserve"> ha </w:t>
      </w:r>
      <w:r w:rsidRPr="00AA5BCA">
        <w:rPr>
          <w:rFonts w:ascii="Times New Roman" w:hAnsi="Times New Roman" w:cs="Times New Roman"/>
          <w:sz w:val="28"/>
          <w:szCs w:val="28"/>
        </w:rPr>
        <w:t xml:space="preserve">trong đó: cây xanh chuyên dụng trong khu công nghiệp có diện tích 35,78ha </w:t>
      </w:r>
      <w:r w:rsidRPr="00AA5BCA">
        <w:rPr>
          <w:rFonts w:ascii="Times New Roman" w:hAnsi="Times New Roman" w:cs="Times New Roman"/>
          <w:sz w:val="28"/>
          <w:szCs w:val="28"/>
          <w:lang w:val="vi-VN"/>
        </w:rPr>
        <w:t>chiếm 10,0</w:t>
      </w:r>
      <w:r w:rsidRPr="00AA5BCA">
        <w:rPr>
          <w:rFonts w:ascii="Times New Roman" w:hAnsi="Times New Roman" w:cs="Times New Roman"/>
          <w:sz w:val="28"/>
          <w:szCs w:val="28"/>
        </w:rPr>
        <w:t>1</w:t>
      </w:r>
      <w:r w:rsidRPr="00AA5BCA">
        <w:rPr>
          <w:rFonts w:ascii="Times New Roman" w:hAnsi="Times New Roman" w:cs="Times New Roman"/>
          <w:sz w:val="28"/>
          <w:szCs w:val="28"/>
          <w:lang w:val="vi-VN"/>
        </w:rPr>
        <w:t xml:space="preserve">% </w:t>
      </w:r>
      <w:r w:rsidRPr="00AA5BCA">
        <w:rPr>
          <w:rFonts w:ascii="Times New Roman" w:hAnsi="Times New Roman" w:cs="Times New Roman"/>
          <w:bCs/>
          <w:spacing w:val="-6"/>
          <w:sz w:val="28"/>
          <w:szCs w:val="28"/>
          <w:lang w:val="vi-VN"/>
        </w:rPr>
        <w:t>là cây xanh công viên, cây xanh cảnh quan, cây xanh cách ly khu công nghiệp, cây xanh cách ly các công trình hạ tầng kỹ thuật</w:t>
      </w:r>
      <w:r w:rsidRPr="00AA5BCA">
        <w:rPr>
          <w:rFonts w:ascii="Times New Roman" w:hAnsi="Times New Roman" w:cs="Times New Roman"/>
          <w:bCs/>
          <w:spacing w:val="-6"/>
          <w:sz w:val="28"/>
          <w:szCs w:val="28"/>
        </w:rPr>
        <w:t>; cây xanh cách ly đường điện 500Kv có diện tích 7,67ha.</w:t>
      </w:r>
    </w:p>
    <w:p w14:paraId="00E021F3" w14:textId="77777777" w:rsidR="00CC6100" w:rsidRPr="00AA5BCA" w:rsidRDefault="00CC6100" w:rsidP="005A04FC">
      <w:pPr>
        <w:spacing w:after="0" w:line="240" w:lineRule="auto"/>
        <w:ind w:firstLine="540"/>
        <w:jc w:val="both"/>
        <w:rPr>
          <w:rFonts w:ascii="Times New Roman" w:hAnsi="Times New Roman" w:cs="Times New Roman"/>
          <w:bCs/>
          <w:spacing w:val="-6"/>
          <w:sz w:val="28"/>
          <w:szCs w:val="28"/>
          <w:lang w:val="vi-VN"/>
        </w:rPr>
      </w:pPr>
      <w:r w:rsidRPr="00AA5BCA">
        <w:rPr>
          <w:rFonts w:ascii="Times New Roman" w:hAnsi="Times New Roman" w:cs="Times New Roman"/>
          <w:sz w:val="28"/>
          <w:szCs w:val="28"/>
          <w:lang w:val="vi-VN"/>
        </w:rPr>
        <w:t xml:space="preserve">+ Sông, suối, kênh, rạch: </w:t>
      </w:r>
      <w:r w:rsidRPr="00AA5BCA">
        <w:rPr>
          <w:rFonts w:ascii="Times New Roman" w:hAnsi="Times New Roman" w:cs="Times New Roman"/>
          <w:bCs/>
          <w:spacing w:val="-6"/>
          <w:sz w:val="28"/>
          <w:szCs w:val="28"/>
          <w:lang w:val="vi-VN"/>
        </w:rPr>
        <w:t xml:space="preserve">có tổng diện tích </w:t>
      </w:r>
      <w:r w:rsidRPr="00AA5BCA">
        <w:rPr>
          <w:rFonts w:ascii="Times New Roman" w:hAnsi="Times New Roman" w:cs="Times New Roman"/>
          <w:sz w:val="28"/>
          <w:szCs w:val="28"/>
        </w:rPr>
        <w:t>10,34</w:t>
      </w:r>
      <w:r w:rsidRPr="00AA5BCA">
        <w:rPr>
          <w:rFonts w:ascii="Times New Roman" w:hAnsi="Times New Roman" w:cs="Times New Roman"/>
          <w:sz w:val="28"/>
          <w:szCs w:val="28"/>
          <w:lang w:val="vi-VN"/>
        </w:rPr>
        <w:t>ha chiếm 2,</w:t>
      </w:r>
      <w:r w:rsidRPr="00AA5BCA">
        <w:rPr>
          <w:rFonts w:ascii="Times New Roman" w:hAnsi="Times New Roman" w:cs="Times New Roman"/>
          <w:sz w:val="28"/>
          <w:szCs w:val="28"/>
        </w:rPr>
        <w:t>89</w:t>
      </w:r>
      <w:r w:rsidRPr="00AA5BCA">
        <w:rPr>
          <w:rFonts w:ascii="Times New Roman" w:hAnsi="Times New Roman" w:cs="Times New Roman"/>
          <w:sz w:val="28"/>
          <w:szCs w:val="28"/>
          <w:lang w:val="vi-VN"/>
        </w:rPr>
        <w:t>% l</w:t>
      </w:r>
      <w:r w:rsidRPr="00AA5BCA">
        <w:rPr>
          <w:rFonts w:ascii="Times New Roman" w:hAnsi="Times New Roman" w:cs="Times New Roman"/>
          <w:bCs/>
          <w:spacing w:val="-6"/>
          <w:sz w:val="28"/>
          <w:szCs w:val="28"/>
          <w:lang w:val="vi-VN"/>
        </w:rPr>
        <w:t>à các tuyến mương cải tạo và hoàn trả, đảm bảo thoát nước mặt trong khu vực dự án cũng như khu vực xung quanh.</w:t>
      </w:r>
    </w:p>
    <w:p w14:paraId="31830925" w14:textId="77777777" w:rsidR="00CC6100" w:rsidRPr="00AA5BCA" w:rsidRDefault="00CC6100" w:rsidP="005A04FC">
      <w:pPr>
        <w:spacing w:after="0" w:line="240" w:lineRule="auto"/>
        <w:ind w:firstLine="540"/>
        <w:jc w:val="both"/>
        <w:rPr>
          <w:rFonts w:ascii="Times New Roman" w:hAnsi="Times New Roman" w:cs="Times New Roman"/>
          <w:bCs/>
          <w:sz w:val="28"/>
          <w:szCs w:val="28"/>
          <w:lang w:val="vi-VN"/>
        </w:rPr>
      </w:pPr>
      <w:r w:rsidRPr="00AA5BCA">
        <w:rPr>
          <w:rFonts w:ascii="Times New Roman" w:hAnsi="Times New Roman" w:cs="Times New Roman"/>
          <w:bCs/>
          <w:spacing w:val="-6"/>
          <w:sz w:val="28"/>
          <w:szCs w:val="28"/>
          <w:lang w:val="vi-VN"/>
        </w:rPr>
        <w:t xml:space="preserve">+ Đất giao thông trong khu công nghiệp: </w:t>
      </w:r>
      <w:r w:rsidRPr="00AA5BCA">
        <w:rPr>
          <w:rFonts w:ascii="Times New Roman" w:hAnsi="Times New Roman" w:cs="Times New Roman"/>
          <w:sz w:val="28"/>
          <w:szCs w:val="28"/>
          <w:lang w:val="vi-VN"/>
        </w:rPr>
        <w:t xml:space="preserve">có diện tích khoảng </w:t>
      </w:r>
      <w:r w:rsidRPr="00AA5BCA">
        <w:rPr>
          <w:rFonts w:ascii="Times New Roman" w:hAnsi="Times New Roman" w:cs="Times New Roman"/>
          <w:bCs/>
          <w:sz w:val="28"/>
          <w:szCs w:val="28"/>
        </w:rPr>
        <w:t>36,81</w:t>
      </w:r>
      <w:r w:rsidRPr="00AA5BCA">
        <w:rPr>
          <w:rFonts w:ascii="Times New Roman" w:hAnsi="Times New Roman" w:cs="Times New Roman"/>
          <w:bCs/>
          <w:sz w:val="28"/>
          <w:szCs w:val="28"/>
          <w:lang w:val="vi-VN"/>
        </w:rPr>
        <w:t>ha chiếm 10,</w:t>
      </w:r>
      <w:r w:rsidRPr="00AA5BCA">
        <w:rPr>
          <w:rFonts w:ascii="Times New Roman" w:hAnsi="Times New Roman" w:cs="Times New Roman"/>
          <w:bCs/>
          <w:sz w:val="28"/>
          <w:szCs w:val="28"/>
        </w:rPr>
        <w:t>29</w:t>
      </w:r>
      <w:r w:rsidRPr="00AA5BCA">
        <w:rPr>
          <w:rFonts w:ascii="Times New Roman" w:hAnsi="Times New Roman" w:cs="Times New Roman"/>
          <w:bCs/>
          <w:sz w:val="28"/>
          <w:szCs w:val="28"/>
          <w:lang w:val="vi-VN"/>
        </w:rPr>
        <w:t>%.</w:t>
      </w:r>
    </w:p>
    <w:bookmarkEnd w:id="28"/>
    <w:p w14:paraId="0B02AE2E" w14:textId="6FAAF9A6" w:rsidR="00CC6100" w:rsidRPr="00AA5BCA" w:rsidRDefault="00CC6100" w:rsidP="005A04FC">
      <w:pPr>
        <w:pStyle w:val="Gchudng-I"/>
        <w:spacing w:after="0"/>
        <w:ind w:firstLine="680"/>
        <w:rPr>
          <w:rFonts w:ascii="Times New Roman" w:hAnsi="Times New Roman" w:cs="Times New Roman"/>
          <w:b/>
          <w:sz w:val="28"/>
          <w:szCs w:val="28"/>
        </w:rPr>
      </w:pPr>
      <w:r w:rsidRPr="00AA5BCA">
        <w:rPr>
          <w:rFonts w:ascii="Times New Roman" w:hAnsi="Times New Roman" w:cs="Times New Roman"/>
          <w:b/>
          <w:i/>
          <w:sz w:val="28"/>
          <w:szCs w:val="28"/>
          <w:u w:val="single"/>
        </w:rPr>
        <w:t xml:space="preserve">- Diện tích ngoài khu công nghiệp: </w:t>
      </w:r>
      <w:bookmarkEnd w:id="24"/>
      <w:bookmarkEnd w:id="25"/>
      <w:bookmarkEnd w:id="27"/>
      <w:r w:rsidRPr="00AA5BCA">
        <w:rPr>
          <w:rFonts w:ascii="Times New Roman" w:hAnsi="Times New Roman" w:cs="Times New Roman"/>
          <w:b/>
          <w:sz w:val="28"/>
          <w:szCs w:val="28"/>
        </w:rPr>
        <w:t xml:space="preserve">41,93 ha </w:t>
      </w:r>
      <w:bookmarkEnd w:id="26"/>
      <w:r w:rsidR="005A04FC" w:rsidRPr="005A04FC">
        <w:rPr>
          <w:rFonts w:ascii="Times New Roman" w:hAnsi="Times New Roman" w:cs="Times New Roman"/>
          <w:bCs/>
          <w:sz w:val="28"/>
          <w:szCs w:val="28"/>
        </w:rPr>
        <w:t>là diện tích đấu nối đường giao thông DT 396+ ĐH TM-LH, mương hiện trạng, khu vực hiện trạng (Đất ở nông thôn, nông nghiệp, di tích, tôn giáo, giao thông…), đất nghĩa trang, cây xanh chuyên dụng, hạ tầng kỹ thuật khác, đất giao thông sử dụng chung và đất đấu nối đường giao thông đối ngoại và giao thông khu dân cư.</w:t>
      </w:r>
      <w:bookmarkStart w:id="29" w:name="_GoBack"/>
      <w:bookmarkEnd w:id="29"/>
    </w:p>
    <w:p w14:paraId="7606DE07" w14:textId="77777777" w:rsidR="00D9272C" w:rsidRPr="00AA5BCA" w:rsidRDefault="00D9272C" w:rsidP="00D007F4">
      <w:pPr>
        <w:widowControl w:val="0"/>
        <w:spacing w:before="60" w:after="60" w:line="240" w:lineRule="auto"/>
        <w:ind w:firstLine="289"/>
        <w:jc w:val="both"/>
        <w:rPr>
          <w:rFonts w:ascii="Times New Roman" w:hAnsi="Times New Roman" w:cs="Times New Roman"/>
          <w:bCs/>
          <w:i/>
          <w:sz w:val="28"/>
          <w:szCs w:val="28"/>
          <w:lang w:val="it-IT"/>
        </w:rPr>
      </w:pPr>
      <w:r w:rsidRPr="00AA5BCA">
        <w:rPr>
          <w:rFonts w:ascii="Times New Roman" w:hAnsi="Times New Roman"/>
          <w:b/>
          <w:iCs/>
          <w:sz w:val="28"/>
          <w:szCs w:val="28"/>
        </w:rPr>
        <w:t>5.2. Quy hoạch chi tiết sử dụng đất:</w:t>
      </w:r>
    </w:p>
    <w:p w14:paraId="0080ADE1" w14:textId="77777777" w:rsidR="00D9272C" w:rsidRPr="00AA5BCA" w:rsidRDefault="00D9272C" w:rsidP="00D9272C">
      <w:pPr>
        <w:widowControl w:val="0"/>
        <w:spacing w:before="120" w:after="120" w:line="240" w:lineRule="auto"/>
        <w:ind w:firstLine="289"/>
        <w:jc w:val="center"/>
        <w:rPr>
          <w:rFonts w:ascii="Times New Roman" w:hAnsi="Times New Roman"/>
          <w:bCs/>
          <w:i/>
          <w:sz w:val="28"/>
          <w:szCs w:val="28"/>
          <w:lang w:val="it-IT"/>
        </w:rPr>
      </w:pPr>
      <w:r w:rsidRPr="00AA5BCA">
        <w:rPr>
          <w:rFonts w:ascii="Times New Roman" w:hAnsi="Times New Roman"/>
          <w:bCs/>
          <w:i/>
          <w:sz w:val="28"/>
          <w:szCs w:val="28"/>
          <w:lang w:val="it-IT"/>
        </w:rPr>
        <w:t xml:space="preserve">Bảng thống kê chi tiết sử dụng đất </w:t>
      </w:r>
    </w:p>
    <w:tbl>
      <w:tblPr>
        <w:tblW w:w="9786" w:type="dxa"/>
        <w:tblInd w:w="118" w:type="dxa"/>
        <w:tblLook w:val="04A0" w:firstRow="1" w:lastRow="0" w:firstColumn="1" w:lastColumn="0" w:noHBand="0" w:noVBand="1"/>
      </w:tblPr>
      <w:tblGrid>
        <w:gridCol w:w="563"/>
        <w:gridCol w:w="1294"/>
        <w:gridCol w:w="2693"/>
        <w:gridCol w:w="945"/>
        <w:gridCol w:w="6"/>
        <w:gridCol w:w="957"/>
        <w:gridCol w:w="6"/>
        <w:gridCol w:w="793"/>
        <w:gridCol w:w="6"/>
        <w:gridCol w:w="744"/>
        <w:gridCol w:w="6"/>
        <w:gridCol w:w="1017"/>
        <w:gridCol w:w="756"/>
      </w:tblGrid>
      <w:tr w:rsidR="00CC6100" w:rsidRPr="00AA5BCA" w14:paraId="677196EA" w14:textId="77777777" w:rsidTr="003E5EA1">
        <w:trPr>
          <w:trHeight w:val="330"/>
        </w:trPr>
        <w:tc>
          <w:tcPr>
            <w:tcW w:w="5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1E1DC47" w14:textId="77777777" w:rsidR="00CC6100" w:rsidRPr="00AA5BCA" w:rsidRDefault="00CC6100" w:rsidP="00705BC4">
            <w:pPr>
              <w:spacing w:after="0"/>
              <w:jc w:val="center"/>
              <w:rPr>
                <w:rFonts w:ascii="Times New Roman" w:eastAsia="Times New Roman" w:hAnsi="Times New Roman" w:cs="Times New Roman"/>
                <w:b/>
                <w:bCs/>
                <w:szCs w:val="26"/>
              </w:rPr>
            </w:pPr>
            <w:bookmarkStart w:id="30" w:name="_Hlk161069072"/>
            <w:bookmarkEnd w:id="16"/>
            <w:r w:rsidRPr="00AA5BCA">
              <w:rPr>
                <w:rFonts w:ascii="Times New Roman" w:eastAsia="Times New Roman" w:hAnsi="Times New Roman" w:cs="Times New Roman"/>
                <w:b/>
                <w:bCs/>
                <w:szCs w:val="26"/>
              </w:rPr>
              <w:t>TT</w:t>
            </w:r>
          </w:p>
        </w:tc>
        <w:tc>
          <w:tcPr>
            <w:tcW w:w="129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0CC4B3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KÝ HIỆU</w:t>
            </w:r>
          </w:p>
        </w:tc>
        <w:tc>
          <w:tcPr>
            <w:tcW w:w="2693"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86E3207"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CHỨC NĂNG SỬ DỤNG ĐẤT</w:t>
            </w:r>
          </w:p>
        </w:tc>
        <w:tc>
          <w:tcPr>
            <w:tcW w:w="951"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682277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DIỆN TÍCH</w:t>
            </w:r>
          </w:p>
        </w:tc>
        <w:tc>
          <w:tcPr>
            <w:tcW w:w="963" w:type="dxa"/>
            <w:gridSpan w:val="2"/>
            <w:tcBorders>
              <w:top w:val="single" w:sz="8" w:space="0" w:color="auto"/>
              <w:left w:val="nil"/>
              <w:bottom w:val="single" w:sz="4" w:space="0" w:color="auto"/>
              <w:right w:val="single" w:sz="8" w:space="0" w:color="auto"/>
            </w:tcBorders>
            <w:shd w:val="clear" w:color="auto" w:fill="auto"/>
            <w:noWrap/>
            <w:vAlign w:val="bottom"/>
            <w:hideMark/>
          </w:tcPr>
          <w:p w14:paraId="2A30A971"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MĐXD (%)</w:t>
            </w:r>
          </w:p>
        </w:tc>
        <w:tc>
          <w:tcPr>
            <w:tcW w:w="1549" w:type="dxa"/>
            <w:gridSpan w:val="4"/>
            <w:tcBorders>
              <w:top w:val="single" w:sz="8" w:space="0" w:color="auto"/>
              <w:left w:val="nil"/>
              <w:bottom w:val="single" w:sz="4" w:space="0" w:color="auto"/>
              <w:right w:val="single" w:sz="8" w:space="0" w:color="auto"/>
            </w:tcBorders>
            <w:shd w:val="clear" w:color="auto" w:fill="auto"/>
            <w:noWrap/>
            <w:vAlign w:val="bottom"/>
            <w:hideMark/>
          </w:tcPr>
          <w:p w14:paraId="27E12A2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TẦNG CAO (tầng)</w:t>
            </w:r>
          </w:p>
        </w:tc>
        <w:tc>
          <w:tcPr>
            <w:tcW w:w="1017" w:type="dxa"/>
            <w:tcBorders>
              <w:top w:val="single" w:sz="8" w:space="0" w:color="auto"/>
              <w:left w:val="nil"/>
              <w:bottom w:val="single" w:sz="4" w:space="0" w:color="auto"/>
              <w:right w:val="single" w:sz="8" w:space="0" w:color="auto"/>
            </w:tcBorders>
            <w:shd w:val="clear" w:color="auto" w:fill="auto"/>
            <w:noWrap/>
            <w:vAlign w:val="bottom"/>
            <w:hideMark/>
          </w:tcPr>
          <w:p w14:paraId="041A9BF8"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HSSDĐ (lần)</w:t>
            </w:r>
          </w:p>
        </w:tc>
        <w:tc>
          <w:tcPr>
            <w:tcW w:w="756" w:type="dxa"/>
            <w:tcBorders>
              <w:top w:val="single" w:sz="8" w:space="0" w:color="auto"/>
              <w:left w:val="nil"/>
              <w:bottom w:val="single" w:sz="4" w:space="0" w:color="auto"/>
              <w:right w:val="single" w:sz="8" w:space="0" w:color="auto"/>
            </w:tcBorders>
            <w:shd w:val="clear" w:color="auto" w:fill="auto"/>
            <w:noWrap/>
            <w:vAlign w:val="bottom"/>
            <w:hideMark/>
          </w:tcPr>
          <w:p w14:paraId="0BDE3A5C"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Tỷ lệ</w:t>
            </w:r>
          </w:p>
        </w:tc>
      </w:tr>
      <w:tr w:rsidR="00CC6100" w:rsidRPr="00AA5BCA" w14:paraId="3B9AA8FB" w14:textId="77777777" w:rsidTr="003E5EA1">
        <w:trPr>
          <w:trHeight w:val="495"/>
        </w:trPr>
        <w:tc>
          <w:tcPr>
            <w:tcW w:w="563" w:type="dxa"/>
            <w:vMerge/>
            <w:tcBorders>
              <w:top w:val="single" w:sz="8" w:space="0" w:color="auto"/>
              <w:left w:val="single" w:sz="8" w:space="0" w:color="auto"/>
              <w:bottom w:val="single" w:sz="8" w:space="0" w:color="000000"/>
              <w:right w:val="single" w:sz="8" w:space="0" w:color="auto"/>
            </w:tcBorders>
            <w:vAlign w:val="center"/>
            <w:hideMark/>
          </w:tcPr>
          <w:p w14:paraId="0BB77164" w14:textId="77777777" w:rsidR="00CC6100" w:rsidRPr="00AA5BCA" w:rsidRDefault="00CC6100" w:rsidP="00705BC4">
            <w:pPr>
              <w:spacing w:after="0"/>
              <w:rPr>
                <w:rFonts w:ascii="Times New Roman" w:eastAsia="Times New Roman" w:hAnsi="Times New Roman" w:cs="Times New Roman"/>
                <w:b/>
                <w:bCs/>
                <w:szCs w:val="26"/>
              </w:rPr>
            </w:pPr>
          </w:p>
        </w:tc>
        <w:tc>
          <w:tcPr>
            <w:tcW w:w="1294" w:type="dxa"/>
            <w:vMerge/>
            <w:tcBorders>
              <w:top w:val="single" w:sz="8" w:space="0" w:color="auto"/>
              <w:left w:val="single" w:sz="8" w:space="0" w:color="auto"/>
              <w:bottom w:val="single" w:sz="8" w:space="0" w:color="000000"/>
              <w:right w:val="single" w:sz="8" w:space="0" w:color="auto"/>
            </w:tcBorders>
            <w:vAlign w:val="center"/>
            <w:hideMark/>
          </w:tcPr>
          <w:p w14:paraId="1785CFC3" w14:textId="77777777" w:rsidR="00CC6100" w:rsidRPr="00AA5BCA" w:rsidRDefault="00CC6100" w:rsidP="00705BC4">
            <w:pPr>
              <w:spacing w:after="0"/>
              <w:rPr>
                <w:rFonts w:ascii="Times New Roman" w:eastAsia="Times New Roman" w:hAnsi="Times New Roman" w:cs="Times New Roman"/>
                <w:b/>
                <w:bCs/>
                <w:color w:val="000000"/>
              </w:rPr>
            </w:pPr>
          </w:p>
        </w:tc>
        <w:tc>
          <w:tcPr>
            <w:tcW w:w="2693" w:type="dxa"/>
            <w:vMerge/>
            <w:tcBorders>
              <w:top w:val="single" w:sz="8" w:space="0" w:color="auto"/>
              <w:left w:val="single" w:sz="8" w:space="0" w:color="auto"/>
              <w:bottom w:val="single" w:sz="8" w:space="0" w:color="000000"/>
              <w:right w:val="nil"/>
            </w:tcBorders>
            <w:vAlign w:val="center"/>
            <w:hideMark/>
          </w:tcPr>
          <w:p w14:paraId="03803BCB" w14:textId="77777777" w:rsidR="00CC6100" w:rsidRPr="00AA5BCA" w:rsidRDefault="00CC6100" w:rsidP="00705BC4">
            <w:pPr>
              <w:spacing w:after="0"/>
              <w:rPr>
                <w:rFonts w:ascii="Times New Roman" w:eastAsia="Times New Roman" w:hAnsi="Times New Roman" w:cs="Times New Roman"/>
                <w:b/>
                <w:bCs/>
                <w:color w:val="000000"/>
              </w:rPr>
            </w:pPr>
          </w:p>
        </w:tc>
        <w:tc>
          <w:tcPr>
            <w:tcW w:w="951" w:type="dxa"/>
            <w:gridSpan w:val="2"/>
            <w:tcBorders>
              <w:top w:val="nil"/>
              <w:left w:val="single" w:sz="8" w:space="0" w:color="auto"/>
              <w:bottom w:val="single" w:sz="8" w:space="0" w:color="auto"/>
              <w:right w:val="single" w:sz="8" w:space="0" w:color="auto"/>
            </w:tcBorders>
            <w:shd w:val="clear" w:color="auto" w:fill="auto"/>
            <w:noWrap/>
            <w:vAlign w:val="bottom"/>
            <w:hideMark/>
          </w:tcPr>
          <w:p w14:paraId="698286F4"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(ha)</w:t>
            </w:r>
          </w:p>
        </w:tc>
        <w:tc>
          <w:tcPr>
            <w:tcW w:w="963" w:type="dxa"/>
            <w:gridSpan w:val="2"/>
            <w:tcBorders>
              <w:top w:val="nil"/>
              <w:left w:val="nil"/>
              <w:bottom w:val="single" w:sz="8" w:space="0" w:color="auto"/>
              <w:right w:val="single" w:sz="8" w:space="0" w:color="auto"/>
            </w:tcBorders>
            <w:shd w:val="clear" w:color="auto" w:fill="auto"/>
            <w:noWrap/>
            <w:vAlign w:val="bottom"/>
            <w:hideMark/>
          </w:tcPr>
          <w:p w14:paraId="4F801EEC"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(tối đa)</w:t>
            </w:r>
          </w:p>
        </w:tc>
        <w:tc>
          <w:tcPr>
            <w:tcW w:w="799" w:type="dxa"/>
            <w:gridSpan w:val="2"/>
            <w:tcBorders>
              <w:top w:val="nil"/>
              <w:left w:val="nil"/>
              <w:bottom w:val="single" w:sz="8" w:space="0" w:color="auto"/>
              <w:right w:val="single" w:sz="8" w:space="0" w:color="auto"/>
            </w:tcBorders>
            <w:shd w:val="clear" w:color="auto" w:fill="auto"/>
            <w:noWrap/>
            <w:vAlign w:val="bottom"/>
            <w:hideMark/>
          </w:tcPr>
          <w:p w14:paraId="012F2D3D"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(tối đa)</w:t>
            </w:r>
          </w:p>
        </w:tc>
        <w:tc>
          <w:tcPr>
            <w:tcW w:w="750" w:type="dxa"/>
            <w:gridSpan w:val="2"/>
            <w:tcBorders>
              <w:top w:val="nil"/>
              <w:left w:val="nil"/>
              <w:bottom w:val="single" w:sz="8" w:space="0" w:color="auto"/>
              <w:right w:val="single" w:sz="8" w:space="0" w:color="auto"/>
            </w:tcBorders>
            <w:shd w:val="clear" w:color="auto" w:fill="auto"/>
            <w:noWrap/>
            <w:vAlign w:val="bottom"/>
            <w:hideMark/>
          </w:tcPr>
          <w:p w14:paraId="09E7270C"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(tầng hầm)</w:t>
            </w:r>
          </w:p>
        </w:tc>
        <w:tc>
          <w:tcPr>
            <w:tcW w:w="1017" w:type="dxa"/>
            <w:tcBorders>
              <w:top w:val="nil"/>
              <w:left w:val="nil"/>
              <w:bottom w:val="single" w:sz="8" w:space="0" w:color="auto"/>
              <w:right w:val="single" w:sz="8" w:space="0" w:color="auto"/>
            </w:tcBorders>
            <w:shd w:val="clear" w:color="auto" w:fill="auto"/>
            <w:noWrap/>
            <w:vAlign w:val="bottom"/>
            <w:hideMark/>
          </w:tcPr>
          <w:p w14:paraId="03D1BF72"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(tối đa)</w:t>
            </w:r>
          </w:p>
        </w:tc>
        <w:tc>
          <w:tcPr>
            <w:tcW w:w="756" w:type="dxa"/>
            <w:tcBorders>
              <w:top w:val="nil"/>
              <w:left w:val="nil"/>
              <w:bottom w:val="single" w:sz="8" w:space="0" w:color="auto"/>
              <w:right w:val="single" w:sz="8" w:space="0" w:color="auto"/>
            </w:tcBorders>
            <w:shd w:val="clear" w:color="auto" w:fill="auto"/>
            <w:noWrap/>
            <w:vAlign w:val="bottom"/>
            <w:hideMark/>
          </w:tcPr>
          <w:p w14:paraId="20AA2D5A"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w:t>
            </w:r>
          </w:p>
        </w:tc>
      </w:tr>
      <w:tr w:rsidR="00CC6100" w:rsidRPr="00AA5BCA" w14:paraId="376CB561" w14:textId="77777777" w:rsidTr="003E5EA1">
        <w:trPr>
          <w:trHeight w:val="330"/>
        </w:trPr>
        <w:tc>
          <w:tcPr>
            <w:tcW w:w="563" w:type="dxa"/>
            <w:tcBorders>
              <w:top w:val="nil"/>
              <w:left w:val="single" w:sz="8" w:space="0" w:color="auto"/>
              <w:bottom w:val="single" w:sz="8" w:space="0" w:color="auto"/>
              <w:right w:val="single" w:sz="8" w:space="0" w:color="auto"/>
            </w:tcBorders>
            <w:shd w:val="clear" w:color="auto" w:fill="auto"/>
            <w:noWrap/>
            <w:vAlign w:val="center"/>
            <w:hideMark/>
          </w:tcPr>
          <w:p w14:paraId="375167C2"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A</w:t>
            </w:r>
          </w:p>
        </w:tc>
        <w:tc>
          <w:tcPr>
            <w:tcW w:w="398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906530B"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DIỆN TÍCH LẬP QUY HOẠCH KCN</w:t>
            </w:r>
          </w:p>
        </w:tc>
        <w:tc>
          <w:tcPr>
            <w:tcW w:w="945" w:type="dxa"/>
            <w:tcBorders>
              <w:top w:val="nil"/>
              <w:left w:val="nil"/>
              <w:bottom w:val="single" w:sz="8" w:space="0" w:color="auto"/>
              <w:right w:val="single" w:sz="8" w:space="0" w:color="auto"/>
            </w:tcBorders>
            <w:shd w:val="clear" w:color="auto" w:fill="auto"/>
            <w:noWrap/>
            <w:vAlign w:val="bottom"/>
            <w:hideMark/>
          </w:tcPr>
          <w:p w14:paraId="12ACB779"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357,56</w:t>
            </w:r>
          </w:p>
        </w:tc>
        <w:tc>
          <w:tcPr>
            <w:tcW w:w="963" w:type="dxa"/>
            <w:gridSpan w:val="2"/>
            <w:tcBorders>
              <w:top w:val="nil"/>
              <w:left w:val="nil"/>
              <w:bottom w:val="single" w:sz="8" w:space="0" w:color="auto"/>
              <w:right w:val="single" w:sz="8" w:space="0" w:color="auto"/>
            </w:tcBorders>
            <w:shd w:val="clear" w:color="auto" w:fill="auto"/>
            <w:noWrap/>
            <w:vAlign w:val="bottom"/>
            <w:hideMark/>
          </w:tcPr>
          <w:p w14:paraId="070754B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799" w:type="dxa"/>
            <w:gridSpan w:val="2"/>
            <w:tcBorders>
              <w:top w:val="nil"/>
              <w:left w:val="nil"/>
              <w:bottom w:val="single" w:sz="8" w:space="0" w:color="auto"/>
              <w:right w:val="single" w:sz="8" w:space="0" w:color="auto"/>
            </w:tcBorders>
            <w:shd w:val="clear" w:color="auto" w:fill="auto"/>
            <w:noWrap/>
            <w:vAlign w:val="bottom"/>
            <w:hideMark/>
          </w:tcPr>
          <w:p w14:paraId="3F495CA0"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750" w:type="dxa"/>
            <w:gridSpan w:val="2"/>
            <w:tcBorders>
              <w:top w:val="nil"/>
              <w:left w:val="nil"/>
              <w:bottom w:val="single" w:sz="8" w:space="0" w:color="auto"/>
              <w:right w:val="single" w:sz="8" w:space="0" w:color="auto"/>
            </w:tcBorders>
            <w:shd w:val="clear" w:color="auto" w:fill="auto"/>
            <w:noWrap/>
            <w:vAlign w:val="bottom"/>
            <w:hideMark/>
          </w:tcPr>
          <w:p w14:paraId="7C733ACA"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1023" w:type="dxa"/>
            <w:gridSpan w:val="2"/>
            <w:tcBorders>
              <w:top w:val="nil"/>
              <w:left w:val="nil"/>
              <w:bottom w:val="single" w:sz="8" w:space="0" w:color="auto"/>
              <w:right w:val="single" w:sz="8" w:space="0" w:color="auto"/>
            </w:tcBorders>
            <w:shd w:val="clear" w:color="auto" w:fill="auto"/>
            <w:noWrap/>
            <w:vAlign w:val="bottom"/>
            <w:hideMark/>
          </w:tcPr>
          <w:p w14:paraId="6BA36153"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756" w:type="dxa"/>
            <w:tcBorders>
              <w:top w:val="nil"/>
              <w:left w:val="nil"/>
              <w:bottom w:val="single" w:sz="8" w:space="0" w:color="auto"/>
              <w:right w:val="single" w:sz="8" w:space="0" w:color="auto"/>
            </w:tcBorders>
            <w:shd w:val="clear" w:color="auto" w:fill="auto"/>
            <w:noWrap/>
            <w:vAlign w:val="bottom"/>
            <w:hideMark/>
          </w:tcPr>
          <w:p w14:paraId="75D9966C"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18BCCEC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07725B9"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1</w:t>
            </w:r>
          </w:p>
        </w:tc>
        <w:tc>
          <w:tcPr>
            <w:tcW w:w="1294" w:type="dxa"/>
            <w:tcBorders>
              <w:top w:val="nil"/>
              <w:left w:val="nil"/>
              <w:bottom w:val="single" w:sz="4" w:space="0" w:color="auto"/>
              <w:right w:val="single" w:sz="8" w:space="0" w:color="auto"/>
            </w:tcBorders>
            <w:shd w:val="clear" w:color="auto" w:fill="auto"/>
            <w:noWrap/>
            <w:vAlign w:val="bottom"/>
            <w:hideMark/>
          </w:tcPr>
          <w:p w14:paraId="55EF2217"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CN</w:t>
            </w:r>
          </w:p>
        </w:tc>
        <w:tc>
          <w:tcPr>
            <w:tcW w:w="2693" w:type="dxa"/>
            <w:tcBorders>
              <w:top w:val="nil"/>
              <w:left w:val="nil"/>
              <w:bottom w:val="single" w:sz="4" w:space="0" w:color="auto"/>
              <w:right w:val="single" w:sz="8" w:space="0" w:color="auto"/>
            </w:tcBorders>
            <w:shd w:val="clear" w:color="auto" w:fill="auto"/>
            <w:noWrap/>
            <w:vAlign w:val="bottom"/>
            <w:hideMark/>
          </w:tcPr>
          <w:p w14:paraId="51FBBE2C"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Đất Sản xuất công nghiệp, kho bãi</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41BB7474"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249,15</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F6F512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7C88CB7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6F25199"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9312B6E"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2E5BF46D"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69,68</w:t>
            </w:r>
          </w:p>
        </w:tc>
      </w:tr>
      <w:tr w:rsidR="00CC6100" w:rsidRPr="00AA5BCA" w14:paraId="5AD9C564" w14:textId="77777777" w:rsidTr="003E5EA1">
        <w:trPr>
          <w:trHeight w:val="6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E560961"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65B29A9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A1-CN1</w:t>
            </w:r>
          </w:p>
        </w:tc>
        <w:tc>
          <w:tcPr>
            <w:tcW w:w="2693" w:type="dxa"/>
            <w:tcBorders>
              <w:top w:val="nil"/>
              <w:left w:val="nil"/>
              <w:bottom w:val="single" w:sz="4" w:space="0" w:color="auto"/>
              <w:right w:val="single" w:sz="8" w:space="0" w:color="auto"/>
            </w:tcBorders>
            <w:shd w:val="clear" w:color="auto" w:fill="auto"/>
            <w:vAlign w:val="bottom"/>
            <w:hideMark/>
          </w:tcPr>
          <w:p w14:paraId="0FE1703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Quỹ đất cho các doanh nghiệp công nghệ cao, doanh nghiệp nhỏ và vừa, doanh nghiệp khởi nghiệp sáng tạo thuê</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69AD44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21,18</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CCDBF7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C38249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0E1345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7AA2966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4A708CE3"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778B808"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F7680DD"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03AA1E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A2-CN1</w:t>
            </w:r>
          </w:p>
        </w:tc>
        <w:tc>
          <w:tcPr>
            <w:tcW w:w="2693" w:type="dxa"/>
            <w:tcBorders>
              <w:top w:val="nil"/>
              <w:left w:val="nil"/>
              <w:bottom w:val="single" w:sz="4" w:space="0" w:color="auto"/>
              <w:right w:val="single" w:sz="8" w:space="0" w:color="auto"/>
            </w:tcBorders>
            <w:shd w:val="clear" w:color="auto" w:fill="auto"/>
            <w:noWrap/>
            <w:vAlign w:val="bottom"/>
            <w:hideMark/>
          </w:tcPr>
          <w:p w14:paraId="54632D3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7BCA2CD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17,03</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1627CF4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1047010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0EFE37A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49AA465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2459E37B"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5FC39676"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D38D648"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68817E0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A3-CN1</w:t>
            </w:r>
          </w:p>
        </w:tc>
        <w:tc>
          <w:tcPr>
            <w:tcW w:w="2693" w:type="dxa"/>
            <w:tcBorders>
              <w:top w:val="nil"/>
              <w:left w:val="nil"/>
              <w:bottom w:val="single" w:sz="4" w:space="0" w:color="auto"/>
              <w:right w:val="single" w:sz="8" w:space="0" w:color="auto"/>
            </w:tcBorders>
            <w:shd w:val="clear" w:color="auto" w:fill="auto"/>
            <w:noWrap/>
            <w:vAlign w:val="bottom"/>
            <w:hideMark/>
          </w:tcPr>
          <w:p w14:paraId="4ACC54F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1BE3743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22,84</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FED896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56BD8CE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0D2B12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6DE363C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4777F374"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017B22F7"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D70073A"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7DD23E8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A3-CN2</w:t>
            </w:r>
          </w:p>
        </w:tc>
        <w:tc>
          <w:tcPr>
            <w:tcW w:w="2693" w:type="dxa"/>
            <w:tcBorders>
              <w:top w:val="nil"/>
              <w:left w:val="nil"/>
              <w:bottom w:val="single" w:sz="4" w:space="0" w:color="auto"/>
              <w:right w:val="single" w:sz="8" w:space="0" w:color="auto"/>
            </w:tcBorders>
            <w:shd w:val="clear" w:color="auto" w:fill="auto"/>
            <w:noWrap/>
            <w:vAlign w:val="bottom"/>
            <w:hideMark/>
          </w:tcPr>
          <w:p w14:paraId="05B5574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18E2D68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7,35</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514BC8D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6363A50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00BE289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1A2769F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7519FFE6"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5CCADBA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BF91819"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4E1E640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A4-CN1</w:t>
            </w:r>
          </w:p>
        </w:tc>
        <w:tc>
          <w:tcPr>
            <w:tcW w:w="2693" w:type="dxa"/>
            <w:tcBorders>
              <w:top w:val="nil"/>
              <w:left w:val="nil"/>
              <w:bottom w:val="single" w:sz="4" w:space="0" w:color="auto"/>
              <w:right w:val="single" w:sz="8" w:space="0" w:color="auto"/>
            </w:tcBorders>
            <w:shd w:val="clear" w:color="auto" w:fill="auto"/>
            <w:noWrap/>
            <w:vAlign w:val="bottom"/>
            <w:hideMark/>
          </w:tcPr>
          <w:p w14:paraId="7EF049F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6352785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14,96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DE0C73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6347D96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66D376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6F2B66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184CFE77"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05261FC"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D5A110D"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34D091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A5-CN1</w:t>
            </w:r>
          </w:p>
        </w:tc>
        <w:tc>
          <w:tcPr>
            <w:tcW w:w="2693" w:type="dxa"/>
            <w:tcBorders>
              <w:top w:val="nil"/>
              <w:left w:val="nil"/>
              <w:bottom w:val="single" w:sz="4" w:space="0" w:color="auto"/>
              <w:right w:val="single" w:sz="8" w:space="0" w:color="auto"/>
            </w:tcBorders>
            <w:shd w:val="clear" w:color="auto" w:fill="auto"/>
            <w:noWrap/>
            <w:vAlign w:val="bottom"/>
            <w:hideMark/>
          </w:tcPr>
          <w:p w14:paraId="2D61E05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1EE92E0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40,26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298492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573BC30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AB687B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7804D1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501A699C"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3E1D2124"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385D1FF"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lastRenderedPageBreak/>
              <w:t> </w:t>
            </w:r>
          </w:p>
        </w:tc>
        <w:tc>
          <w:tcPr>
            <w:tcW w:w="1294" w:type="dxa"/>
            <w:tcBorders>
              <w:top w:val="nil"/>
              <w:left w:val="nil"/>
              <w:bottom w:val="single" w:sz="4" w:space="0" w:color="auto"/>
              <w:right w:val="single" w:sz="8" w:space="0" w:color="auto"/>
            </w:tcBorders>
            <w:shd w:val="clear" w:color="auto" w:fill="auto"/>
            <w:noWrap/>
            <w:vAlign w:val="bottom"/>
            <w:hideMark/>
          </w:tcPr>
          <w:p w14:paraId="0FD5E82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A6-CN1</w:t>
            </w:r>
          </w:p>
        </w:tc>
        <w:tc>
          <w:tcPr>
            <w:tcW w:w="2693" w:type="dxa"/>
            <w:tcBorders>
              <w:top w:val="nil"/>
              <w:left w:val="nil"/>
              <w:bottom w:val="single" w:sz="4" w:space="0" w:color="auto"/>
              <w:right w:val="single" w:sz="8" w:space="0" w:color="auto"/>
            </w:tcBorders>
            <w:shd w:val="clear" w:color="auto" w:fill="auto"/>
            <w:noWrap/>
            <w:vAlign w:val="bottom"/>
            <w:hideMark/>
          </w:tcPr>
          <w:p w14:paraId="1C36C7D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7C9DC0D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9,61</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AFB353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234913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5B39A7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663A670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698F6B88"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64AEEF0E"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7E8D28A8"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85DB94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A7-CN1</w:t>
            </w:r>
          </w:p>
        </w:tc>
        <w:tc>
          <w:tcPr>
            <w:tcW w:w="2693" w:type="dxa"/>
            <w:tcBorders>
              <w:top w:val="nil"/>
              <w:left w:val="nil"/>
              <w:bottom w:val="single" w:sz="4" w:space="0" w:color="auto"/>
              <w:right w:val="single" w:sz="8" w:space="0" w:color="auto"/>
            </w:tcBorders>
            <w:shd w:val="clear" w:color="auto" w:fill="auto"/>
            <w:noWrap/>
            <w:vAlign w:val="bottom"/>
            <w:hideMark/>
          </w:tcPr>
          <w:p w14:paraId="0E99C99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3CD65AF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23,66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66BFA9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777A26C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42FC1D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72D466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7EF3A932"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6326CFD3"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615CAB9"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D0EDE7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A8-CN1</w:t>
            </w:r>
          </w:p>
        </w:tc>
        <w:tc>
          <w:tcPr>
            <w:tcW w:w="2693" w:type="dxa"/>
            <w:tcBorders>
              <w:top w:val="nil"/>
              <w:left w:val="nil"/>
              <w:bottom w:val="single" w:sz="4" w:space="0" w:color="auto"/>
              <w:right w:val="single" w:sz="8" w:space="0" w:color="auto"/>
            </w:tcBorders>
            <w:shd w:val="clear" w:color="auto" w:fill="auto"/>
            <w:noWrap/>
            <w:vAlign w:val="bottom"/>
            <w:hideMark/>
          </w:tcPr>
          <w:p w14:paraId="2E7A65F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28A64E3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14,21</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F1317C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6A84F76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0A14F64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6138C7E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5A5AA989"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0AA30278"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2FFB06F"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62089E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A9-CN1</w:t>
            </w:r>
          </w:p>
        </w:tc>
        <w:tc>
          <w:tcPr>
            <w:tcW w:w="2693" w:type="dxa"/>
            <w:tcBorders>
              <w:top w:val="nil"/>
              <w:left w:val="nil"/>
              <w:bottom w:val="single" w:sz="4" w:space="0" w:color="auto"/>
              <w:right w:val="single" w:sz="8" w:space="0" w:color="auto"/>
            </w:tcBorders>
            <w:shd w:val="clear" w:color="auto" w:fill="auto"/>
            <w:noWrap/>
            <w:vAlign w:val="bottom"/>
            <w:hideMark/>
          </w:tcPr>
          <w:p w14:paraId="2957859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1DACB27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22,17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54688E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7DFF807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DF0B1B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25DFB5B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124C0D32"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586F0F4C"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AA27E20"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6CD64DF"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A10-CN1</w:t>
            </w:r>
          </w:p>
        </w:tc>
        <w:tc>
          <w:tcPr>
            <w:tcW w:w="2693" w:type="dxa"/>
            <w:tcBorders>
              <w:top w:val="nil"/>
              <w:left w:val="nil"/>
              <w:bottom w:val="single" w:sz="4" w:space="0" w:color="auto"/>
              <w:right w:val="single" w:sz="8" w:space="0" w:color="auto"/>
            </w:tcBorders>
            <w:shd w:val="clear" w:color="auto" w:fill="auto"/>
            <w:noWrap/>
            <w:vAlign w:val="bottom"/>
            <w:hideMark/>
          </w:tcPr>
          <w:p w14:paraId="00A3914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1E0961E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9,47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8FEBB1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0F5BEEE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4E8129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661E176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2B759202"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102C12BA"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37AAB5C5"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B0C1445"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A11-CN1</w:t>
            </w:r>
          </w:p>
        </w:tc>
        <w:tc>
          <w:tcPr>
            <w:tcW w:w="2693" w:type="dxa"/>
            <w:tcBorders>
              <w:top w:val="nil"/>
              <w:left w:val="nil"/>
              <w:bottom w:val="single" w:sz="4" w:space="0" w:color="auto"/>
              <w:right w:val="single" w:sz="8" w:space="0" w:color="auto"/>
            </w:tcBorders>
            <w:shd w:val="clear" w:color="auto" w:fill="auto"/>
            <w:noWrap/>
            <w:vAlign w:val="bottom"/>
            <w:hideMark/>
          </w:tcPr>
          <w:p w14:paraId="09725C6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034FC43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8,67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6285CC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757C51D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3D5C157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10AF91C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3A775CB3"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785E622E"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05D718EE"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7E40E25"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A12-CN1</w:t>
            </w:r>
          </w:p>
        </w:tc>
        <w:tc>
          <w:tcPr>
            <w:tcW w:w="2693" w:type="dxa"/>
            <w:tcBorders>
              <w:top w:val="nil"/>
              <w:left w:val="nil"/>
              <w:bottom w:val="single" w:sz="4" w:space="0" w:color="auto"/>
              <w:right w:val="single" w:sz="8" w:space="0" w:color="auto"/>
            </w:tcBorders>
            <w:shd w:val="clear" w:color="auto" w:fill="auto"/>
            <w:noWrap/>
            <w:vAlign w:val="bottom"/>
            <w:hideMark/>
          </w:tcPr>
          <w:p w14:paraId="72FF774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4D90F1A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1,16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C94944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7B09292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97BBFD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0B7A6CE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72B08154"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07C1C025"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7E989DA"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55A55E0"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A13-CN1</w:t>
            </w:r>
          </w:p>
        </w:tc>
        <w:tc>
          <w:tcPr>
            <w:tcW w:w="2693" w:type="dxa"/>
            <w:tcBorders>
              <w:top w:val="nil"/>
              <w:left w:val="nil"/>
              <w:bottom w:val="single" w:sz="4" w:space="0" w:color="auto"/>
              <w:right w:val="single" w:sz="8" w:space="0" w:color="auto"/>
            </w:tcBorders>
            <w:shd w:val="clear" w:color="auto" w:fill="auto"/>
            <w:noWrap/>
            <w:vAlign w:val="bottom"/>
            <w:hideMark/>
          </w:tcPr>
          <w:p w14:paraId="659D388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B8DADA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8,56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54C35D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7B94B5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A8C668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7472B8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605DC0FE"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0BBCF8A"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EF50630"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8FB2281"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A14-CN1</w:t>
            </w:r>
          </w:p>
        </w:tc>
        <w:tc>
          <w:tcPr>
            <w:tcW w:w="2693" w:type="dxa"/>
            <w:tcBorders>
              <w:top w:val="nil"/>
              <w:left w:val="nil"/>
              <w:bottom w:val="single" w:sz="4" w:space="0" w:color="auto"/>
              <w:right w:val="single" w:sz="8" w:space="0" w:color="auto"/>
            </w:tcBorders>
            <w:shd w:val="clear" w:color="auto" w:fill="auto"/>
            <w:noWrap/>
            <w:vAlign w:val="bottom"/>
            <w:hideMark/>
          </w:tcPr>
          <w:p w14:paraId="256751C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07B931D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13,88</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6BA945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1ED9E27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7D2AC2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824213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7D1B709A"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761F9350"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015A3E4"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93D5BF6"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A14-CN2</w:t>
            </w:r>
          </w:p>
        </w:tc>
        <w:tc>
          <w:tcPr>
            <w:tcW w:w="2693" w:type="dxa"/>
            <w:tcBorders>
              <w:top w:val="nil"/>
              <w:left w:val="nil"/>
              <w:bottom w:val="single" w:sz="4" w:space="0" w:color="auto"/>
              <w:right w:val="single" w:sz="8" w:space="0" w:color="auto"/>
            </w:tcBorders>
            <w:shd w:val="clear" w:color="auto" w:fill="auto"/>
            <w:noWrap/>
            <w:vAlign w:val="bottom"/>
            <w:hideMark/>
          </w:tcPr>
          <w:p w14:paraId="01FDC90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0016EC0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14,14</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A69055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70,00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79FE815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33B4ABF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5357A7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3,50</w:t>
            </w:r>
          </w:p>
        </w:tc>
        <w:tc>
          <w:tcPr>
            <w:tcW w:w="756" w:type="dxa"/>
            <w:tcBorders>
              <w:top w:val="nil"/>
              <w:left w:val="nil"/>
              <w:bottom w:val="single" w:sz="4" w:space="0" w:color="auto"/>
              <w:right w:val="single" w:sz="8" w:space="0" w:color="auto"/>
            </w:tcBorders>
            <w:shd w:val="clear" w:color="auto" w:fill="auto"/>
            <w:noWrap/>
            <w:vAlign w:val="bottom"/>
            <w:hideMark/>
          </w:tcPr>
          <w:p w14:paraId="5FA91F38"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12A1079A"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34635A73"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2</w:t>
            </w:r>
          </w:p>
        </w:tc>
        <w:tc>
          <w:tcPr>
            <w:tcW w:w="1294" w:type="dxa"/>
            <w:tcBorders>
              <w:top w:val="nil"/>
              <w:left w:val="nil"/>
              <w:bottom w:val="single" w:sz="4" w:space="0" w:color="auto"/>
              <w:right w:val="single" w:sz="8" w:space="0" w:color="auto"/>
            </w:tcBorders>
            <w:shd w:val="clear" w:color="auto" w:fill="auto"/>
            <w:noWrap/>
            <w:vAlign w:val="bottom"/>
            <w:hideMark/>
          </w:tcPr>
          <w:p w14:paraId="6291C751"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DV</w:t>
            </w:r>
          </w:p>
        </w:tc>
        <w:tc>
          <w:tcPr>
            <w:tcW w:w="2693" w:type="dxa"/>
            <w:tcBorders>
              <w:top w:val="nil"/>
              <w:left w:val="nil"/>
              <w:bottom w:val="single" w:sz="4" w:space="0" w:color="auto"/>
              <w:right w:val="single" w:sz="8" w:space="0" w:color="auto"/>
            </w:tcBorders>
            <w:shd w:val="clear" w:color="auto" w:fill="auto"/>
            <w:noWrap/>
            <w:vAlign w:val="bottom"/>
            <w:hideMark/>
          </w:tcPr>
          <w:p w14:paraId="0D984A97"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Đất khu dịch vụ</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2672465E"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13,61</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90250E1"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8E57B37"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6B4BEA7"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6F02E60E"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5D409BAC"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3,81</w:t>
            </w:r>
          </w:p>
        </w:tc>
      </w:tr>
      <w:tr w:rsidR="00CC6100" w:rsidRPr="00AA5BCA" w14:paraId="5140A9E9"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46AD6AEC"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5EBC09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A3-DV1</w:t>
            </w:r>
          </w:p>
        </w:tc>
        <w:tc>
          <w:tcPr>
            <w:tcW w:w="2693" w:type="dxa"/>
            <w:tcBorders>
              <w:top w:val="nil"/>
              <w:left w:val="nil"/>
              <w:bottom w:val="single" w:sz="4" w:space="0" w:color="auto"/>
              <w:right w:val="single" w:sz="8" w:space="0" w:color="auto"/>
            </w:tcBorders>
            <w:shd w:val="clear" w:color="auto" w:fill="auto"/>
            <w:noWrap/>
            <w:vAlign w:val="bottom"/>
            <w:hideMark/>
          </w:tcPr>
          <w:p w14:paraId="404941E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Đất khu dịch vụ</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572AA0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2,37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AF1268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42,00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0060096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7F55474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w:t>
            </w:r>
          </w:p>
        </w:tc>
        <w:tc>
          <w:tcPr>
            <w:tcW w:w="1017" w:type="dxa"/>
            <w:tcBorders>
              <w:top w:val="nil"/>
              <w:left w:val="nil"/>
              <w:bottom w:val="single" w:sz="4" w:space="0" w:color="auto"/>
              <w:right w:val="single" w:sz="8" w:space="0" w:color="auto"/>
            </w:tcBorders>
            <w:shd w:val="clear" w:color="auto" w:fill="auto"/>
            <w:noWrap/>
            <w:vAlign w:val="bottom"/>
            <w:hideMark/>
          </w:tcPr>
          <w:p w14:paraId="059D262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6,30</w:t>
            </w:r>
          </w:p>
        </w:tc>
        <w:tc>
          <w:tcPr>
            <w:tcW w:w="756" w:type="dxa"/>
            <w:tcBorders>
              <w:top w:val="nil"/>
              <w:left w:val="nil"/>
              <w:bottom w:val="single" w:sz="4" w:space="0" w:color="auto"/>
              <w:right w:val="single" w:sz="8" w:space="0" w:color="auto"/>
            </w:tcBorders>
            <w:shd w:val="clear" w:color="auto" w:fill="auto"/>
            <w:noWrap/>
            <w:vAlign w:val="bottom"/>
            <w:hideMark/>
          </w:tcPr>
          <w:p w14:paraId="78CC50B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03401E4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38C32331"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129D695"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A7-DV1</w:t>
            </w:r>
          </w:p>
        </w:tc>
        <w:tc>
          <w:tcPr>
            <w:tcW w:w="2693" w:type="dxa"/>
            <w:tcBorders>
              <w:top w:val="nil"/>
              <w:left w:val="single" w:sz="4" w:space="0" w:color="auto"/>
              <w:bottom w:val="single" w:sz="4" w:space="0" w:color="auto"/>
              <w:right w:val="single" w:sz="4" w:space="0" w:color="auto"/>
            </w:tcBorders>
            <w:shd w:val="clear" w:color="auto" w:fill="auto"/>
            <w:vAlign w:val="bottom"/>
            <w:hideMark/>
          </w:tcPr>
          <w:p w14:paraId="2D19EC6B" w14:textId="77777777" w:rsidR="00CC6100" w:rsidRPr="00AA5BCA" w:rsidRDefault="00CC6100" w:rsidP="00705BC4">
            <w:pPr>
              <w:spacing w:after="0"/>
              <w:ind w:right="-108"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Đội PCCC&amp;CNCH chuyên ngành</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568F99F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0,50</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5E1365E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93A78A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333C86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49B1B0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2,00</w:t>
            </w:r>
          </w:p>
        </w:tc>
        <w:tc>
          <w:tcPr>
            <w:tcW w:w="756" w:type="dxa"/>
            <w:tcBorders>
              <w:top w:val="nil"/>
              <w:left w:val="nil"/>
              <w:bottom w:val="single" w:sz="4" w:space="0" w:color="auto"/>
              <w:right w:val="single" w:sz="8" w:space="0" w:color="auto"/>
            </w:tcBorders>
            <w:shd w:val="clear" w:color="auto" w:fill="auto"/>
            <w:noWrap/>
            <w:vAlign w:val="bottom"/>
            <w:hideMark/>
          </w:tcPr>
          <w:p w14:paraId="3D69146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44736639"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4DD6CE2E"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44B097A0"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A12-DV1</w:t>
            </w:r>
          </w:p>
        </w:tc>
        <w:tc>
          <w:tcPr>
            <w:tcW w:w="2693" w:type="dxa"/>
            <w:tcBorders>
              <w:top w:val="nil"/>
              <w:left w:val="nil"/>
              <w:bottom w:val="single" w:sz="4" w:space="0" w:color="auto"/>
              <w:right w:val="single" w:sz="8" w:space="0" w:color="auto"/>
            </w:tcBorders>
            <w:shd w:val="clear" w:color="auto" w:fill="auto"/>
            <w:noWrap/>
            <w:vAlign w:val="bottom"/>
            <w:hideMark/>
          </w:tcPr>
          <w:p w14:paraId="45B5A898" w14:textId="77777777" w:rsidR="00CC6100" w:rsidRPr="00AA5BCA" w:rsidRDefault="00CC6100" w:rsidP="00705BC4">
            <w:pPr>
              <w:spacing w:after="0"/>
              <w:ind w:right="-93" w:hanging="254"/>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Khu lưu trú, thiết chế công đoàn</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6511B66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5,90</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38F1F1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54A8FD3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7206050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w:t>
            </w:r>
          </w:p>
        </w:tc>
        <w:tc>
          <w:tcPr>
            <w:tcW w:w="1017" w:type="dxa"/>
            <w:tcBorders>
              <w:top w:val="nil"/>
              <w:left w:val="nil"/>
              <w:bottom w:val="single" w:sz="4" w:space="0" w:color="auto"/>
              <w:right w:val="single" w:sz="8" w:space="0" w:color="auto"/>
            </w:tcBorders>
            <w:shd w:val="clear" w:color="auto" w:fill="auto"/>
            <w:noWrap/>
            <w:vAlign w:val="bottom"/>
            <w:hideMark/>
          </w:tcPr>
          <w:p w14:paraId="6BFCFC7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6,00</w:t>
            </w:r>
          </w:p>
        </w:tc>
        <w:tc>
          <w:tcPr>
            <w:tcW w:w="756" w:type="dxa"/>
            <w:tcBorders>
              <w:top w:val="nil"/>
              <w:left w:val="nil"/>
              <w:bottom w:val="single" w:sz="4" w:space="0" w:color="auto"/>
              <w:right w:val="single" w:sz="8" w:space="0" w:color="auto"/>
            </w:tcBorders>
            <w:shd w:val="clear" w:color="auto" w:fill="auto"/>
            <w:noWrap/>
            <w:vAlign w:val="bottom"/>
            <w:hideMark/>
          </w:tcPr>
          <w:p w14:paraId="636F6B4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58BE9011"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A2573F9"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9DED413"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A13-DV1</w:t>
            </w:r>
          </w:p>
        </w:tc>
        <w:tc>
          <w:tcPr>
            <w:tcW w:w="2693" w:type="dxa"/>
            <w:tcBorders>
              <w:top w:val="nil"/>
              <w:left w:val="nil"/>
              <w:bottom w:val="single" w:sz="4" w:space="0" w:color="auto"/>
              <w:right w:val="single" w:sz="8" w:space="0" w:color="auto"/>
            </w:tcBorders>
            <w:shd w:val="clear" w:color="auto" w:fill="auto"/>
            <w:noWrap/>
            <w:vAlign w:val="bottom"/>
            <w:hideMark/>
          </w:tcPr>
          <w:p w14:paraId="647AB4B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Đất khu dịch vụ</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273CC3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2,31</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3F6D230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42,00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58E4C7D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BD33AD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w:t>
            </w:r>
          </w:p>
        </w:tc>
        <w:tc>
          <w:tcPr>
            <w:tcW w:w="1017" w:type="dxa"/>
            <w:tcBorders>
              <w:top w:val="nil"/>
              <w:left w:val="nil"/>
              <w:bottom w:val="single" w:sz="4" w:space="0" w:color="auto"/>
              <w:right w:val="single" w:sz="8" w:space="0" w:color="auto"/>
            </w:tcBorders>
            <w:shd w:val="clear" w:color="auto" w:fill="auto"/>
            <w:noWrap/>
            <w:vAlign w:val="bottom"/>
            <w:hideMark/>
          </w:tcPr>
          <w:p w14:paraId="51859C6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6,30</w:t>
            </w:r>
          </w:p>
        </w:tc>
        <w:tc>
          <w:tcPr>
            <w:tcW w:w="756" w:type="dxa"/>
            <w:tcBorders>
              <w:top w:val="nil"/>
              <w:left w:val="nil"/>
              <w:bottom w:val="single" w:sz="4" w:space="0" w:color="auto"/>
              <w:right w:val="single" w:sz="8" w:space="0" w:color="auto"/>
            </w:tcBorders>
            <w:shd w:val="clear" w:color="auto" w:fill="auto"/>
            <w:noWrap/>
            <w:vAlign w:val="bottom"/>
            <w:hideMark/>
          </w:tcPr>
          <w:p w14:paraId="0DCEFCA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523D5216"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1A9C561"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905CE9E" w14:textId="77777777" w:rsidR="00CC6100" w:rsidRPr="00AA5BCA" w:rsidRDefault="00CC6100" w:rsidP="00705BC4">
            <w:pPr>
              <w:spacing w:after="0"/>
              <w:ind w:hanging="107"/>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A14-DV1</w:t>
            </w:r>
          </w:p>
        </w:tc>
        <w:tc>
          <w:tcPr>
            <w:tcW w:w="2693" w:type="dxa"/>
            <w:tcBorders>
              <w:top w:val="nil"/>
              <w:left w:val="single" w:sz="4" w:space="0" w:color="auto"/>
              <w:bottom w:val="single" w:sz="4" w:space="0" w:color="auto"/>
              <w:right w:val="single" w:sz="4" w:space="0" w:color="auto"/>
            </w:tcBorders>
            <w:shd w:val="clear" w:color="auto" w:fill="auto"/>
            <w:vAlign w:val="bottom"/>
            <w:hideMark/>
          </w:tcPr>
          <w:p w14:paraId="3ED4359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Trụ sở làm việc của lực lượng công an ANTT;PCCC&amp;CNCH</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6E19233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2,53</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5569FA9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60,00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5DBFFA8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5</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8FAEE4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D94D0F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3,00</w:t>
            </w:r>
          </w:p>
        </w:tc>
        <w:tc>
          <w:tcPr>
            <w:tcW w:w="756" w:type="dxa"/>
            <w:tcBorders>
              <w:top w:val="nil"/>
              <w:left w:val="nil"/>
              <w:bottom w:val="single" w:sz="4" w:space="0" w:color="auto"/>
              <w:right w:val="single" w:sz="8" w:space="0" w:color="auto"/>
            </w:tcBorders>
            <w:shd w:val="clear" w:color="auto" w:fill="auto"/>
            <w:noWrap/>
            <w:vAlign w:val="bottom"/>
            <w:hideMark/>
          </w:tcPr>
          <w:p w14:paraId="1121A17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655A007C"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58304BD"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3</w:t>
            </w:r>
          </w:p>
        </w:tc>
        <w:tc>
          <w:tcPr>
            <w:tcW w:w="1294" w:type="dxa"/>
            <w:tcBorders>
              <w:top w:val="nil"/>
              <w:left w:val="nil"/>
              <w:bottom w:val="single" w:sz="4" w:space="0" w:color="auto"/>
              <w:right w:val="single" w:sz="8" w:space="0" w:color="auto"/>
            </w:tcBorders>
            <w:shd w:val="clear" w:color="auto" w:fill="auto"/>
            <w:noWrap/>
            <w:vAlign w:val="bottom"/>
            <w:hideMark/>
          </w:tcPr>
          <w:p w14:paraId="5E598BF8"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KT</w:t>
            </w:r>
          </w:p>
        </w:tc>
        <w:tc>
          <w:tcPr>
            <w:tcW w:w="2693" w:type="dxa"/>
            <w:tcBorders>
              <w:top w:val="nil"/>
              <w:left w:val="nil"/>
              <w:bottom w:val="single" w:sz="4" w:space="0" w:color="auto"/>
              <w:right w:val="single" w:sz="8" w:space="0" w:color="auto"/>
            </w:tcBorders>
            <w:shd w:val="clear" w:color="auto" w:fill="auto"/>
            <w:noWrap/>
            <w:vAlign w:val="bottom"/>
            <w:hideMark/>
          </w:tcPr>
          <w:p w14:paraId="2C5B839C" w14:textId="77777777" w:rsidR="00CC6100" w:rsidRPr="00AA5BCA" w:rsidRDefault="00CC6100" w:rsidP="00705BC4">
            <w:pPr>
              <w:spacing w:after="0"/>
              <w:ind w:right="-108" w:hanging="106"/>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xml:space="preserve">Đất hạ tầng kỹ thuật khác </w:t>
            </w:r>
          </w:p>
          <w:p w14:paraId="4DD4BB55" w14:textId="77777777" w:rsidR="00CC6100" w:rsidRPr="00AA5BCA" w:rsidRDefault="00CC6100" w:rsidP="00705BC4">
            <w:pPr>
              <w:spacing w:after="0"/>
              <w:ind w:right="-108" w:hanging="106"/>
              <w:rPr>
                <w:rFonts w:ascii="Times New Roman" w:eastAsia="Times New Roman" w:hAnsi="Times New Roman" w:cs="Times New Roman"/>
                <w:b/>
                <w:bCs/>
                <w:color w:val="000000"/>
              </w:rPr>
            </w:pPr>
            <w:r w:rsidRPr="00AA5BCA">
              <w:rPr>
                <w:rFonts w:ascii="Times New Roman" w:eastAsia="Times New Roman" w:hAnsi="Times New Roman" w:cs="Times New Roman"/>
                <w:i/>
                <w:iCs/>
                <w:color w:val="000000"/>
              </w:rPr>
              <w:t xml:space="preserve">(Khu xử lý, trạm điện, trạm bơm)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7523868A"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3,58</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EED541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1BFEF3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B48EA5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17540CB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0E797A6A"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1,00</w:t>
            </w:r>
          </w:p>
        </w:tc>
      </w:tr>
      <w:tr w:rsidR="00CC6100" w:rsidRPr="00AA5BCA" w14:paraId="39EE5634"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48D175EE"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6A5FFF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A2-KT1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495A15D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Trạm xử lý nước thải</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2004311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1,80</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5BDC3FB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B84E25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3ECDAE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097D1C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0,40</w:t>
            </w:r>
          </w:p>
        </w:tc>
        <w:tc>
          <w:tcPr>
            <w:tcW w:w="756" w:type="dxa"/>
            <w:tcBorders>
              <w:top w:val="nil"/>
              <w:left w:val="nil"/>
              <w:bottom w:val="single" w:sz="4" w:space="0" w:color="auto"/>
              <w:right w:val="single" w:sz="8" w:space="0" w:color="auto"/>
            </w:tcBorders>
            <w:shd w:val="clear" w:color="auto" w:fill="auto"/>
            <w:noWrap/>
            <w:vAlign w:val="bottom"/>
            <w:hideMark/>
          </w:tcPr>
          <w:p w14:paraId="6B586A2E" w14:textId="77777777" w:rsidR="00CC6100" w:rsidRPr="00AA5BCA" w:rsidRDefault="00CC6100" w:rsidP="00705BC4">
            <w:pPr>
              <w:spacing w:after="0"/>
              <w:rPr>
                <w:rFonts w:ascii="Times New Roman" w:eastAsia="Times New Roman" w:hAnsi="Times New Roman" w:cs="Times New Roman"/>
                <w:i/>
                <w:iCs/>
                <w:color w:val="000000"/>
              </w:rPr>
            </w:pPr>
            <w:r w:rsidRPr="00AA5BCA">
              <w:rPr>
                <w:rFonts w:ascii="Times New Roman" w:eastAsia="Times New Roman" w:hAnsi="Times New Roman" w:cs="Times New Roman"/>
                <w:i/>
                <w:iCs/>
                <w:color w:val="000000"/>
              </w:rPr>
              <w:t> </w:t>
            </w:r>
          </w:p>
        </w:tc>
      </w:tr>
      <w:tr w:rsidR="00CC6100" w:rsidRPr="00AA5BCA" w14:paraId="26511672"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076DED86"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1F3DDEF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A7-KT1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3A030F5" w14:textId="77777777" w:rsidR="00CC6100" w:rsidRPr="00AA5BCA" w:rsidRDefault="00CC6100" w:rsidP="00705BC4">
            <w:pPr>
              <w:spacing w:after="0"/>
              <w:ind w:right="-108"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Trạm bơm tăng áp&amp; TBA 110kv</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5382DE7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1,78</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5E9CCB8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40,00</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037D2A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389932C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683CC0A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0,40</w:t>
            </w:r>
          </w:p>
        </w:tc>
        <w:tc>
          <w:tcPr>
            <w:tcW w:w="756" w:type="dxa"/>
            <w:tcBorders>
              <w:top w:val="nil"/>
              <w:left w:val="nil"/>
              <w:bottom w:val="single" w:sz="4" w:space="0" w:color="auto"/>
              <w:right w:val="single" w:sz="8" w:space="0" w:color="auto"/>
            </w:tcBorders>
            <w:shd w:val="clear" w:color="auto" w:fill="auto"/>
            <w:noWrap/>
            <w:vAlign w:val="bottom"/>
            <w:hideMark/>
          </w:tcPr>
          <w:p w14:paraId="7DB866EA" w14:textId="77777777" w:rsidR="00CC6100" w:rsidRPr="00AA5BCA" w:rsidRDefault="00CC6100" w:rsidP="00705BC4">
            <w:pPr>
              <w:spacing w:after="0"/>
              <w:rPr>
                <w:rFonts w:ascii="Times New Roman" w:eastAsia="Times New Roman" w:hAnsi="Times New Roman" w:cs="Times New Roman"/>
                <w:i/>
                <w:iCs/>
                <w:color w:val="000000"/>
              </w:rPr>
            </w:pPr>
            <w:r w:rsidRPr="00AA5BCA">
              <w:rPr>
                <w:rFonts w:ascii="Times New Roman" w:eastAsia="Times New Roman" w:hAnsi="Times New Roman" w:cs="Times New Roman"/>
                <w:i/>
                <w:iCs/>
                <w:color w:val="000000"/>
              </w:rPr>
              <w:t> </w:t>
            </w:r>
          </w:p>
        </w:tc>
      </w:tr>
      <w:tr w:rsidR="00CC6100" w:rsidRPr="00AA5BCA" w14:paraId="13D94538"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0FD6DB93"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4</w:t>
            </w:r>
          </w:p>
        </w:tc>
        <w:tc>
          <w:tcPr>
            <w:tcW w:w="1294" w:type="dxa"/>
            <w:tcBorders>
              <w:top w:val="nil"/>
              <w:left w:val="nil"/>
              <w:bottom w:val="single" w:sz="4" w:space="0" w:color="auto"/>
              <w:right w:val="single" w:sz="8" w:space="0" w:color="auto"/>
            </w:tcBorders>
            <w:shd w:val="clear" w:color="auto" w:fill="auto"/>
            <w:noWrap/>
            <w:vAlign w:val="bottom"/>
            <w:hideMark/>
          </w:tcPr>
          <w:p w14:paraId="40B246CE"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P</w:t>
            </w:r>
          </w:p>
        </w:tc>
        <w:tc>
          <w:tcPr>
            <w:tcW w:w="2693" w:type="dxa"/>
            <w:tcBorders>
              <w:top w:val="nil"/>
              <w:left w:val="nil"/>
              <w:bottom w:val="single" w:sz="4" w:space="0" w:color="auto"/>
              <w:right w:val="single" w:sz="8" w:space="0" w:color="auto"/>
            </w:tcBorders>
            <w:shd w:val="clear" w:color="auto" w:fill="auto"/>
            <w:noWrap/>
            <w:vAlign w:val="bottom"/>
            <w:hideMark/>
          </w:tcPr>
          <w:p w14:paraId="125333B7"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Bãi đỗ xe</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1CF3B605"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0,62</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C9A9CA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6279A84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7038DF2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0D548E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2159FA0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0,17</w:t>
            </w:r>
          </w:p>
        </w:tc>
      </w:tr>
      <w:tr w:rsidR="00CC6100" w:rsidRPr="00AA5BCA" w14:paraId="4621F87C"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141400D"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F42E9E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A7-P1</w:t>
            </w:r>
          </w:p>
        </w:tc>
        <w:tc>
          <w:tcPr>
            <w:tcW w:w="2693" w:type="dxa"/>
            <w:tcBorders>
              <w:top w:val="nil"/>
              <w:left w:val="nil"/>
              <w:bottom w:val="single" w:sz="4" w:space="0" w:color="auto"/>
              <w:right w:val="single" w:sz="8" w:space="0" w:color="auto"/>
            </w:tcBorders>
            <w:shd w:val="clear" w:color="auto" w:fill="auto"/>
            <w:noWrap/>
            <w:vAlign w:val="bottom"/>
            <w:hideMark/>
          </w:tcPr>
          <w:p w14:paraId="1512DDD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Bãi đỗ xe</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0FD6369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0,62</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7F7EC8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6D39FC6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649554A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4FDCBAD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61F9C5B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0BE2B41D"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0467714"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5</w:t>
            </w:r>
          </w:p>
        </w:tc>
        <w:tc>
          <w:tcPr>
            <w:tcW w:w="1294" w:type="dxa"/>
            <w:tcBorders>
              <w:top w:val="nil"/>
              <w:left w:val="nil"/>
              <w:bottom w:val="single" w:sz="4" w:space="0" w:color="auto"/>
              <w:right w:val="single" w:sz="8" w:space="0" w:color="auto"/>
            </w:tcBorders>
            <w:shd w:val="clear" w:color="auto" w:fill="auto"/>
            <w:noWrap/>
            <w:vAlign w:val="bottom"/>
            <w:hideMark/>
          </w:tcPr>
          <w:p w14:paraId="4A52FF6D"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CXCD</w:t>
            </w:r>
          </w:p>
        </w:tc>
        <w:tc>
          <w:tcPr>
            <w:tcW w:w="2693" w:type="dxa"/>
            <w:tcBorders>
              <w:top w:val="nil"/>
              <w:left w:val="nil"/>
              <w:bottom w:val="single" w:sz="4" w:space="0" w:color="auto"/>
              <w:right w:val="single" w:sz="8" w:space="0" w:color="auto"/>
            </w:tcBorders>
            <w:shd w:val="clear" w:color="auto" w:fill="auto"/>
            <w:noWrap/>
            <w:vAlign w:val="bottom"/>
            <w:hideMark/>
          </w:tcPr>
          <w:p w14:paraId="6D1DC52C"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Đất Cây xanh chuyên dụng</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2A221B40"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43,45</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97C403C"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EB943C5"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1469ADB7"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53A1475"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102F9137"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12,15</w:t>
            </w:r>
          </w:p>
        </w:tc>
      </w:tr>
      <w:tr w:rsidR="00CC6100" w:rsidRPr="00AA5BCA" w14:paraId="1FD6FD3C" w14:textId="77777777" w:rsidTr="003E5EA1">
        <w:trPr>
          <w:trHeight w:val="345"/>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3247ACE" w14:textId="77777777" w:rsidR="00CC6100" w:rsidRPr="00AA5BCA" w:rsidRDefault="00CC6100" w:rsidP="00705BC4">
            <w:pPr>
              <w:spacing w:after="0"/>
              <w:jc w:val="center"/>
              <w:rPr>
                <w:rFonts w:ascii="Times New Roman" w:eastAsia="Times New Roman" w:hAnsi="Times New Roman" w:cs="Times New Roman"/>
                <w:b/>
                <w:bCs/>
                <w:i/>
                <w:iCs/>
                <w:szCs w:val="26"/>
              </w:rPr>
            </w:pPr>
            <w:r w:rsidRPr="00AA5BCA">
              <w:rPr>
                <w:rFonts w:ascii="Times New Roman" w:eastAsia="Times New Roman" w:hAnsi="Times New Roman" w:cs="Times New Roman"/>
                <w:b/>
                <w:bCs/>
                <w:i/>
                <w:iCs/>
                <w:szCs w:val="26"/>
              </w:rPr>
              <w:t>5.1</w:t>
            </w:r>
          </w:p>
        </w:tc>
        <w:tc>
          <w:tcPr>
            <w:tcW w:w="1294" w:type="dxa"/>
            <w:tcBorders>
              <w:top w:val="nil"/>
              <w:left w:val="nil"/>
              <w:bottom w:val="single" w:sz="4" w:space="0" w:color="auto"/>
              <w:right w:val="single" w:sz="8" w:space="0" w:color="auto"/>
            </w:tcBorders>
            <w:shd w:val="clear" w:color="auto" w:fill="auto"/>
            <w:noWrap/>
            <w:vAlign w:val="bottom"/>
            <w:hideMark/>
          </w:tcPr>
          <w:p w14:paraId="7987E223" w14:textId="77777777" w:rsidR="00CC6100" w:rsidRPr="00AA5BCA" w:rsidRDefault="00CC6100" w:rsidP="00705BC4">
            <w:pPr>
              <w:spacing w:after="0"/>
              <w:jc w:val="center"/>
              <w:rPr>
                <w:rFonts w:ascii="Times New Roman" w:eastAsia="Times New Roman" w:hAnsi="Times New Roman" w:cs="Times New Roman"/>
                <w:b/>
                <w:bCs/>
                <w:i/>
                <w:iCs/>
                <w:color w:val="000000"/>
              </w:rPr>
            </w:pPr>
            <w:r w:rsidRPr="00AA5BCA">
              <w:rPr>
                <w:rFonts w:ascii="Times New Roman" w:eastAsia="Times New Roman" w:hAnsi="Times New Roman" w:cs="Times New Roman"/>
                <w:b/>
                <w:bCs/>
                <w:i/>
                <w:iCs/>
                <w:color w:val="000000"/>
              </w:rPr>
              <w:t> </w:t>
            </w:r>
          </w:p>
        </w:tc>
        <w:tc>
          <w:tcPr>
            <w:tcW w:w="2693" w:type="dxa"/>
            <w:tcBorders>
              <w:top w:val="nil"/>
              <w:left w:val="nil"/>
              <w:bottom w:val="single" w:sz="4" w:space="0" w:color="auto"/>
              <w:right w:val="single" w:sz="8" w:space="0" w:color="auto"/>
            </w:tcBorders>
            <w:shd w:val="clear" w:color="auto" w:fill="auto"/>
            <w:noWrap/>
            <w:vAlign w:val="bottom"/>
            <w:hideMark/>
          </w:tcPr>
          <w:p w14:paraId="6CFB467B" w14:textId="77777777" w:rsidR="00CC6100" w:rsidRPr="00AA5BCA" w:rsidRDefault="00CC6100" w:rsidP="00705BC4">
            <w:pPr>
              <w:spacing w:after="0"/>
              <w:rPr>
                <w:rFonts w:ascii="Times New Roman" w:eastAsia="Times New Roman" w:hAnsi="Times New Roman" w:cs="Times New Roman"/>
                <w:b/>
                <w:bCs/>
                <w:i/>
                <w:iCs/>
                <w:color w:val="000000"/>
              </w:rPr>
            </w:pPr>
            <w:r w:rsidRPr="00AA5BCA">
              <w:rPr>
                <w:rFonts w:ascii="Times New Roman" w:eastAsia="Times New Roman" w:hAnsi="Times New Roman" w:cs="Times New Roman"/>
                <w:b/>
                <w:bCs/>
                <w:i/>
                <w:iCs/>
                <w:color w:val="000000"/>
              </w:rPr>
              <w:t>Đất Cây xanh chuyên dụng trong khu công nghiệp</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7ECBE0EE" w14:textId="77777777" w:rsidR="00CC6100" w:rsidRPr="00AA5BCA" w:rsidRDefault="00CC6100" w:rsidP="00705BC4">
            <w:pPr>
              <w:spacing w:after="0"/>
              <w:rPr>
                <w:rFonts w:ascii="Times New Roman" w:eastAsia="Times New Roman" w:hAnsi="Times New Roman" w:cs="Times New Roman"/>
                <w:b/>
                <w:bCs/>
                <w:i/>
                <w:iCs/>
                <w:color w:val="000000"/>
              </w:rPr>
            </w:pPr>
            <w:r w:rsidRPr="00AA5BCA">
              <w:rPr>
                <w:rFonts w:ascii="Times New Roman" w:eastAsia="Times New Roman" w:hAnsi="Times New Roman" w:cs="Times New Roman"/>
                <w:b/>
                <w:bCs/>
                <w:i/>
                <w:iCs/>
                <w:color w:val="000000"/>
              </w:rPr>
              <w:t>35,78</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E80FB3A" w14:textId="77777777" w:rsidR="00CC6100" w:rsidRPr="00AA5BCA" w:rsidRDefault="00CC6100" w:rsidP="00705BC4">
            <w:pPr>
              <w:spacing w:after="0"/>
              <w:rPr>
                <w:rFonts w:ascii="Times New Roman" w:eastAsia="Times New Roman" w:hAnsi="Times New Roman" w:cs="Times New Roman"/>
                <w:i/>
                <w:iCs/>
                <w:sz w:val="20"/>
                <w:szCs w:val="20"/>
              </w:rPr>
            </w:pPr>
            <w:r w:rsidRPr="00AA5BCA">
              <w:rPr>
                <w:rFonts w:ascii="Times New Roman" w:eastAsia="Times New Roman" w:hAnsi="Times New Roman" w:cs="Times New Roman"/>
                <w:i/>
                <w:iCs/>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6532C825" w14:textId="77777777" w:rsidR="00CC6100" w:rsidRPr="00AA5BCA" w:rsidRDefault="00CC6100" w:rsidP="00705BC4">
            <w:pPr>
              <w:spacing w:after="0"/>
              <w:rPr>
                <w:rFonts w:ascii="Times New Roman" w:eastAsia="Times New Roman" w:hAnsi="Times New Roman" w:cs="Times New Roman"/>
                <w:i/>
                <w:iCs/>
                <w:sz w:val="20"/>
                <w:szCs w:val="20"/>
              </w:rPr>
            </w:pPr>
            <w:r w:rsidRPr="00AA5BCA">
              <w:rPr>
                <w:rFonts w:ascii="Times New Roman" w:eastAsia="Times New Roman" w:hAnsi="Times New Roman" w:cs="Times New Roman"/>
                <w:i/>
                <w:iCs/>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683518D1" w14:textId="77777777" w:rsidR="00CC6100" w:rsidRPr="00AA5BCA" w:rsidRDefault="00CC6100" w:rsidP="00705BC4">
            <w:pPr>
              <w:spacing w:after="0"/>
              <w:rPr>
                <w:rFonts w:ascii="Times New Roman" w:eastAsia="Times New Roman" w:hAnsi="Times New Roman" w:cs="Times New Roman"/>
                <w:i/>
                <w:iCs/>
                <w:sz w:val="20"/>
                <w:szCs w:val="20"/>
              </w:rPr>
            </w:pPr>
            <w:r w:rsidRPr="00AA5BCA">
              <w:rPr>
                <w:rFonts w:ascii="Times New Roman" w:eastAsia="Times New Roman" w:hAnsi="Times New Roman" w:cs="Times New Roman"/>
                <w:i/>
                <w:iCs/>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80600E9" w14:textId="77777777" w:rsidR="00CC6100" w:rsidRPr="00AA5BCA" w:rsidRDefault="00CC6100" w:rsidP="00705BC4">
            <w:pPr>
              <w:spacing w:after="0"/>
              <w:rPr>
                <w:rFonts w:ascii="Times New Roman" w:eastAsia="Times New Roman" w:hAnsi="Times New Roman" w:cs="Times New Roman"/>
                <w:i/>
                <w:iCs/>
                <w:sz w:val="20"/>
                <w:szCs w:val="20"/>
              </w:rPr>
            </w:pPr>
            <w:r w:rsidRPr="00AA5BCA">
              <w:rPr>
                <w:rFonts w:ascii="Times New Roman" w:eastAsia="Times New Roman" w:hAnsi="Times New Roman" w:cs="Times New Roman"/>
                <w:i/>
                <w:iCs/>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795DD590" w14:textId="77777777" w:rsidR="00CC6100" w:rsidRPr="00AA5BCA" w:rsidRDefault="00CC6100" w:rsidP="00705BC4">
            <w:pPr>
              <w:spacing w:after="0"/>
              <w:jc w:val="center"/>
              <w:rPr>
                <w:rFonts w:ascii="Times New Roman" w:eastAsia="Times New Roman" w:hAnsi="Times New Roman" w:cs="Times New Roman"/>
                <w:b/>
                <w:bCs/>
                <w:i/>
                <w:iCs/>
                <w:color w:val="000000"/>
              </w:rPr>
            </w:pPr>
            <w:r w:rsidRPr="00AA5BCA">
              <w:rPr>
                <w:rFonts w:ascii="Times New Roman" w:eastAsia="Times New Roman" w:hAnsi="Times New Roman" w:cs="Times New Roman"/>
                <w:b/>
                <w:bCs/>
                <w:i/>
                <w:iCs/>
                <w:color w:val="000000"/>
              </w:rPr>
              <w:t>10,01</w:t>
            </w:r>
          </w:p>
        </w:tc>
      </w:tr>
      <w:tr w:rsidR="00CC6100" w:rsidRPr="00AA5BCA" w14:paraId="269AB290"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5BDAD75"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8B41FFF"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13C3FD9"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1F6A22E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0,54</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5C8CA4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30617D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BCE209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0DC65B7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0DAFA6B2"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F9666F7"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7C1051F"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62EE42B0"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A1-CXCD2</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69813E44"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1E3E98D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3,53</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27B07D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4E792E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62FA6CD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C2D9F2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3D3EDC4E"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7386E60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37F8E846"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62F39766"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A2-CXCD1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36041952"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564C1C8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3,56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0EF5AA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975C34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75D1A2B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065BD5C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0C249C2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3F743EE6"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9343374"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2A69B92"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A3-CXCD1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4CAAECE1"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544E607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4,26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5DD76ED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CC46ED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06DC4F0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4CD05FC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70F699B9"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3B30C70A"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99DDE96"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687102F2"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A4-CXCD1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528AF1AD"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37666C0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0,94</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F4B8E9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0A9A08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680301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EC19C0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248C7352"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472452D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9509197"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2EE2839"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A5-CXCD1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0589C86F"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11DB06D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1,62</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1AA35A7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07D354E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16DCC5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7C443B2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609ECCD1"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5CB33B22"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78B68BC"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1A3DD196"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A6-CXCD1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509E2070"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5D4F445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0,75</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4FD039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980613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0D1F851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0D4220C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3CEFF5BD"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0F7F6841"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2F081A2"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FAA0E7A"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A7-CXCD1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79FA2400"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0C44115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4,55</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A5AA58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728DF5B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B18C2C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0FF6116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6E06A1F0"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6C344B4"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5CF4707"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1BE4A0FA"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A8-CXCD1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D004A99"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7F3A96C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0,99</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5B6A61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B0F4FF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57BC81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18B802E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66535A7C"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47928C27"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C2F7852"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427ADD8"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A9-CXCD1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7144F8F4"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7E0F9F6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1,33</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3863088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A4A583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126180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4D74C8A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14421E56"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67F909C5"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C1795E0"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lastRenderedPageBreak/>
              <w:t> </w:t>
            </w:r>
          </w:p>
        </w:tc>
        <w:tc>
          <w:tcPr>
            <w:tcW w:w="1294" w:type="dxa"/>
            <w:tcBorders>
              <w:top w:val="nil"/>
              <w:left w:val="nil"/>
              <w:bottom w:val="single" w:sz="4" w:space="0" w:color="auto"/>
              <w:right w:val="single" w:sz="8" w:space="0" w:color="auto"/>
            </w:tcBorders>
            <w:shd w:val="clear" w:color="auto" w:fill="auto"/>
            <w:noWrap/>
            <w:vAlign w:val="bottom"/>
            <w:hideMark/>
          </w:tcPr>
          <w:p w14:paraId="0FDD86D3"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A10-CXCD1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4089F4F7"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078776E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0,86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2EA621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4C1560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80E56B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49223E5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41BF6E58"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113FB1B7"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7F8C8AB"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7E373CDB"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A11-CXCD1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8269D9D"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6C7953D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1,47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5926E1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5D9571E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93F315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1855881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2452A2E3"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261544A"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3916563"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BEB71BE"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A12-CXCD1</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62773347"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11F71FE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4,65</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508FDD7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A2F5A4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5A6EC9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2FCE7F4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1FF558EE"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6FC587E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0AEB6CB5"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4B61CB8"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A13-CXCD1</w:t>
            </w:r>
          </w:p>
        </w:tc>
        <w:tc>
          <w:tcPr>
            <w:tcW w:w="2693" w:type="dxa"/>
            <w:tcBorders>
              <w:top w:val="nil"/>
              <w:left w:val="nil"/>
              <w:bottom w:val="single" w:sz="4" w:space="0" w:color="auto"/>
              <w:right w:val="nil"/>
            </w:tcBorders>
            <w:shd w:val="clear" w:color="auto" w:fill="auto"/>
            <w:noWrap/>
            <w:vAlign w:val="bottom"/>
            <w:hideMark/>
          </w:tcPr>
          <w:p w14:paraId="597884D3"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7F8C858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2,59</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CEB044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6F0EE94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A186DC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063890F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431DF82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3D4034C1"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07FC3278"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7128CEE0"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A14-CXCD1</w:t>
            </w:r>
          </w:p>
        </w:tc>
        <w:tc>
          <w:tcPr>
            <w:tcW w:w="2693" w:type="dxa"/>
            <w:tcBorders>
              <w:top w:val="nil"/>
              <w:left w:val="nil"/>
              <w:bottom w:val="single" w:sz="4" w:space="0" w:color="auto"/>
              <w:right w:val="nil"/>
            </w:tcBorders>
            <w:shd w:val="clear" w:color="auto" w:fill="auto"/>
            <w:noWrap/>
            <w:vAlign w:val="bottom"/>
            <w:hideMark/>
          </w:tcPr>
          <w:p w14:paraId="45956ACD"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102F050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3,95</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6E0AD1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45E2DF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C1737D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1C7549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47059C0B"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B228683"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3349306"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72F92EE2" w14:textId="77777777" w:rsidR="00CC6100" w:rsidRPr="00AA5BCA" w:rsidRDefault="00CC6100" w:rsidP="00705BC4">
            <w:pPr>
              <w:spacing w:after="0"/>
              <w:ind w:right="-111"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A14-CXCD3</w:t>
            </w:r>
          </w:p>
        </w:tc>
        <w:tc>
          <w:tcPr>
            <w:tcW w:w="2693" w:type="dxa"/>
            <w:tcBorders>
              <w:top w:val="nil"/>
              <w:left w:val="nil"/>
              <w:bottom w:val="single" w:sz="4" w:space="0" w:color="auto"/>
              <w:right w:val="nil"/>
            </w:tcBorders>
            <w:shd w:val="clear" w:color="auto" w:fill="auto"/>
            <w:noWrap/>
            <w:vAlign w:val="bottom"/>
            <w:hideMark/>
          </w:tcPr>
          <w:p w14:paraId="5C888EE8"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7DDF4F6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0,19</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AF5ABD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DCEEC9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65641D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762842F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019E25F3"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06806F67" w14:textId="77777777" w:rsidTr="003E5EA1">
        <w:trPr>
          <w:trHeight w:val="345"/>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68F2203" w14:textId="77777777" w:rsidR="00CC6100" w:rsidRPr="00AA5BCA" w:rsidRDefault="00CC6100" w:rsidP="00705BC4">
            <w:pPr>
              <w:spacing w:after="0"/>
              <w:jc w:val="center"/>
              <w:rPr>
                <w:rFonts w:ascii="Times New Roman" w:eastAsia="Times New Roman" w:hAnsi="Times New Roman" w:cs="Times New Roman"/>
                <w:b/>
                <w:bCs/>
                <w:i/>
                <w:iCs/>
                <w:szCs w:val="26"/>
              </w:rPr>
            </w:pPr>
            <w:r w:rsidRPr="00AA5BCA">
              <w:rPr>
                <w:rFonts w:ascii="Times New Roman" w:eastAsia="Times New Roman" w:hAnsi="Times New Roman" w:cs="Times New Roman"/>
                <w:b/>
                <w:bCs/>
                <w:i/>
                <w:iCs/>
                <w:szCs w:val="26"/>
              </w:rPr>
              <w:t>5.2</w:t>
            </w:r>
          </w:p>
        </w:tc>
        <w:tc>
          <w:tcPr>
            <w:tcW w:w="1294" w:type="dxa"/>
            <w:tcBorders>
              <w:top w:val="nil"/>
              <w:left w:val="nil"/>
              <w:bottom w:val="single" w:sz="4" w:space="0" w:color="auto"/>
              <w:right w:val="single" w:sz="8" w:space="0" w:color="auto"/>
            </w:tcBorders>
            <w:shd w:val="clear" w:color="auto" w:fill="auto"/>
            <w:noWrap/>
            <w:vAlign w:val="bottom"/>
            <w:hideMark/>
          </w:tcPr>
          <w:p w14:paraId="1C18AAF1" w14:textId="77777777" w:rsidR="00CC6100" w:rsidRPr="00AA5BCA" w:rsidRDefault="00CC6100" w:rsidP="00705BC4">
            <w:pPr>
              <w:spacing w:after="0"/>
              <w:jc w:val="center"/>
              <w:rPr>
                <w:rFonts w:ascii="Times New Roman" w:eastAsia="Times New Roman" w:hAnsi="Times New Roman" w:cs="Times New Roman"/>
                <w:b/>
                <w:bCs/>
                <w:i/>
                <w:iCs/>
                <w:color w:val="000000"/>
              </w:rPr>
            </w:pPr>
            <w:r w:rsidRPr="00AA5BCA">
              <w:rPr>
                <w:rFonts w:ascii="Times New Roman" w:eastAsia="Times New Roman" w:hAnsi="Times New Roman" w:cs="Times New Roman"/>
                <w:b/>
                <w:bCs/>
                <w:i/>
                <w:iCs/>
                <w:color w:val="000000"/>
              </w:rPr>
              <w:t> </w:t>
            </w:r>
          </w:p>
        </w:tc>
        <w:tc>
          <w:tcPr>
            <w:tcW w:w="2693" w:type="dxa"/>
            <w:tcBorders>
              <w:top w:val="nil"/>
              <w:left w:val="nil"/>
              <w:bottom w:val="single" w:sz="4" w:space="0" w:color="auto"/>
              <w:right w:val="single" w:sz="8" w:space="0" w:color="auto"/>
            </w:tcBorders>
            <w:shd w:val="clear" w:color="auto" w:fill="auto"/>
            <w:noWrap/>
            <w:vAlign w:val="bottom"/>
            <w:hideMark/>
          </w:tcPr>
          <w:p w14:paraId="79629340" w14:textId="77777777" w:rsidR="00CC6100" w:rsidRPr="00AA5BCA" w:rsidRDefault="00CC6100" w:rsidP="00705BC4">
            <w:pPr>
              <w:spacing w:after="0"/>
              <w:rPr>
                <w:rFonts w:ascii="Times New Roman" w:eastAsia="Times New Roman" w:hAnsi="Times New Roman" w:cs="Times New Roman"/>
                <w:b/>
                <w:bCs/>
                <w:i/>
                <w:iCs/>
                <w:color w:val="000000"/>
              </w:rPr>
            </w:pPr>
            <w:r w:rsidRPr="00AA5BCA">
              <w:rPr>
                <w:rFonts w:ascii="Times New Roman" w:eastAsia="Times New Roman" w:hAnsi="Times New Roman" w:cs="Times New Roman"/>
                <w:b/>
                <w:bCs/>
                <w:i/>
                <w:iCs/>
                <w:color w:val="000000"/>
              </w:rPr>
              <w:t>Đất Cây xanh cách ly đường điện 500Kv</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5B7E4D3" w14:textId="77777777" w:rsidR="00CC6100" w:rsidRPr="00AA5BCA" w:rsidRDefault="00CC6100" w:rsidP="00705BC4">
            <w:pPr>
              <w:spacing w:after="0"/>
              <w:rPr>
                <w:rFonts w:ascii="Times New Roman" w:eastAsia="Times New Roman" w:hAnsi="Times New Roman" w:cs="Times New Roman"/>
                <w:b/>
                <w:bCs/>
                <w:i/>
                <w:iCs/>
                <w:color w:val="000000"/>
              </w:rPr>
            </w:pPr>
            <w:r w:rsidRPr="00AA5BCA">
              <w:rPr>
                <w:rFonts w:ascii="Times New Roman" w:eastAsia="Times New Roman" w:hAnsi="Times New Roman" w:cs="Times New Roman"/>
                <w:b/>
                <w:bCs/>
                <w:i/>
                <w:iCs/>
                <w:color w:val="000000"/>
              </w:rPr>
              <w:t>7,67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0AD2661F" w14:textId="77777777" w:rsidR="00CC6100" w:rsidRPr="00AA5BCA" w:rsidRDefault="00CC6100" w:rsidP="00705BC4">
            <w:pPr>
              <w:spacing w:after="0"/>
              <w:rPr>
                <w:rFonts w:ascii="Times New Roman" w:eastAsia="Times New Roman" w:hAnsi="Times New Roman" w:cs="Times New Roman"/>
                <w:i/>
                <w:iCs/>
                <w:sz w:val="20"/>
                <w:szCs w:val="20"/>
              </w:rPr>
            </w:pPr>
            <w:r w:rsidRPr="00AA5BCA">
              <w:rPr>
                <w:rFonts w:ascii="Times New Roman" w:eastAsia="Times New Roman" w:hAnsi="Times New Roman" w:cs="Times New Roman"/>
                <w:i/>
                <w:iCs/>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4A46337" w14:textId="77777777" w:rsidR="00CC6100" w:rsidRPr="00AA5BCA" w:rsidRDefault="00CC6100" w:rsidP="00705BC4">
            <w:pPr>
              <w:spacing w:after="0"/>
              <w:rPr>
                <w:rFonts w:ascii="Times New Roman" w:eastAsia="Times New Roman" w:hAnsi="Times New Roman" w:cs="Times New Roman"/>
                <w:i/>
                <w:iCs/>
                <w:sz w:val="20"/>
                <w:szCs w:val="20"/>
              </w:rPr>
            </w:pPr>
            <w:r w:rsidRPr="00AA5BCA">
              <w:rPr>
                <w:rFonts w:ascii="Times New Roman" w:eastAsia="Times New Roman" w:hAnsi="Times New Roman" w:cs="Times New Roman"/>
                <w:i/>
                <w:iCs/>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717F1868" w14:textId="77777777" w:rsidR="00CC6100" w:rsidRPr="00AA5BCA" w:rsidRDefault="00CC6100" w:rsidP="00705BC4">
            <w:pPr>
              <w:spacing w:after="0"/>
              <w:rPr>
                <w:rFonts w:ascii="Times New Roman" w:eastAsia="Times New Roman" w:hAnsi="Times New Roman" w:cs="Times New Roman"/>
                <w:i/>
                <w:iCs/>
                <w:sz w:val="20"/>
                <w:szCs w:val="20"/>
              </w:rPr>
            </w:pPr>
            <w:r w:rsidRPr="00AA5BCA">
              <w:rPr>
                <w:rFonts w:ascii="Times New Roman" w:eastAsia="Times New Roman" w:hAnsi="Times New Roman" w:cs="Times New Roman"/>
                <w:i/>
                <w:iCs/>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3D84F69" w14:textId="77777777" w:rsidR="00CC6100" w:rsidRPr="00AA5BCA" w:rsidRDefault="00CC6100" w:rsidP="00705BC4">
            <w:pPr>
              <w:spacing w:after="0"/>
              <w:rPr>
                <w:rFonts w:ascii="Times New Roman" w:eastAsia="Times New Roman" w:hAnsi="Times New Roman" w:cs="Times New Roman"/>
                <w:i/>
                <w:iCs/>
                <w:sz w:val="20"/>
                <w:szCs w:val="20"/>
              </w:rPr>
            </w:pPr>
            <w:r w:rsidRPr="00AA5BCA">
              <w:rPr>
                <w:rFonts w:ascii="Times New Roman" w:eastAsia="Times New Roman" w:hAnsi="Times New Roman" w:cs="Times New Roman"/>
                <w:i/>
                <w:iCs/>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0C6B2BEA" w14:textId="77777777" w:rsidR="00CC6100" w:rsidRPr="00AA5BCA" w:rsidRDefault="00CC6100" w:rsidP="00705BC4">
            <w:pPr>
              <w:spacing w:after="0"/>
              <w:jc w:val="center"/>
              <w:rPr>
                <w:rFonts w:ascii="Times New Roman" w:eastAsia="Times New Roman" w:hAnsi="Times New Roman" w:cs="Times New Roman"/>
                <w:b/>
                <w:bCs/>
                <w:i/>
                <w:iCs/>
                <w:color w:val="000000"/>
              </w:rPr>
            </w:pPr>
            <w:r w:rsidRPr="00AA5BCA">
              <w:rPr>
                <w:rFonts w:ascii="Times New Roman" w:eastAsia="Times New Roman" w:hAnsi="Times New Roman" w:cs="Times New Roman"/>
                <w:b/>
                <w:bCs/>
                <w:i/>
                <w:iCs/>
                <w:color w:val="000000"/>
              </w:rPr>
              <w:t> </w:t>
            </w:r>
          </w:p>
        </w:tc>
      </w:tr>
      <w:tr w:rsidR="00CC6100" w:rsidRPr="00AA5BCA" w14:paraId="68C342E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083E6929"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5D54F9D9" w14:textId="77777777" w:rsidR="00CC6100" w:rsidRPr="00AA5BCA" w:rsidRDefault="00CC6100" w:rsidP="00705BC4">
            <w:pPr>
              <w:spacing w:after="0"/>
              <w:ind w:right="-103"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A8-CXCD2</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001DD44"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02922E9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1,12</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3D12ACE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1080D7E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39E8185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17FB279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19298440"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743A5BA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5EB3000"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4A9D48CA" w14:textId="77777777" w:rsidR="00CC6100" w:rsidRPr="00AA5BCA" w:rsidRDefault="00CC6100" w:rsidP="00705BC4">
            <w:pPr>
              <w:spacing w:after="0"/>
              <w:ind w:right="-103"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A9-CXCD2</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0EFE5097"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4D66773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1,45</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EF841F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507510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4BD8C6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6C14BF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308B8A03"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067DBCB3"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7DDBB35E"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707D0DEA" w14:textId="77777777" w:rsidR="00CC6100" w:rsidRPr="00AA5BCA" w:rsidRDefault="00CC6100" w:rsidP="00705BC4">
            <w:pPr>
              <w:spacing w:after="0"/>
              <w:ind w:right="-103"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A10-CXCD2</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088BB216"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723BB50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0,73</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79BDE5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1ADE74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778D8A3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0BFD605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1266A2BC"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FA5CA80"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0BCCD8F"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626B913" w14:textId="77777777" w:rsidR="00CC6100" w:rsidRPr="00AA5BCA" w:rsidRDefault="00CC6100" w:rsidP="00705BC4">
            <w:pPr>
              <w:spacing w:after="0"/>
              <w:ind w:right="-103"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A11-CXCD2</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1696C461"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30F872B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1,20</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6568AA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0112529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36F7DCA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DD8AC1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5C4DCC5C"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716FC024"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06566B9E"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C6B3B14" w14:textId="77777777" w:rsidR="00CC6100" w:rsidRPr="00AA5BCA" w:rsidRDefault="00CC6100" w:rsidP="00705BC4">
            <w:pPr>
              <w:spacing w:after="0"/>
              <w:ind w:right="-103"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A12-CXCD2</w:t>
            </w:r>
          </w:p>
        </w:tc>
        <w:tc>
          <w:tcPr>
            <w:tcW w:w="2693" w:type="dxa"/>
            <w:tcBorders>
              <w:top w:val="nil"/>
              <w:left w:val="nil"/>
              <w:bottom w:val="single" w:sz="4" w:space="0" w:color="auto"/>
              <w:right w:val="nil"/>
            </w:tcBorders>
            <w:shd w:val="clear" w:color="auto" w:fill="auto"/>
            <w:noWrap/>
            <w:vAlign w:val="bottom"/>
            <w:hideMark/>
          </w:tcPr>
          <w:p w14:paraId="78C64E52"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6AB79AB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0,54</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0B86E1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5E639CD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E84474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23AE8B7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7A282711"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01F8852"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72B26C7"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7D7B8A50" w14:textId="77777777" w:rsidR="00CC6100" w:rsidRPr="00AA5BCA" w:rsidRDefault="00CC6100" w:rsidP="00705BC4">
            <w:pPr>
              <w:spacing w:after="0"/>
              <w:ind w:right="-103"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A13-CXCD2</w:t>
            </w:r>
          </w:p>
        </w:tc>
        <w:tc>
          <w:tcPr>
            <w:tcW w:w="2693" w:type="dxa"/>
            <w:tcBorders>
              <w:top w:val="nil"/>
              <w:left w:val="nil"/>
              <w:bottom w:val="single" w:sz="4" w:space="0" w:color="auto"/>
              <w:right w:val="nil"/>
            </w:tcBorders>
            <w:shd w:val="clear" w:color="auto" w:fill="auto"/>
            <w:noWrap/>
            <w:vAlign w:val="bottom"/>
            <w:hideMark/>
          </w:tcPr>
          <w:p w14:paraId="07762018"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59B9E41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1,27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B7099C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9C93DF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785A12A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328B65A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28C81D7A"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542BBDCC"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74BD71B3"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2BFDDE9" w14:textId="77777777" w:rsidR="00CC6100" w:rsidRPr="00AA5BCA" w:rsidRDefault="00CC6100" w:rsidP="00705BC4">
            <w:pPr>
              <w:spacing w:after="0"/>
              <w:ind w:right="-103" w:hanging="248"/>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A14-CXCD2</w:t>
            </w:r>
          </w:p>
        </w:tc>
        <w:tc>
          <w:tcPr>
            <w:tcW w:w="2693" w:type="dxa"/>
            <w:tcBorders>
              <w:top w:val="nil"/>
              <w:left w:val="nil"/>
              <w:bottom w:val="single" w:sz="4" w:space="0" w:color="auto"/>
              <w:right w:val="nil"/>
            </w:tcBorders>
            <w:shd w:val="clear" w:color="auto" w:fill="auto"/>
            <w:noWrap/>
            <w:vAlign w:val="bottom"/>
            <w:hideMark/>
          </w:tcPr>
          <w:p w14:paraId="35B0ED1E"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single" w:sz="8" w:space="0" w:color="auto"/>
              <w:bottom w:val="single" w:sz="4" w:space="0" w:color="auto"/>
              <w:right w:val="single" w:sz="8" w:space="0" w:color="auto"/>
            </w:tcBorders>
            <w:shd w:val="clear" w:color="auto" w:fill="auto"/>
            <w:noWrap/>
            <w:vAlign w:val="bottom"/>
            <w:hideMark/>
          </w:tcPr>
          <w:p w14:paraId="5F85579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1,36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197DFE7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1198076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1061C58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11E3993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6379D6A1"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0E0E02D1"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D1D16C0"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6</w:t>
            </w:r>
          </w:p>
        </w:tc>
        <w:tc>
          <w:tcPr>
            <w:tcW w:w="1294" w:type="dxa"/>
            <w:tcBorders>
              <w:top w:val="nil"/>
              <w:left w:val="nil"/>
              <w:bottom w:val="single" w:sz="4" w:space="0" w:color="auto"/>
              <w:right w:val="single" w:sz="8" w:space="0" w:color="auto"/>
            </w:tcBorders>
            <w:shd w:val="clear" w:color="auto" w:fill="auto"/>
            <w:noWrap/>
            <w:vAlign w:val="bottom"/>
            <w:hideMark/>
          </w:tcPr>
          <w:p w14:paraId="4FFE7CD8"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MN</w:t>
            </w:r>
          </w:p>
        </w:tc>
        <w:tc>
          <w:tcPr>
            <w:tcW w:w="2693" w:type="dxa"/>
            <w:tcBorders>
              <w:top w:val="nil"/>
              <w:left w:val="nil"/>
              <w:bottom w:val="single" w:sz="4" w:space="0" w:color="auto"/>
              <w:right w:val="single" w:sz="8" w:space="0" w:color="auto"/>
            </w:tcBorders>
            <w:shd w:val="clear" w:color="auto" w:fill="auto"/>
            <w:noWrap/>
            <w:vAlign w:val="bottom"/>
            <w:hideMark/>
          </w:tcPr>
          <w:p w14:paraId="7108540A"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Sông, suối, kênh, rạch</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678D0136"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10,34</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7745EF1"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66B13BA"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44E087AF"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74C2187E"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5532846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2,89</w:t>
            </w:r>
          </w:p>
        </w:tc>
      </w:tr>
      <w:tr w:rsidR="00CC6100" w:rsidRPr="00AA5BCA" w14:paraId="415CE01E"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4A8EC386"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61EFBCF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A1-MN1</w:t>
            </w:r>
          </w:p>
        </w:tc>
        <w:tc>
          <w:tcPr>
            <w:tcW w:w="2693" w:type="dxa"/>
            <w:tcBorders>
              <w:top w:val="nil"/>
              <w:left w:val="nil"/>
              <w:bottom w:val="single" w:sz="4" w:space="0" w:color="auto"/>
              <w:right w:val="single" w:sz="8" w:space="0" w:color="auto"/>
            </w:tcBorders>
            <w:shd w:val="clear" w:color="auto" w:fill="auto"/>
            <w:noWrap/>
            <w:vAlign w:val="bottom"/>
            <w:hideMark/>
          </w:tcPr>
          <w:p w14:paraId="45319FBB"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1BC9ABC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2,20</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2CF4816"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050D2B38"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653FB1CC"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794D0A0"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03146B16"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51E4D3B2"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230EB06D"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59301B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A2-MN1</w:t>
            </w:r>
          </w:p>
        </w:tc>
        <w:tc>
          <w:tcPr>
            <w:tcW w:w="2693" w:type="dxa"/>
            <w:tcBorders>
              <w:top w:val="nil"/>
              <w:left w:val="nil"/>
              <w:bottom w:val="single" w:sz="4" w:space="0" w:color="auto"/>
              <w:right w:val="single" w:sz="8" w:space="0" w:color="auto"/>
            </w:tcBorders>
            <w:shd w:val="clear" w:color="auto" w:fill="auto"/>
            <w:noWrap/>
            <w:vAlign w:val="bottom"/>
            <w:hideMark/>
          </w:tcPr>
          <w:p w14:paraId="73B4B0B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75EBB53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0,42</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E93F84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DA90BB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19336DC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6507669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67F8E13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2B7A8265"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29A2FE6"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002C7B6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A3-MN1</w:t>
            </w:r>
          </w:p>
        </w:tc>
        <w:tc>
          <w:tcPr>
            <w:tcW w:w="2693" w:type="dxa"/>
            <w:tcBorders>
              <w:top w:val="nil"/>
              <w:left w:val="nil"/>
              <w:bottom w:val="single" w:sz="4" w:space="0" w:color="auto"/>
              <w:right w:val="single" w:sz="8" w:space="0" w:color="auto"/>
            </w:tcBorders>
            <w:shd w:val="clear" w:color="auto" w:fill="auto"/>
            <w:noWrap/>
            <w:vAlign w:val="bottom"/>
            <w:hideMark/>
          </w:tcPr>
          <w:p w14:paraId="4586C0A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D99ED9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1,09</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53D563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D21159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0946B9F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79583C3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490A4EB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0798F259"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5E93436"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E84B51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A3-MN2</w:t>
            </w:r>
          </w:p>
        </w:tc>
        <w:tc>
          <w:tcPr>
            <w:tcW w:w="2693" w:type="dxa"/>
            <w:tcBorders>
              <w:top w:val="nil"/>
              <w:left w:val="nil"/>
              <w:bottom w:val="single" w:sz="4" w:space="0" w:color="auto"/>
              <w:right w:val="single" w:sz="8" w:space="0" w:color="auto"/>
            </w:tcBorders>
            <w:shd w:val="clear" w:color="auto" w:fill="auto"/>
            <w:noWrap/>
            <w:vAlign w:val="bottom"/>
            <w:hideMark/>
          </w:tcPr>
          <w:p w14:paraId="3423F30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622FD5F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0,52</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030774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E5D36D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190C96B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12FFADF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75C0FC3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651FD440"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195F981"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4191940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A3-MN3</w:t>
            </w:r>
          </w:p>
        </w:tc>
        <w:tc>
          <w:tcPr>
            <w:tcW w:w="2693" w:type="dxa"/>
            <w:tcBorders>
              <w:top w:val="nil"/>
              <w:left w:val="nil"/>
              <w:bottom w:val="single" w:sz="4" w:space="0" w:color="auto"/>
              <w:right w:val="single" w:sz="8" w:space="0" w:color="auto"/>
            </w:tcBorders>
            <w:shd w:val="clear" w:color="auto" w:fill="auto"/>
            <w:noWrap/>
            <w:vAlign w:val="bottom"/>
            <w:hideMark/>
          </w:tcPr>
          <w:p w14:paraId="08E93D1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76D9860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0,51</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11F893B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08488C9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6246F31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6E7CE6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15E74A7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5FEEB9BE"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11E771E"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58CC618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A7-MN1</w:t>
            </w:r>
          </w:p>
        </w:tc>
        <w:tc>
          <w:tcPr>
            <w:tcW w:w="2693" w:type="dxa"/>
            <w:tcBorders>
              <w:top w:val="nil"/>
              <w:left w:val="nil"/>
              <w:bottom w:val="single" w:sz="4" w:space="0" w:color="auto"/>
              <w:right w:val="single" w:sz="8" w:space="0" w:color="auto"/>
            </w:tcBorders>
            <w:shd w:val="clear" w:color="auto" w:fill="auto"/>
            <w:noWrap/>
            <w:vAlign w:val="bottom"/>
            <w:hideMark/>
          </w:tcPr>
          <w:p w14:paraId="33C6A1F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6640F28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2,67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4A4DE70"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3F64DC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3B126BA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4CB91E3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74C90C6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326CDFF0"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64588982"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33A0381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A7-MN2</w:t>
            </w:r>
          </w:p>
        </w:tc>
        <w:tc>
          <w:tcPr>
            <w:tcW w:w="2693" w:type="dxa"/>
            <w:tcBorders>
              <w:top w:val="nil"/>
              <w:left w:val="nil"/>
              <w:bottom w:val="single" w:sz="4" w:space="0" w:color="auto"/>
              <w:right w:val="single" w:sz="8" w:space="0" w:color="auto"/>
            </w:tcBorders>
            <w:shd w:val="clear" w:color="auto" w:fill="auto"/>
            <w:noWrap/>
            <w:vAlign w:val="bottom"/>
            <w:hideMark/>
          </w:tcPr>
          <w:p w14:paraId="24957BF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15C26F6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0,82</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5F37A73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7517C88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2C75603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2DF961E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532E4DD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6DBAEF37"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5D7C1D2"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113361A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A8-MN1</w:t>
            </w:r>
          </w:p>
        </w:tc>
        <w:tc>
          <w:tcPr>
            <w:tcW w:w="2693" w:type="dxa"/>
            <w:tcBorders>
              <w:top w:val="nil"/>
              <w:left w:val="nil"/>
              <w:bottom w:val="single" w:sz="4" w:space="0" w:color="auto"/>
              <w:right w:val="single" w:sz="8" w:space="0" w:color="auto"/>
            </w:tcBorders>
            <w:shd w:val="clear" w:color="auto" w:fill="auto"/>
            <w:noWrap/>
            <w:vAlign w:val="bottom"/>
            <w:hideMark/>
          </w:tcPr>
          <w:p w14:paraId="7B35ADE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55EB67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0,21</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D8ACAD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4093C11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7F63714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single" w:sz="4" w:space="0" w:color="auto"/>
              <w:right w:val="single" w:sz="8" w:space="0" w:color="auto"/>
            </w:tcBorders>
            <w:shd w:val="clear" w:color="auto" w:fill="auto"/>
            <w:noWrap/>
            <w:vAlign w:val="bottom"/>
            <w:hideMark/>
          </w:tcPr>
          <w:p w14:paraId="24FDE6DF"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single" w:sz="4" w:space="0" w:color="auto"/>
              <w:right w:val="single" w:sz="8" w:space="0" w:color="auto"/>
            </w:tcBorders>
            <w:shd w:val="clear" w:color="auto" w:fill="auto"/>
            <w:noWrap/>
            <w:vAlign w:val="bottom"/>
            <w:hideMark/>
          </w:tcPr>
          <w:p w14:paraId="3B8EBB79"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297FA5AC" w14:textId="77777777" w:rsidTr="003E5EA1">
        <w:trPr>
          <w:trHeight w:val="330"/>
        </w:trPr>
        <w:tc>
          <w:tcPr>
            <w:tcW w:w="563" w:type="dxa"/>
            <w:tcBorders>
              <w:top w:val="nil"/>
              <w:left w:val="single" w:sz="8" w:space="0" w:color="auto"/>
              <w:bottom w:val="nil"/>
              <w:right w:val="single" w:sz="8" w:space="0" w:color="auto"/>
            </w:tcBorders>
            <w:shd w:val="clear" w:color="auto" w:fill="auto"/>
            <w:noWrap/>
            <w:vAlign w:val="center"/>
            <w:hideMark/>
          </w:tcPr>
          <w:p w14:paraId="3777FE27"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115DEAA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A10-MN1</w:t>
            </w:r>
          </w:p>
        </w:tc>
        <w:tc>
          <w:tcPr>
            <w:tcW w:w="2693" w:type="dxa"/>
            <w:tcBorders>
              <w:top w:val="nil"/>
              <w:left w:val="nil"/>
              <w:bottom w:val="single" w:sz="4" w:space="0" w:color="auto"/>
              <w:right w:val="single" w:sz="8" w:space="0" w:color="auto"/>
            </w:tcBorders>
            <w:shd w:val="clear" w:color="auto" w:fill="auto"/>
            <w:noWrap/>
            <w:vAlign w:val="bottom"/>
            <w:hideMark/>
          </w:tcPr>
          <w:p w14:paraId="5B008D6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3F3E1FE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0,28</w:t>
            </w:r>
          </w:p>
        </w:tc>
        <w:tc>
          <w:tcPr>
            <w:tcW w:w="963" w:type="dxa"/>
            <w:gridSpan w:val="2"/>
            <w:tcBorders>
              <w:top w:val="nil"/>
              <w:left w:val="nil"/>
              <w:bottom w:val="nil"/>
              <w:right w:val="single" w:sz="8" w:space="0" w:color="auto"/>
            </w:tcBorders>
            <w:shd w:val="clear" w:color="auto" w:fill="auto"/>
            <w:noWrap/>
            <w:vAlign w:val="bottom"/>
            <w:hideMark/>
          </w:tcPr>
          <w:p w14:paraId="4D5ADF8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nil"/>
              <w:left w:val="nil"/>
              <w:bottom w:val="nil"/>
              <w:right w:val="single" w:sz="8" w:space="0" w:color="auto"/>
            </w:tcBorders>
            <w:shd w:val="clear" w:color="auto" w:fill="auto"/>
            <w:noWrap/>
            <w:vAlign w:val="bottom"/>
            <w:hideMark/>
          </w:tcPr>
          <w:p w14:paraId="323ED6A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nil"/>
              <w:left w:val="nil"/>
              <w:bottom w:val="nil"/>
              <w:right w:val="single" w:sz="8" w:space="0" w:color="auto"/>
            </w:tcBorders>
            <w:shd w:val="clear" w:color="auto" w:fill="auto"/>
            <w:noWrap/>
            <w:vAlign w:val="bottom"/>
            <w:hideMark/>
          </w:tcPr>
          <w:p w14:paraId="2FBD818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nil"/>
              <w:left w:val="nil"/>
              <w:bottom w:val="nil"/>
              <w:right w:val="single" w:sz="8" w:space="0" w:color="auto"/>
            </w:tcBorders>
            <w:shd w:val="clear" w:color="auto" w:fill="auto"/>
            <w:noWrap/>
            <w:vAlign w:val="bottom"/>
            <w:hideMark/>
          </w:tcPr>
          <w:p w14:paraId="141E44F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nil"/>
              <w:left w:val="nil"/>
              <w:bottom w:val="nil"/>
              <w:right w:val="single" w:sz="8" w:space="0" w:color="auto"/>
            </w:tcBorders>
            <w:shd w:val="clear" w:color="auto" w:fill="auto"/>
            <w:noWrap/>
            <w:vAlign w:val="bottom"/>
            <w:hideMark/>
          </w:tcPr>
          <w:p w14:paraId="6847E74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48ED6DB8" w14:textId="77777777" w:rsidTr="003E5EA1">
        <w:trPr>
          <w:trHeight w:val="330"/>
        </w:trPr>
        <w:tc>
          <w:tcPr>
            <w:tcW w:w="563" w:type="dxa"/>
            <w:tcBorders>
              <w:top w:val="single" w:sz="4" w:space="0" w:color="auto"/>
              <w:left w:val="single" w:sz="8" w:space="0" w:color="auto"/>
              <w:bottom w:val="nil"/>
              <w:right w:val="single" w:sz="8" w:space="0" w:color="auto"/>
            </w:tcBorders>
            <w:shd w:val="clear" w:color="auto" w:fill="auto"/>
            <w:noWrap/>
            <w:vAlign w:val="center"/>
            <w:hideMark/>
          </w:tcPr>
          <w:p w14:paraId="21037108"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1C14069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A10-MN2</w:t>
            </w:r>
          </w:p>
        </w:tc>
        <w:tc>
          <w:tcPr>
            <w:tcW w:w="2693" w:type="dxa"/>
            <w:tcBorders>
              <w:top w:val="nil"/>
              <w:left w:val="nil"/>
              <w:bottom w:val="single" w:sz="4" w:space="0" w:color="auto"/>
              <w:right w:val="single" w:sz="8" w:space="0" w:color="auto"/>
            </w:tcBorders>
            <w:shd w:val="clear" w:color="auto" w:fill="auto"/>
            <w:noWrap/>
            <w:vAlign w:val="bottom"/>
            <w:hideMark/>
          </w:tcPr>
          <w:p w14:paraId="474CA72A"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62B5E2D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0,64</w:t>
            </w:r>
          </w:p>
        </w:tc>
        <w:tc>
          <w:tcPr>
            <w:tcW w:w="963" w:type="dxa"/>
            <w:gridSpan w:val="2"/>
            <w:tcBorders>
              <w:top w:val="single" w:sz="4" w:space="0" w:color="auto"/>
              <w:left w:val="nil"/>
              <w:bottom w:val="nil"/>
              <w:right w:val="single" w:sz="8" w:space="0" w:color="auto"/>
            </w:tcBorders>
            <w:shd w:val="clear" w:color="auto" w:fill="auto"/>
            <w:noWrap/>
            <w:vAlign w:val="bottom"/>
            <w:hideMark/>
          </w:tcPr>
          <w:p w14:paraId="76CBC06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single" w:sz="4" w:space="0" w:color="auto"/>
              <w:left w:val="nil"/>
              <w:bottom w:val="nil"/>
              <w:right w:val="single" w:sz="8" w:space="0" w:color="auto"/>
            </w:tcBorders>
            <w:shd w:val="clear" w:color="auto" w:fill="auto"/>
            <w:noWrap/>
            <w:vAlign w:val="bottom"/>
            <w:hideMark/>
          </w:tcPr>
          <w:p w14:paraId="01A1CE2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single" w:sz="4" w:space="0" w:color="auto"/>
              <w:left w:val="nil"/>
              <w:bottom w:val="nil"/>
              <w:right w:val="single" w:sz="8" w:space="0" w:color="auto"/>
            </w:tcBorders>
            <w:shd w:val="clear" w:color="auto" w:fill="auto"/>
            <w:noWrap/>
            <w:vAlign w:val="bottom"/>
            <w:hideMark/>
          </w:tcPr>
          <w:p w14:paraId="376F26D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single" w:sz="4" w:space="0" w:color="auto"/>
              <w:left w:val="nil"/>
              <w:bottom w:val="nil"/>
              <w:right w:val="single" w:sz="8" w:space="0" w:color="auto"/>
            </w:tcBorders>
            <w:shd w:val="clear" w:color="auto" w:fill="auto"/>
            <w:noWrap/>
            <w:vAlign w:val="bottom"/>
            <w:hideMark/>
          </w:tcPr>
          <w:p w14:paraId="3E32743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single" w:sz="4" w:space="0" w:color="auto"/>
              <w:left w:val="nil"/>
              <w:bottom w:val="nil"/>
              <w:right w:val="single" w:sz="8" w:space="0" w:color="auto"/>
            </w:tcBorders>
            <w:shd w:val="clear" w:color="auto" w:fill="auto"/>
            <w:noWrap/>
            <w:vAlign w:val="bottom"/>
            <w:hideMark/>
          </w:tcPr>
          <w:p w14:paraId="30A1C41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65644E98" w14:textId="77777777" w:rsidTr="003E5EA1">
        <w:trPr>
          <w:trHeight w:val="330"/>
        </w:trPr>
        <w:tc>
          <w:tcPr>
            <w:tcW w:w="563" w:type="dxa"/>
            <w:tcBorders>
              <w:top w:val="single" w:sz="4" w:space="0" w:color="auto"/>
              <w:left w:val="single" w:sz="8" w:space="0" w:color="auto"/>
              <w:bottom w:val="nil"/>
              <w:right w:val="single" w:sz="8" w:space="0" w:color="auto"/>
            </w:tcBorders>
            <w:shd w:val="clear" w:color="auto" w:fill="auto"/>
            <w:noWrap/>
            <w:vAlign w:val="center"/>
            <w:hideMark/>
          </w:tcPr>
          <w:p w14:paraId="5796F5DF"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5563578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A11-MN1</w:t>
            </w:r>
          </w:p>
        </w:tc>
        <w:tc>
          <w:tcPr>
            <w:tcW w:w="2693" w:type="dxa"/>
            <w:tcBorders>
              <w:top w:val="nil"/>
              <w:left w:val="nil"/>
              <w:bottom w:val="single" w:sz="4" w:space="0" w:color="auto"/>
              <w:right w:val="single" w:sz="8" w:space="0" w:color="auto"/>
            </w:tcBorders>
            <w:shd w:val="clear" w:color="auto" w:fill="auto"/>
            <w:noWrap/>
            <w:vAlign w:val="bottom"/>
            <w:hideMark/>
          </w:tcPr>
          <w:p w14:paraId="5F21EF5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33E7F53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0,53</w:t>
            </w:r>
          </w:p>
        </w:tc>
        <w:tc>
          <w:tcPr>
            <w:tcW w:w="963" w:type="dxa"/>
            <w:gridSpan w:val="2"/>
            <w:tcBorders>
              <w:top w:val="single" w:sz="4" w:space="0" w:color="auto"/>
              <w:left w:val="nil"/>
              <w:bottom w:val="nil"/>
              <w:right w:val="single" w:sz="8" w:space="0" w:color="auto"/>
            </w:tcBorders>
            <w:shd w:val="clear" w:color="auto" w:fill="auto"/>
            <w:noWrap/>
            <w:vAlign w:val="bottom"/>
            <w:hideMark/>
          </w:tcPr>
          <w:p w14:paraId="64B7D8B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single" w:sz="4" w:space="0" w:color="auto"/>
              <w:left w:val="nil"/>
              <w:bottom w:val="nil"/>
              <w:right w:val="single" w:sz="8" w:space="0" w:color="auto"/>
            </w:tcBorders>
            <w:shd w:val="clear" w:color="auto" w:fill="auto"/>
            <w:noWrap/>
            <w:vAlign w:val="bottom"/>
            <w:hideMark/>
          </w:tcPr>
          <w:p w14:paraId="7C0196C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single" w:sz="4" w:space="0" w:color="auto"/>
              <w:left w:val="nil"/>
              <w:bottom w:val="nil"/>
              <w:right w:val="single" w:sz="8" w:space="0" w:color="auto"/>
            </w:tcBorders>
            <w:shd w:val="clear" w:color="auto" w:fill="auto"/>
            <w:noWrap/>
            <w:vAlign w:val="bottom"/>
            <w:hideMark/>
          </w:tcPr>
          <w:p w14:paraId="640165B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single" w:sz="4" w:space="0" w:color="auto"/>
              <w:left w:val="nil"/>
              <w:bottom w:val="nil"/>
              <w:right w:val="single" w:sz="8" w:space="0" w:color="auto"/>
            </w:tcBorders>
            <w:shd w:val="clear" w:color="auto" w:fill="auto"/>
            <w:noWrap/>
            <w:vAlign w:val="bottom"/>
            <w:hideMark/>
          </w:tcPr>
          <w:p w14:paraId="24A91F2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single" w:sz="4" w:space="0" w:color="auto"/>
              <w:left w:val="nil"/>
              <w:bottom w:val="nil"/>
              <w:right w:val="single" w:sz="8" w:space="0" w:color="auto"/>
            </w:tcBorders>
            <w:shd w:val="clear" w:color="auto" w:fill="auto"/>
            <w:noWrap/>
            <w:vAlign w:val="bottom"/>
            <w:hideMark/>
          </w:tcPr>
          <w:p w14:paraId="071C57E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51F9E854" w14:textId="77777777" w:rsidTr="003E5EA1">
        <w:trPr>
          <w:trHeight w:val="330"/>
        </w:trPr>
        <w:tc>
          <w:tcPr>
            <w:tcW w:w="563" w:type="dxa"/>
            <w:tcBorders>
              <w:top w:val="single" w:sz="4" w:space="0" w:color="auto"/>
              <w:left w:val="single" w:sz="8" w:space="0" w:color="auto"/>
              <w:bottom w:val="nil"/>
              <w:right w:val="single" w:sz="8" w:space="0" w:color="auto"/>
            </w:tcBorders>
            <w:shd w:val="clear" w:color="auto" w:fill="auto"/>
            <w:noWrap/>
            <w:vAlign w:val="center"/>
            <w:hideMark/>
          </w:tcPr>
          <w:p w14:paraId="542800B9"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1DB09B71"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A12-MN1</w:t>
            </w:r>
          </w:p>
        </w:tc>
        <w:tc>
          <w:tcPr>
            <w:tcW w:w="2693" w:type="dxa"/>
            <w:tcBorders>
              <w:top w:val="nil"/>
              <w:left w:val="nil"/>
              <w:bottom w:val="single" w:sz="4" w:space="0" w:color="auto"/>
              <w:right w:val="single" w:sz="8" w:space="0" w:color="auto"/>
            </w:tcBorders>
            <w:shd w:val="clear" w:color="auto" w:fill="auto"/>
            <w:noWrap/>
            <w:vAlign w:val="bottom"/>
            <w:hideMark/>
          </w:tcPr>
          <w:p w14:paraId="1B47F68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32CA310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0,12</w:t>
            </w:r>
          </w:p>
        </w:tc>
        <w:tc>
          <w:tcPr>
            <w:tcW w:w="963" w:type="dxa"/>
            <w:gridSpan w:val="2"/>
            <w:tcBorders>
              <w:top w:val="single" w:sz="4" w:space="0" w:color="auto"/>
              <w:left w:val="nil"/>
              <w:bottom w:val="nil"/>
              <w:right w:val="single" w:sz="8" w:space="0" w:color="auto"/>
            </w:tcBorders>
            <w:shd w:val="clear" w:color="auto" w:fill="auto"/>
            <w:noWrap/>
            <w:vAlign w:val="bottom"/>
            <w:hideMark/>
          </w:tcPr>
          <w:p w14:paraId="11C8918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single" w:sz="4" w:space="0" w:color="auto"/>
              <w:left w:val="nil"/>
              <w:bottom w:val="nil"/>
              <w:right w:val="single" w:sz="8" w:space="0" w:color="auto"/>
            </w:tcBorders>
            <w:shd w:val="clear" w:color="auto" w:fill="auto"/>
            <w:noWrap/>
            <w:vAlign w:val="bottom"/>
            <w:hideMark/>
          </w:tcPr>
          <w:p w14:paraId="568468D2"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single" w:sz="4" w:space="0" w:color="auto"/>
              <w:left w:val="nil"/>
              <w:bottom w:val="nil"/>
              <w:right w:val="single" w:sz="8" w:space="0" w:color="auto"/>
            </w:tcBorders>
            <w:shd w:val="clear" w:color="auto" w:fill="auto"/>
            <w:noWrap/>
            <w:vAlign w:val="bottom"/>
            <w:hideMark/>
          </w:tcPr>
          <w:p w14:paraId="30B62CA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single" w:sz="4" w:space="0" w:color="auto"/>
              <w:left w:val="nil"/>
              <w:bottom w:val="nil"/>
              <w:right w:val="single" w:sz="8" w:space="0" w:color="auto"/>
            </w:tcBorders>
            <w:shd w:val="clear" w:color="auto" w:fill="auto"/>
            <w:noWrap/>
            <w:vAlign w:val="bottom"/>
            <w:hideMark/>
          </w:tcPr>
          <w:p w14:paraId="57DB35B7"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single" w:sz="4" w:space="0" w:color="auto"/>
              <w:left w:val="nil"/>
              <w:bottom w:val="nil"/>
              <w:right w:val="single" w:sz="8" w:space="0" w:color="auto"/>
            </w:tcBorders>
            <w:shd w:val="clear" w:color="auto" w:fill="auto"/>
            <w:noWrap/>
            <w:vAlign w:val="bottom"/>
            <w:hideMark/>
          </w:tcPr>
          <w:p w14:paraId="0FA898C8"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430B8E55" w14:textId="77777777" w:rsidTr="003E5EA1">
        <w:trPr>
          <w:trHeight w:val="330"/>
        </w:trPr>
        <w:tc>
          <w:tcPr>
            <w:tcW w:w="563" w:type="dxa"/>
            <w:tcBorders>
              <w:top w:val="single" w:sz="4" w:space="0" w:color="auto"/>
              <w:left w:val="single" w:sz="8" w:space="0" w:color="auto"/>
              <w:bottom w:val="nil"/>
              <w:right w:val="single" w:sz="8" w:space="0" w:color="auto"/>
            </w:tcBorders>
            <w:shd w:val="clear" w:color="auto" w:fill="auto"/>
            <w:noWrap/>
            <w:vAlign w:val="center"/>
            <w:hideMark/>
          </w:tcPr>
          <w:p w14:paraId="7B52B6C7" w14:textId="77777777" w:rsidR="00CC6100" w:rsidRPr="00AA5BCA" w:rsidRDefault="00CC6100" w:rsidP="00705BC4">
            <w:pPr>
              <w:spacing w:after="0"/>
              <w:jc w:val="center"/>
              <w:rPr>
                <w:rFonts w:ascii="Times New Roman" w:eastAsia="Times New Roman" w:hAnsi="Times New Roman" w:cs="Times New Roman"/>
                <w:szCs w:val="26"/>
              </w:rPr>
            </w:pPr>
            <w:r w:rsidRPr="00AA5BCA">
              <w:rPr>
                <w:rFonts w:ascii="Times New Roman" w:eastAsia="Times New Roman" w:hAnsi="Times New Roman" w:cs="Times New Roman"/>
                <w:szCs w:val="26"/>
              </w:rPr>
              <w:t> </w:t>
            </w:r>
          </w:p>
        </w:tc>
        <w:tc>
          <w:tcPr>
            <w:tcW w:w="1294" w:type="dxa"/>
            <w:tcBorders>
              <w:top w:val="nil"/>
              <w:left w:val="nil"/>
              <w:bottom w:val="single" w:sz="4" w:space="0" w:color="auto"/>
              <w:right w:val="single" w:sz="8" w:space="0" w:color="auto"/>
            </w:tcBorders>
            <w:shd w:val="clear" w:color="auto" w:fill="auto"/>
            <w:noWrap/>
            <w:vAlign w:val="bottom"/>
            <w:hideMark/>
          </w:tcPr>
          <w:p w14:paraId="2F3AEF7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A14-MN1</w:t>
            </w:r>
          </w:p>
        </w:tc>
        <w:tc>
          <w:tcPr>
            <w:tcW w:w="2693" w:type="dxa"/>
            <w:tcBorders>
              <w:top w:val="nil"/>
              <w:left w:val="nil"/>
              <w:bottom w:val="single" w:sz="4" w:space="0" w:color="auto"/>
              <w:right w:val="single" w:sz="8" w:space="0" w:color="auto"/>
            </w:tcBorders>
            <w:shd w:val="clear" w:color="auto" w:fill="auto"/>
            <w:noWrap/>
            <w:vAlign w:val="bottom"/>
            <w:hideMark/>
          </w:tcPr>
          <w:p w14:paraId="0300CBB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09338FD"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0,33</w:t>
            </w:r>
          </w:p>
        </w:tc>
        <w:tc>
          <w:tcPr>
            <w:tcW w:w="963" w:type="dxa"/>
            <w:gridSpan w:val="2"/>
            <w:tcBorders>
              <w:top w:val="single" w:sz="4" w:space="0" w:color="auto"/>
              <w:left w:val="nil"/>
              <w:bottom w:val="nil"/>
              <w:right w:val="single" w:sz="8" w:space="0" w:color="auto"/>
            </w:tcBorders>
            <w:shd w:val="clear" w:color="auto" w:fill="auto"/>
            <w:noWrap/>
            <w:vAlign w:val="bottom"/>
            <w:hideMark/>
          </w:tcPr>
          <w:p w14:paraId="3AFE2D23"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single" w:sz="4" w:space="0" w:color="auto"/>
              <w:left w:val="nil"/>
              <w:bottom w:val="nil"/>
              <w:right w:val="single" w:sz="8" w:space="0" w:color="auto"/>
            </w:tcBorders>
            <w:shd w:val="clear" w:color="auto" w:fill="auto"/>
            <w:noWrap/>
            <w:vAlign w:val="bottom"/>
            <w:hideMark/>
          </w:tcPr>
          <w:p w14:paraId="44165F6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single" w:sz="4" w:space="0" w:color="auto"/>
              <w:left w:val="nil"/>
              <w:bottom w:val="nil"/>
              <w:right w:val="single" w:sz="8" w:space="0" w:color="auto"/>
            </w:tcBorders>
            <w:shd w:val="clear" w:color="auto" w:fill="auto"/>
            <w:noWrap/>
            <w:vAlign w:val="bottom"/>
            <w:hideMark/>
          </w:tcPr>
          <w:p w14:paraId="2957858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single" w:sz="4" w:space="0" w:color="auto"/>
              <w:left w:val="nil"/>
              <w:bottom w:val="nil"/>
              <w:right w:val="single" w:sz="8" w:space="0" w:color="auto"/>
            </w:tcBorders>
            <w:shd w:val="clear" w:color="auto" w:fill="auto"/>
            <w:noWrap/>
            <w:vAlign w:val="bottom"/>
            <w:hideMark/>
          </w:tcPr>
          <w:p w14:paraId="1DAB71D4"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single" w:sz="4" w:space="0" w:color="auto"/>
              <w:left w:val="nil"/>
              <w:bottom w:val="nil"/>
              <w:right w:val="single" w:sz="8" w:space="0" w:color="auto"/>
            </w:tcBorders>
            <w:shd w:val="clear" w:color="auto" w:fill="auto"/>
            <w:noWrap/>
            <w:vAlign w:val="bottom"/>
            <w:hideMark/>
          </w:tcPr>
          <w:p w14:paraId="553A924E"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r>
      <w:tr w:rsidR="00CC6100" w:rsidRPr="00AA5BCA" w14:paraId="44C956C3" w14:textId="77777777" w:rsidTr="003E5EA1">
        <w:trPr>
          <w:trHeight w:val="345"/>
        </w:trPr>
        <w:tc>
          <w:tcPr>
            <w:tcW w:w="56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D601E1C"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7</w:t>
            </w:r>
          </w:p>
        </w:tc>
        <w:tc>
          <w:tcPr>
            <w:tcW w:w="1294" w:type="dxa"/>
            <w:tcBorders>
              <w:top w:val="nil"/>
              <w:left w:val="nil"/>
              <w:bottom w:val="single" w:sz="4" w:space="0" w:color="auto"/>
              <w:right w:val="single" w:sz="8" w:space="0" w:color="auto"/>
            </w:tcBorders>
            <w:shd w:val="clear" w:color="auto" w:fill="auto"/>
            <w:noWrap/>
            <w:vAlign w:val="bottom"/>
            <w:hideMark/>
          </w:tcPr>
          <w:p w14:paraId="5B6FD9B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2693" w:type="dxa"/>
            <w:tcBorders>
              <w:top w:val="nil"/>
              <w:left w:val="nil"/>
              <w:bottom w:val="single" w:sz="4" w:space="0" w:color="auto"/>
              <w:right w:val="single" w:sz="8" w:space="0" w:color="auto"/>
            </w:tcBorders>
            <w:shd w:val="clear" w:color="auto" w:fill="auto"/>
            <w:noWrap/>
            <w:vAlign w:val="bottom"/>
            <w:hideMark/>
          </w:tcPr>
          <w:p w14:paraId="6D00D8A9"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Đất giao thông</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5484C3A7"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36,81</w:t>
            </w:r>
          </w:p>
        </w:tc>
        <w:tc>
          <w:tcPr>
            <w:tcW w:w="963" w:type="dxa"/>
            <w:gridSpan w:val="2"/>
            <w:tcBorders>
              <w:top w:val="single" w:sz="4" w:space="0" w:color="auto"/>
              <w:left w:val="nil"/>
              <w:bottom w:val="single" w:sz="4" w:space="0" w:color="auto"/>
              <w:right w:val="single" w:sz="8" w:space="0" w:color="auto"/>
            </w:tcBorders>
            <w:shd w:val="clear" w:color="auto" w:fill="auto"/>
            <w:noWrap/>
            <w:vAlign w:val="bottom"/>
            <w:hideMark/>
          </w:tcPr>
          <w:p w14:paraId="0452CC0B"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776A6476"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0" w:type="dxa"/>
            <w:gridSpan w:val="2"/>
            <w:tcBorders>
              <w:top w:val="single" w:sz="4" w:space="0" w:color="auto"/>
              <w:left w:val="nil"/>
              <w:bottom w:val="single" w:sz="4" w:space="0" w:color="auto"/>
              <w:right w:val="single" w:sz="8" w:space="0" w:color="auto"/>
            </w:tcBorders>
            <w:shd w:val="clear" w:color="auto" w:fill="auto"/>
            <w:noWrap/>
            <w:vAlign w:val="bottom"/>
            <w:hideMark/>
          </w:tcPr>
          <w:p w14:paraId="479CF1FC"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1017" w:type="dxa"/>
            <w:tcBorders>
              <w:top w:val="single" w:sz="4" w:space="0" w:color="auto"/>
              <w:left w:val="nil"/>
              <w:bottom w:val="single" w:sz="4" w:space="0" w:color="auto"/>
              <w:right w:val="single" w:sz="8" w:space="0" w:color="auto"/>
            </w:tcBorders>
            <w:shd w:val="clear" w:color="auto" w:fill="auto"/>
            <w:noWrap/>
            <w:vAlign w:val="bottom"/>
            <w:hideMark/>
          </w:tcPr>
          <w:p w14:paraId="6AFC38C5" w14:textId="77777777" w:rsidR="00CC6100" w:rsidRPr="00AA5BCA" w:rsidRDefault="00CC6100" w:rsidP="00705BC4">
            <w:pPr>
              <w:spacing w:after="0"/>
              <w:jc w:val="right"/>
              <w:rPr>
                <w:rFonts w:ascii="Times New Roman" w:eastAsia="Times New Roman" w:hAnsi="Times New Roman" w:cs="Times New Roman"/>
                <w:color w:val="000000"/>
              </w:rPr>
            </w:pPr>
            <w:r w:rsidRPr="00AA5BCA">
              <w:rPr>
                <w:rFonts w:ascii="Times New Roman" w:eastAsia="Times New Roman" w:hAnsi="Times New Roman" w:cs="Times New Roman"/>
                <w:color w:val="000000"/>
              </w:rPr>
              <w:t> </w:t>
            </w:r>
          </w:p>
        </w:tc>
        <w:tc>
          <w:tcPr>
            <w:tcW w:w="756" w:type="dxa"/>
            <w:tcBorders>
              <w:top w:val="single" w:sz="4" w:space="0" w:color="auto"/>
              <w:left w:val="nil"/>
              <w:bottom w:val="single" w:sz="4" w:space="0" w:color="auto"/>
              <w:right w:val="single" w:sz="8" w:space="0" w:color="auto"/>
            </w:tcBorders>
            <w:shd w:val="clear" w:color="auto" w:fill="auto"/>
            <w:noWrap/>
            <w:vAlign w:val="bottom"/>
            <w:hideMark/>
          </w:tcPr>
          <w:p w14:paraId="691AD0CE"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10,29</w:t>
            </w:r>
          </w:p>
        </w:tc>
      </w:tr>
      <w:tr w:rsidR="00CC6100" w:rsidRPr="00AA5BCA" w14:paraId="3E3E528D" w14:textId="77777777" w:rsidTr="003E5EA1">
        <w:trPr>
          <w:trHeight w:val="345"/>
        </w:trPr>
        <w:tc>
          <w:tcPr>
            <w:tcW w:w="5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124E34"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B</w:t>
            </w:r>
          </w:p>
        </w:tc>
        <w:tc>
          <w:tcPr>
            <w:tcW w:w="3987"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84F1927"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DIỆN TÍCH NGHIÊN CỨU VÀ KẾT NỐI GIAO THÔNG TOÀN KHU</w:t>
            </w:r>
          </w:p>
        </w:tc>
        <w:tc>
          <w:tcPr>
            <w:tcW w:w="945" w:type="dxa"/>
            <w:tcBorders>
              <w:top w:val="single" w:sz="8" w:space="0" w:color="auto"/>
              <w:left w:val="nil"/>
              <w:bottom w:val="single" w:sz="8" w:space="0" w:color="auto"/>
              <w:right w:val="single" w:sz="8" w:space="0" w:color="auto"/>
            </w:tcBorders>
            <w:shd w:val="clear" w:color="auto" w:fill="auto"/>
            <w:noWrap/>
            <w:vAlign w:val="bottom"/>
            <w:hideMark/>
          </w:tcPr>
          <w:p w14:paraId="5D84B52C" w14:textId="77777777" w:rsidR="00CC6100" w:rsidRPr="00AA5BCA" w:rsidRDefault="00CC6100"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41,93</w:t>
            </w:r>
          </w:p>
        </w:tc>
        <w:tc>
          <w:tcPr>
            <w:tcW w:w="963" w:type="dxa"/>
            <w:gridSpan w:val="2"/>
            <w:tcBorders>
              <w:top w:val="single" w:sz="8" w:space="0" w:color="auto"/>
              <w:left w:val="nil"/>
              <w:bottom w:val="single" w:sz="8" w:space="0" w:color="auto"/>
              <w:right w:val="single" w:sz="8" w:space="0" w:color="auto"/>
            </w:tcBorders>
            <w:shd w:val="clear" w:color="auto" w:fill="auto"/>
            <w:noWrap/>
            <w:vAlign w:val="bottom"/>
            <w:hideMark/>
          </w:tcPr>
          <w:p w14:paraId="4727482E"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single" w:sz="8" w:space="0" w:color="auto"/>
              <w:left w:val="nil"/>
              <w:bottom w:val="single" w:sz="8" w:space="0" w:color="auto"/>
              <w:right w:val="single" w:sz="8" w:space="0" w:color="auto"/>
            </w:tcBorders>
            <w:shd w:val="clear" w:color="auto" w:fill="auto"/>
            <w:noWrap/>
            <w:vAlign w:val="bottom"/>
            <w:hideMark/>
          </w:tcPr>
          <w:p w14:paraId="4908D577"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single" w:sz="8" w:space="0" w:color="auto"/>
              <w:left w:val="nil"/>
              <w:bottom w:val="single" w:sz="8" w:space="0" w:color="auto"/>
              <w:right w:val="single" w:sz="8" w:space="0" w:color="auto"/>
            </w:tcBorders>
            <w:shd w:val="clear" w:color="auto" w:fill="auto"/>
            <w:noWrap/>
            <w:vAlign w:val="bottom"/>
            <w:hideMark/>
          </w:tcPr>
          <w:p w14:paraId="72F21E61"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23" w:type="dxa"/>
            <w:gridSpan w:val="2"/>
            <w:tcBorders>
              <w:top w:val="single" w:sz="8" w:space="0" w:color="auto"/>
              <w:left w:val="nil"/>
              <w:bottom w:val="single" w:sz="8" w:space="0" w:color="auto"/>
              <w:right w:val="single" w:sz="8" w:space="0" w:color="auto"/>
            </w:tcBorders>
            <w:shd w:val="clear" w:color="auto" w:fill="auto"/>
            <w:noWrap/>
            <w:vAlign w:val="bottom"/>
            <w:hideMark/>
          </w:tcPr>
          <w:p w14:paraId="4D845B82"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single" w:sz="8" w:space="0" w:color="auto"/>
              <w:left w:val="nil"/>
              <w:bottom w:val="single" w:sz="8" w:space="0" w:color="auto"/>
              <w:right w:val="single" w:sz="8" w:space="0" w:color="auto"/>
            </w:tcBorders>
            <w:shd w:val="clear" w:color="auto" w:fill="auto"/>
            <w:noWrap/>
            <w:vAlign w:val="bottom"/>
            <w:hideMark/>
          </w:tcPr>
          <w:p w14:paraId="69B77632"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268D356F"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77F1C4C2"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1</w:t>
            </w:r>
          </w:p>
        </w:tc>
        <w:tc>
          <w:tcPr>
            <w:tcW w:w="1294" w:type="dxa"/>
            <w:tcBorders>
              <w:top w:val="nil"/>
              <w:left w:val="nil"/>
              <w:bottom w:val="single" w:sz="4" w:space="0" w:color="auto"/>
              <w:right w:val="single" w:sz="8" w:space="0" w:color="auto"/>
            </w:tcBorders>
            <w:shd w:val="clear" w:color="auto" w:fill="auto"/>
            <w:noWrap/>
            <w:vAlign w:val="bottom"/>
            <w:hideMark/>
          </w:tcPr>
          <w:p w14:paraId="11164901"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2693" w:type="dxa"/>
            <w:tcBorders>
              <w:top w:val="nil"/>
              <w:left w:val="nil"/>
              <w:bottom w:val="single" w:sz="4" w:space="0" w:color="auto"/>
              <w:right w:val="single" w:sz="8" w:space="0" w:color="auto"/>
            </w:tcBorders>
            <w:shd w:val="clear" w:color="auto" w:fill="auto"/>
            <w:noWrap/>
            <w:vAlign w:val="bottom"/>
            <w:hideMark/>
          </w:tcPr>
          <w:p w14:paraId="78818099" w14:textId="77777777" w:rsidR="002212D2" w:rsidRPr="002212D2" w:rsidRDefault="00705BC4" w:rsidP="002212D2">
            <w:pPr>
              <w:spacing w:after="0"/>
              <w:rPr>
                <w:rFonts w:ascii="Times New Roman" w:eastAsia="Times New Roman" w:hAnsi="Times New Roman" w:cs="Times New Roman"/>
                <w:color w:val="000000"/>
                <w:szCs w:val="26"/>
              </w:rPr>
            </w:pPr>
            <w:r w:rsidRPr="002212D2">
              <w:rPr>
                <w:rFonts w:ascii="Times New Roman" w:eastAsia="Times New Roman" w:hAnsi="Times New Roman" w:cs="Times New Roman"/>
                <w:color w:val="000000"/>
                <w:szCs w:val="26"/>
              </w:rPr>
              <w:t xml:space="preserve"> </w:t>
            </w:r>
            <w:r w:rsidR="002212D2" w:rsidRPr="002212D2">
              <w:rPr>
                <w:rFonts w:ascii="Times New Roman" w:eastAsia="Times New Roman" w:hAnsi="Times New Roman" w:cs="Times New Roman"/>
                <w:color w:val="000000"/>
                <w:szCs w:val="26"/>
              </w:rPr>
              <w:t xml:space="preserve">Khu vực hiện trạng </w:t>
            </w:r>
          </w:p>
          <w:p w14:paraId="1EFB6F07" w14:textId="1B2F54C3" w:rsidR="00CC6100" w:rsidRPr="002212D2" w:rsidRDefault="002212D2" w:rsidP="002212D2">
            <w:pPr>
              <w:spacing w:after="0"/>
              <w:rPr>
                <w:rFonts w:ascii="Times New Roman" w:eastAsia="Times New Roman" w:hAnsi="Times New Roman" w:cs="Times New Roman"/>
                <w:color w:val="000000"/>
                <w:szCs w:val="26"/>
              </w:rPr>
            </w:pPr>
            <w:r w:rsidRPr="002212D2">
              <w:rPr>
                <w:rFonts w:ascii="Times New Roman" w:eastAsia="Times New Roman" w:hAnsi="Times New Roman" w:cs="Times New Roman"/>
                <w:i/>
                <w:color w:val="000000"/>
                <w:szCs w:val="26"/>
              </w:rPr>
              <w:t>(Đất ở nông thôn, nông nghiệp, di tích, tôn giáo, giao thông…)</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2EDF13D8" w14:textId="77777777" w:rsidR="00CC6100" w:rsidRPr="00AA5BCA" w:rsidRDefault="00CC6100"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18,16</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3F091711"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5AC6B998"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14CAF4EE"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492319D7"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62A31C9A"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1B57F48C"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247B5F9"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2</w:t>
            </w:r>
          </w:p>
        </w:tc>
        <w:tc>
          <w:tcPr>
            <w:tcW w:w="1294" w:type="dxa"/>
            <w:tcBorders>
              <w:top w:val="nil"/>
              <w:left w:val="nil"/>
              <w:bottom w:val="single" w:sz="4" w:space="0" w:color="auto"/>
              <w:right w:val="nil"/>
            </w:tcBorders>
            <w:shd w:val="clear" w:color="auto" w:fill="auto"/>
            <w:noWrap/>
            <w:vAlign w:val="bottom"/>
            <w:hideMark/>
          </w:tcPr>
          <w:p w14:paraId="641CD258"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14:paraId="40BE5F59" w14:textId="77777777" w:rsidR="00CC6100" w:rsidRPr="00AA5BCA" w:rsidRDefault="00CC6100"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nghĩa trang</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625CA9F4" w14:textId="77777777" w:rsidR="00CC6100" w:rsidRPr="00AA5BCA" w:rsidRDefault="00CC6100"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3,18</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17F0E091"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0EE3D5DF"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5909285"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2651CF3C"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2B87FF40"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1120BDD8"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184D5E7A"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3</w:t>
            </w:r>
          </w:p>
        </w:tc>
        <w:tc>
          <w:tcPr>
            <w:tcW w:w="1294" w:type="dxa"/>
            <w:tcBorders>
              <w:top w:val="nil"/>
              <w:left w:val="nil"/>
              <w:bottom w:val="single" w:sz="4" w:space="0" w:color="auto"/>
              <w:right w:val="nil"/>
            </w:tcBorders>
            <w:shd w:val="clear" w:color="auto" w:fill="auto"/>
            <w:noWrap/>
            <w:vAlign w:val="bottom"/>
            <w:hideMark/>
          </w:tcPr>
          <w:p w14:paraId="6B2E29F6"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14:paraId="650CB2AF" w14:textId="77777777" w:rsidR="00CC6100" w:rsidRPr="00AA5BCA" w:rsidRDefault="00CC6100"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hạ tầng kỹ thuật khác</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332FC834" w14:textId="77777777" w:rsidR="00CC6100" w:rsidRPr="00AA5BCA" w:rsidRDefault="00CC6100"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0,59</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4B204A8E"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0D9175B"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1361DBDF"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2C3CBD60"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3139CAAB"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485D5A8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301FB208"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4</w:t>
            </w:r>
          </w:p>
        </w:tc>
        <w:tc>
          <w:tcPr>
            <w:tcW w:w="1294" w:type="dxa"/>
            <w:tcBorders>
              <w:top w:val="nil"/>
              <w:left w:val="nil"/>
              <w:bottom w:val="single" w:sz="4" w:space="0" w:color="auto"/>
              <w:right w:val="nil"/>
            </w:tcBorders>
            <w:shd w:val="clear" w:color="auto" w:fill="auto"/>
            <w:noWrap/>
            <w:vAlign w:val="bottom"/>
            <w:hideMark/>
          </w:tcPr>
          <w:p w14:paraId="4AFD96FA"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14:paraId="7D95C5E4" w14:textId="77777777" w:rsidR="00CC6100" w:rsidRPr="00AA5BCA" w:rsidRDefault="00CC6100"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Đất cây xanh chuyên dụng</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75D5AA32" w14:textId="77777777" w:rsidR="00CC6100" w:rsidRPr="00AA5BCA" w:rsidRDefault="00CC6100"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0,92</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20EF2F6F"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12FB8520"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562EE142"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5F848980"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7A9BDC3F"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67626ED4"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40675180"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5</w:t>
            </w:r>
          </w:p>
        </w:tc>
        <w:tc>
          <w:tcPr>
            <w:tcW w:w="1294" w:type="dxa"/>
            <w:tcBorders>
              <w:top w:val="nil"/>
              <w:left w:val="nil"/>
              <w:bottom w:val="single" w:sz="4" w:space="0" w:color="auto"/>
              <w:right w:val="nil"/>
            </w:tcBorders>
            <w:shd w:val="clear" w:color="auto" w:fill="auto"/>
            <w:noWrap/>
            <w:vAlign w:val="bottom"/>
            <w:hideMark/>
          </w:tcPr>
          <w:p w14:paraId="56AE6E8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14:paraId="7CD2C80B" w14:textId="77777777" w:rsidR="00CC6100" w:rsidRPr="00AA5BCA" w:rsidRDefault="00CC6100"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Sông, suối, kênh, rạch</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3D514522" w14:textId="77777777" w:rsidR="00CC6100" w:rsidRPr="00AA5BCA" w:rsidRDefault="00CC6100"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0,57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71D5FBFF"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39314CE3"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335F85FE"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72A43FD5"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2231B110"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10EC3A2B" w14:textId="77777777" w:rsidTr="003E5EA1">
        <w:trPr>
          <w:trHeight w:val="330"/>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4642A7D0"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lastRenderedPageBreak/>
              <w:t>6</w:t>
            </w:r>
          </w:p>
        </w:tc>
        <w:tc>
          <w:tcPr>
            <w:tcW w:w="1294" w:type="dxa"/>
            <w:tcBorders>
              <w:top w:val="nil"/>
              <w:left w:val="nil"/>
              <w:bottom w:val="single" w:sz="4" w:space="0" w:color="auto"/>
              <w:right w:val="nil"/>
            </w:tcBorders>
            <w:shd w:val="clear" w:color="auto" w:fill="auto"/>
            <w:noWrap/>
            <w:vAlign w:val="bottom"/>
            <w:hideMark/>
          </w:tcPr>
          <w:p w14:paraId="062CA684"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2693" w:type="dxa"/>
            <w:tcBorders>
              <w:top w:val="nil"/>
              <w:left w:val="single" w:sz="8" w:space="0" w:color="auto"/>
              <w:bottom w:val="single" w:sz="4" w:space="0" w:color="auto"/>
              <w:right w:val="single" w:sz="8" w:space="0" w:color="auto"/>
            </w:tcBorders>
            <w:shd w:val="clear" w:color="auto" w:fill="auto"/>
            <w:noWrap/>
            <w:vAlign w:val="bottom"/>
            <w:hideMark/>
          </w:tcPr>
          <w:p w14:paraId="79FCC228" w14:textId="77777777" w:rsidR="00CC6100" w:rsidRPr="00AA5BCA" w:rsidRDefault="00CC6100" w:rsidP="00705BC4">
            <w:pPr>
              <w:spacing w:after="0"/>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Giao thông sử dụng chung</w:t>
            </w:r>
          </w:p>
        </w:tc>
        <w:tc>
          <w:tcPr>
            <w:tcW w:w="951" w:type="dxa"/>
            <w:gridSpan w:val="2"/>
            <w:tcBorders>
              <w:top w:val="nil"/>
              <w:left w:val="nil"/>
              <w:bottom w:val="single" w:sz="4" w:space="0" w:color="auto"/>
              <w:right w:val="single" w:sz="8" w:space="0" w:color="auto"/>
            </w:tcBorders>
            <w:shd w:val="clear" w:color="auto" w:fill="auto"/>
            <w:noWrap/>
            <w:vAlign w:val="bottom"/>
            <w:hideMark/>
          </w:tcPr>
          <w:p w14:paraId="70B17F2D" w14:textId="77777777" w:rsidR="00CC6100" w:rsidRPr="00AA5BCA" w:rsidRDefault="00CC6100"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2,67</w:t>
            </w:r>
          </w:p>
        </w:tc>
        <w:tc>
          <w:tcPr>
            <w:tcW w:w="963" w:type="dxa"/>
            <w:gridSpan w:val="2"/>
            <w:tcBorders>
              <w:top w:val="nil"/>
              <w:left w:val="nil"/>
              <w:bottom w:val="single" w:sz="4" w:space="0" w:color="auto"/>
              <w:right w:val="single" w:sz="8" w:space="0" w:color="auto"/>
            </w:tcBorders>
            <w:shd w:val="clear" w:color="auto" w:fill="auto"/>
            <w:noWrap/>
            <w:vAlign w:val="bottom"/>
            <w:hideMark/>
          </w:tcPr>
          <w:p w14:paraId="6468CAEB"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4" w:space="0" w:color="auto"/>
              <w:right w:val="single" w:sz="8" w:space="0" w:color="auto"/>
            </w:tcBorders>
            <w:shd w:val="clear" w:color="auto" w:fill="auto"/>
            <w:noWrap/>
            <w:vAlign w:val="bottom"/>
            <w:hideMark/>
          </w:tcPr>
          <w:p w14:paraId="233D9707"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4" w:space="0" w:color="auto"/>
              <w:right w:val="single" w:sz="8" w:space="0" w:color="auto"/>
            </w:tcBorders>
            <w:shd w:val="clear" w:color="auto" w:fill="auto"/>
            <w:noWrap/>
            <w:vAlign w:val="bottom"/>
            <w:hideMark/>
          </w:tcPr>
          <w:p w14:paraId="0CD7B27A"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4" w:space="0" w:color="auto"/>
              <w:right w:val="single" w:sz="8" w:space="0" w:color="auto"/>
            </w:tcBorders>
            <w:shd w:val="clear" w:color="auto" w:fill="auto"/>
            <w:noWrap/>
            <w:vAlign w:val="bottom"/>
            <w:hideMark/>
          </w:tcPr>
          <w:p w14:paraId="49E69802"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4" w:space="0" w:color="auto"/>
              <w:right w:val="single" w:sz="8" w:space="0" w:color="auto"/>
            </w:tcBorders>
            <w:shd w:val="clear" w:color="auto" w:fill="auto"/>
            <w:noWrap/>
            <w:vAlign w:val="bottom"/>
            <w:hideMark/>
          </w:tcPr>
          <w:p w14:paraId="2E626C94"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377957A3" w14:textId="77777777" w:rsidTr="003E5EA1">
        <w:trPr>
          <w:trHeight w:val="345"/>
        </w:trPr>
        <w:tc>
          <w:tcPr>
            <w:tcW w:w="563" w:type="dxa"/>
            <w:tcBorders>
              <w:top w:val="nil"/>
              <w:left w:val="single" w:sz="8" w:space="0" w:color="auto"/>
              <w:bottom w:val="single" w:sz="4" w:space="0" w:color="auto"/>
              <w:right w:val="single" w:sz="8" w:space="0" w:color="auto"/>
            </w:tcBorders>
            <w:shd w:val="clear" w:color="auto" w:fill="auto"/>
            <w:noWrap/>
            <w:vAlign w:val="center"/>
            <w:hideMark/>
          </w:tcPr>
          <w:p w14:paraId="51803346" w14:textId="77777777" w:rsidR="00CC6100" w:rsidRPr="00AA5BCA" w:rsidRDefault="00CC6100" w:rsidP="00705BC4">
            <w:pPr>
              <w:spacing w:after="0"/>
              <w:jc w:val="center"/>
              <w:rPr>
                <w:rFonts w:ascii="Times New Roman" w:eastAsia="Times New Roman" w:hAnsi="Times New Roman" w:cs="Times New Roman"/>
                <w:b/>
                <w:bCs/>
                <w:szCs w:val="26"/>
              </w:rPr>
            </w:pPr>
            <w:r w:rsidRPr="00AA5BCA">
              <w:rPr>
                <w:rFonts w:ascii="Times New Roman" w:eastAsia="Times New Roman" w:hAnsi="Times New Roman" w:cs="Times New Roman"/>
                <w:b/>
                <w:bCs/>
                <w:szCs w:val="26"/>
              </w:rPr>
              <w:t>7</w:t>
            </w:r>
          </w:p>
        </w:tc>
        <w:tc>
          <w:tcPr>
            <w:tcW w:w="1294" w:type="dxa"/>
            <w:tcBorders>
              <w:top w:val="nil"/>
              <w:left w:val="nil"/>
              <w:bottom w:val="single" w:sz="8" w:space="0" w:color="auto"/>
              <w:right w:val="nil"/>
            </w:tcBorders>
            <w:shd w:val="clear" w:color="auto" w:fill="auto"/>
            <w:noWrap/>
            <w:vAlign w:val="bottom"/>
            <w:hideMark/>
          </w:tcPr>
          <w:p w14:paraId="3E3BF25A"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c>
          <w:tcPr>
            <w:tcW w:w="2693" w:type="dxa"/>
            <w:tcBorders>
              <w:top w:val="nil"/>
              <w:left w:val="single" w:sz="8" w:space="0" w:color="auto"/>
              <w:bottom w:val="single" w:sz="8" w:space="0" w:color="auto"/>
              <w:right w:val="single" w:sz="8" w:space="0" w:color="auto"/>
            </w:tcBorders>
            <w:shd w:val="clear" w:color="auto" w:fill="auto"/>
            <w:noWrap/>
            <w:vAlign w:val="bottom"/>
            <w:hideMark/>
          </w:tcPr>
          <w:p w14:paraId="1CCD2C15" w14:textId="77777777" w:rsidR="00CC6100" w:rsidRPr="00AA5BCA" w:rsidRDefault="00CC6100" w:rsidP="00705BC4">
            <w:pPr>
              <w:spacing w:after="0"/>
              <w:rPr>
                <w:rFonts w:ascii="Times New Roman" w:eastAsia="Times New Roman" w:hAnsi="Times New Roman" w:cs="Times New Roman"/>
                <w:color w:val="000000"/>
              </w:rPr>
            </w:pPr>
            <w:r w:rsidRPr="00AA5BCA">
              <w:rPr>
                <w:rFonts w:ascii="Times New Roman" w:eastAsia="Times New Roman" w:hAnsi="Times New Roman" w:cs="Times New Roman"/>
                <w:color w:val="000000"/>
              </w:rPr>
              <w:t>Diện tích đấu nối đường giao thông đối ngoại và giao thông khu dân cư</w:t>
            </w:r>
          </w:p>
        </w:tc>
        <w:tc>
          <w:tcPr>
            <w:tcW w:w="951" w:type="dxa"/>
            <w:gridSpan w:val="2"/>
            <w:tcBorders>
              <w:top w:val="nil"/>
              <w:left w:val="nil"/>
              <w:bottom w:val="single" w:sz="8" w:space="0" w:color="auto"/>
              <w:right w:val="single" w:sz="8" w:space="0" w:color="auto"/>
            </w:tcBorders>
            <w:shd w:val="clear" w:color="auto" w:fill="auto"/>
            <w:noWrap/>
            <w:vAlign w:val="bottom"/>
            <w:hideMark/>
          </w:tcPr>
          <w:p w14:paraId="0620DCC0" w14:textId="77777777" w:rsidR="00CC6100" w:rsidRPr="00AA5BCA" w:rsidRDefault="00CC6100" w:rsidP="00705BC4">
            <w:pPr>
              <w:spacing w:after="0"/>
              <w:jc w:val="center"/>
              <w:rPr>
                <w:rFonts w:ascii="Times New Roman" w:eastAsia="Times New Roman" w:hAnsi="Times New Roman" w:cs="Times New Roman"/>
                <w:color w:val="000000"/>
                <w:szCs w:val="26"/>
              </w:rPr>
            </w:pPr>
            <w:r w:rsidRPr="00AA5BCA">
              <w:rPr>
                <w:rFonts w:ascii="Times New Roman" w:eastAsia="Times New Roman" w:hAnsi="Times New Roman" w:cs="Times New Roman"/>
                <w:color w:val="000000"/>
                <w:szCs w:val="26"/>
              </w:rPr>
              <w:t>15,84</w:t>
            </w:r>
          </w:p>
        </w:tc>
        <w:tc>
          <w:tcPr>
            <w:tcW w:w="963" w:type="dxa"/>
            <w:gridSpan w:val="2"/>
            <w:tcBorders>
              <w:top w:val="nil"/>
              <w:left w:val="nil"/>
              <w:bottom w:val="single" w:sz="8" w:space="0" w:color="auto"/>
              <w:right w:val="single" w:sz="8" w:space="0" w:color="auto"/>
            </w:tcBorders>
            <w:shd w:val="clear" w:color="auto" w:fill="auto"/>
            <w:noWrap/>
            <w:vAlign w:val="bottom"/>
            <w:hideMark/>
          </w:tcPr>
          <w:p w14:paraId="35C1714A"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8" w:space="0" w:color="auto"/>
              <w:right w:val="single" w:sz="8" w:space="0" w:color="auto"/>
            </w:tcBorders>
            <w:shd w:val="clear" w:color="auto" w:fill="auto"/>
            <w:noWrap/>
            <w:vAlign w:val="bottom"/>
            <w:hideMark/>
          </w:tcPr>
          <w:p w14:paraId="5923FEEB"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8" w:space="0" w:color="auto"/>
              <w:right w:val="single" w:sz="8" w:space="0" w:color="auto"/>
            </w:tcBorders>
            <w:shd w:val="clear" w:color="auto" w:fill="auto"/>
            <w:noWrap/>
            <w:vAlign w:val="bottom"/>
            <w:hideMark/>
          </w:tcPr>
          <w:p w14:paraId="54F771CF"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17" w:type="dxa"/>
            <w:tcBorders>
              <w:top w:val="nil"/>
              <w:left w:val="nil"/>
              <w:bottom w:val="single" w:sz="8" w:space="0" w:color="auto"/>
              <w:right w:val="single" w:sz="8" w:space="0" w:color="auto"/>
            </w:tcBorders>
            <w:shd w:val="clear" w:color="auto" w:fill="auto"/>
            <w:noWrap/>
            <w:vAlign w:val="bottom"/>
            <w:hideMark/>
          </w:tcPr>
          <w:p w14:paraId="33D5F661"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8" w:space="0" w:color="auto"/>
              <w:right w:val="single" w:sz="8" w:space="0" w:color="auto"/>
            </w:tcBorders>
            <w:shd w:val="clear" w:color="auto" w:fill="auto"/>
            <w:noWrap/>
            <w:vAlign w:val="bottom"/>
            <w:hideMark/>
          </w:tcPr>
          <w:p w14:paraId="3259BB75" w14:textId="77777777" w:rsidR="00CC6100" w:rsidRPr="00AA5BCA" w:rsidRDefault="00CC6100"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 </w:t>
            </w:r>
          </w:p>
        </w:tc>
      </w:tr>
      <w:tr w:rsidR="00CC6100" w:rsidRPr="00AA5BCA" w14:paraId="33814BE5" w14:textId="77777777" w:rsidTr="003E5EA1">
        <w:trPr>
          <w:trHeight w:val="345"/>
        </w:trPr>
        <w:tc>
          <w:tcPr>
            <w:tcW w:w="5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23E3C7" w14:textId="77777777" w:rsidR="00CC6100" w:rsidRPr="00AA5BCA" w:rsidRDefault="00CC6100" w:rsidP="00705BC4">
            <w:pPr>
              <w:spacing w:after="0"/>
              <w:jc w:val="center"/>
              <w:rPr>
                <w:rFonts w:ascii="Times New Roman" w:eastAsia="Times New Roman" w:hAnsi="Times New Roman" w:cs="Times New Roman"/>
                <w:b/>
                <w:bCs/>
                <w:i/>
                <w:iCs/>
                <w:szCs w:val="26"/>
              </w:rPr>
            </w:pPr>
            <w:r w:rsidRPr="00AA5BCA">
              <w:rPr>
                <w:rFonts w:ascii="Times New Roman" w:eastAsia="Times New Roman" w:hAnsi="Times New Roman" w:cs="Times New Roman"/>
                <w:b/>
                <w:bCs/>
                <w:i/>
                <w:iCs/>
                <w:szCs w:val="26"/>
              </w:rPr>
              <w:t> </w:t>
            </w:r>
          </w:p>
        </w:tc>
        <w:tc>
          <w:tcPr>
            <w:tcW w:w="398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E621C9" w14:textId="77777777" w:rsidR="00CC6100" w:rsidRPr="00AA5BCA" w:rsidRDefault="00CC6100" w:rsidP="00705BC4">
            <w:pPr>
              <w:spacing w:after="0"/>
              <w:jc w:val="center"/>
              <w:rPr>
                <w:rFonts w:ascii="Times New Roman" w:eastAsia="Times New Roman" w:hAnsi="Times New Roman" w:cs="Times New Roman"/>
                <w:b/>
                <w:bCs/>
                <w:i/>
                <w:iCs/>
                <w:szCs w:val="26"/>
              </w:rPr>
            </w:pPr>
            <w:r w:rsidRPr="00AA5BCA">
              <w:rPr>
                <w:rFonts w:ascii="Times New Roman" w:eastAsia="Times New Roman" w:hAnsi="Times New Roman" w:cs="Times New Roman"/>
                <w:b/>
                <w:bCs/>
                <w:i/>
                <w:iCs/>
                <w:szCs w:val="26"/>
              </w:rPr>
              <w:t>TỔNG DIỆN TÍCH NGHIÊN CỨU QUY HOẠCH</w:t>
            </w:r>
          </w:p>
        </w:tc>
        <w:tc>
          <w:tcPr>
            <w:tcW w:w="945" w:type="dxa"/>
            <w:tcBorders>
              <w:top w:val="nil"/>
              <w:left w:val="nil"/>
              <w:bottom w:val="single" w:sz="8" w:space="0" w:color="auto"/>
              <w:right w:val="single" w:sz="8" w:space="0" w:color="auto"/>
            </w:tcBorders>
            <w:shd w:val="clear" w:color="auto" w:fill="auto"/>
            <w:noWrap/>
            <w:vAlign w:val="center"/>
            <w:hideMark/>
          </w:tcPr>
          <w:p w14:paraId="73AAE359" w14:textId="77777777" w:rsidR="00CC6100" w:rsidRPr="00AA5BCA" w:rsidRDefault="00CC6100" w:rsidP="00705BC4">
            <w:pPr>
              <w:spacing w:after="0"/>
              <w:jc w:val="center"/>
              <w:rPr>
                <w:rFonts w:ascii="Times New Roman" w:eastAsia="Times New Roman" w:hAnsi="Times New Roman" w:cs="Times New Roman"/>
                <w:b/>
                <w:bCs/>
                <w:i/>
                <w:iCs/>
                <w:szCs w:val="26"/>
              </w:rPr>
            </w:pPr>
            <w:r w:rsidRPr="00AA5BCA">
              <w:rPr>
                <w:rFonts w:ascii="Times New Roman" w:eastAsia="Times New Roman" w:hAnsi="Times New Roman" w:cs="Times New Roman"/>
                <w:b/>
                <w:bCs/>
                <w:i/>
                <w:iCs/>
                <w:szCs w:val="26"/>
              </w:rPr>
              <w:t>399,49</w:t>
            </w:r>
          </w:p>
        </w:tc>
        <w:tc>
          <w:tcPr>
            <w:tcW w:w="963" w:type="dxa"/>
            <w:gridSpan w:val="2"/>
            <w:tcBorders>
              <w:top w:val="nil"/>
              <w:left w:val="nil"/>
              <w:bottom w:val="single" w:sz="8" w:space="0" w:color="auto"/>
              <w:right w:val="single" w:sz="8" w:space="0" w:color="auto"/>
            </w:tcBorders>
            <w:shd w:val="clear" w:color="auto" w:fill="auto"/>
            <w:noWrap/>
            <w:vAlign w:val="bottom"/>
            <w:hideMark/>
          </w:tcPr>
          <w:p w14:paraId="7DE0CA89"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99" w:type="dxa"/>
            <w:gridSpan w:val="2"/>
            <w:tcBorders>
              <w:top w:val="nil"/>
              <w:left w:val="nil"/>
              <w:bottom w:val="single" w:sz="8" w:space="0" w:color="auto"/>
              <w:right w:val="single" w:sz="8" w:space="0" w:color="auto"/>
            </w:tcBorders>
            <w:shd w:val="clear" w:color="auto" w:fill="auto"/>
            <w:noWrap/>
            <w:vAlign w:val="bottom"/>
            <w:hideMark/>
          </w:tcPr>
          <w:p w14:paraId="33C6D7B1"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0" w:type="dxa"/>
            <w:gridSpan w:val="2"/>
            <w:tcBorders>
              <w:top w:val="nil"/>
              <w:left w:val="nil"/>
              <w:bottom w:val="single" w:sz="8" w:space="0" w:color="auto"/>
              <w:right w:val="single" w:sz="8" w:space="0" w:color="auto"/>
            </w:tcBorders>
            <w:shd w:val="clear" w:color="auto" w:fill="auto"/>
            <w:noWrap/>
            <w:vAlign w:val="bottom"/>
            <w:hideMark/>
          </w:tcPr>
          <w:p w14:paraId="6E4D66C2"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1023" w:type="dxa"/>
            <w:gridSpan w:val="2"/>
            <w:tcBorders>
              <w:top w:val="nil"/>
              <w:left w:val="nil"/>
              <w:bottom w:val="single" w:sz="8" w:space="0" w:color="auto"/>
              <w:right w:val="single" w:sz="8" w:space="0" w:color="auto"/>
            </w:tcBorders>
            <w:shd w:val="clear" w:color="auto" w:fill="auto"/>
            <w:noWrap/>
            <w:vAlign w:val="bottom"/>
            <w:hideMark/>
          </w:tcPr>
          <w:p w14:paraId="2A6C08EE"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c>
          <w:tcPr>
            <w:tcW w:w="756" w:type="dxa"/>
            <w:tcBorders>
              <w:top w:val="nil"/>
              <w:left w:val="nil"/>
              <w:bottom w:val="single" w:sz="8" w:space="0" w:color="auto"/>
              <w:right w:val="single" w:sz="8" w:space="0" w:color="auto"/>
            </w:tcBorders>
            <w:shd w:val="clear" w:color="auto" w:fill="auto"/>
            <w:noWrap/>
            <w:vAlign w:val="bottom"/>
            <w:hideMark/>
          </w:tcPr>
          <w:p w14:paraId="0D9F4E08" w14:textId="77777777" w:rsidR="00CC6100" w:rsidRPr="00AA5BCA" w:rsidRDefault="00CC6100" w:rsidP="00705BC4">
            <w:pPr>
              <w:spacing w:after="0"/>
              <w:rPr>
                <w:rFonts w:ascii="Times New Roman" w:eastAsia="Times New Roman" w:hAnsi="Times New Roman" w:cs="Times New Roman"/>
                <w:sz w:val="20"/>
                <w:szCs w:val="20"/>
              </w:rPr>
            </w:pPr>
            <w:r w:rsidRPr="00AA5BCA">
              <w:rPr>
                <w:rFonts w:ascii="Times New Roman" w:eastAsia="Times New Roman" w:hAnsi="Times New Roman" w:cs="Times New Roman"/>
                <w:sz w:val="20"/>
                <w:szCs w:val="20"/>
              </w:rPr>
              <w:t> </w:t>
            </w:r>
          </w:p>
        </w:tc>
      </w:tr>
    </w:tbl>
    <w:p w14:paraId="4583B7C4" w14:textId="77777777" w:rsidR="00D9272C" w:rsidRPr="00AA5BCA" w:rsidRDefault="00D9272C" w:rsidP="00D9272C">
      <w:pPr>
        <w:pStyle w:val="List"/>
        <w:spacing w:before="60" w:after="60" w:line="264" w:lineRule="auto"/>
        <w:ind w:left="-91" w:firstLine="658"/>
        <w:jc w:val="center"/>
        <w:rPr>
          <w:rFonts w:ascii="Times New Roman" w:hAnsi="Times New Roman"/>
          <w:bCs/>
          <w:i/>
          <w:iCs/>
          <w:sz w:val="26"/>
          <w:szCs w:val="26"/>
          <w:lang w:eastAsia="x-none"/>
        </w:rPr>
      </w:pPr>
    </w:p>
    <w:p w14:paraId="692DBC6F" w14:textId="2B32B765" w:rsidR="00D9272C" w:rsidRPr="00AA5BCA" w:rsidRDefault="00D9272C" w:rsidP="00D9272C">
      <w:pPr>
        <w:pStyle w:val="List"/>
        <w:spacing w:before="60" w:after="60" w:line="264" w:lineRule="auto"/>
        <w:ind w:left="-91" w:firstLine="658"/>
        <w:jc w:val="center"/>
        <w:rPr>
          <w:rFonts w:ascii="Times New Roman" w:hAnsi="Times New Roman"/>
          <w:bCs/>
          <w:i/>
          <w:iCs/>
          <w:sz w:val="26"/>
          <w:szCs w:val="26"/>
          <w:lang w:eastAsia="x-none"/>
        </w:rPr>
      </w:pPr>
      <w:r w:rsidRPr="00AA5BCA">
        <w:rPr>
          <w:rFonts w:ascii="Times New Roman" w:hAnsi="Times New Roman"/>
          <w:bCs/>
          <w:i/>
          <w:iCs/>
          <w:sz w:val="26"/>
          <w:szCs w:val="26"/>
          <w:lang w:eastAsia="x-none"/>
        </w:rPr>
        <w:t xml:space="preserve">Bảng thống kê sử dụng </w:t>
      </w:r>
      <w:r w:rsidRPr="00AA5BCA">
        <w:rPr>
          <w:rFonts w:ascii="Times New Roman" w:hAnsi="Times New Roman" w:hint="eastAsia"/>
          <w:bCs/>
          <w:i/>
          <w:iCs/>
          <w:sz w:val="26"/>
          <w:szCs w:val="26"/>
          <w:lang w:eastAsia="x-none"/>
        </w:rPr>
        <w:t>đ</w:t>
      </w:r>
      <w:r w:rsidRPr="00AA5BCA">
        <w:rPr>
          <w:rFonts w:ascii="Times New Roman" w:hAnsi="Times New Roman"/>
          <w:bCs/>
          <w:i/>
          <w:iCs/>
          <w:sz w:val="26"/>
          <w:szCs w:val="26"/>
          <w:lang w:eastAsia="x-none"/>
        </w:rPr>
        <w:t>ất chi tiết theo các ô quy hoạch</w:t>
      </w:r>
    </w:p>
    <w:tbl>
      <w:tblPr>
        <w:tblW w:w="5000" w:type="pct"/>
        <w:tblLook w:val="04A0" w:firstRow="1" w:lastRow="0" w:firstColumn="1" w:lastColumn="0" w:noHBand="0" w:noVBand="1"/>
      </w:tblPr>
      <w:tblGrid>
        <w:gridCol w:w="1250"/>
        <w:gridCol w:w="1502"/>
        <w:gridCol w:w="1506"/>
        <w:gridCol w:w="1223"/>
        <w:gridCol w:w="956"/>
        <w:gridCol w:w="1343"/>
        <w:gridCol w:w="1566"/>
      </w:tblGrid>
      <w:tr w:rsidR="003E5EA1" w:rsidRPr="00AA5BCA" w14:paraId="3F470E15" w14:textId="77777777" w:rsidTr="00705BC4">
        <w:trPr>
          <w:trHeight w:val="315"/>
        </w:trPr>
        <w:tc>
          <w:tcPr>
            <w:tcW w:w="6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60D06"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KÝ HIỆU</w:t>
            </w:r>
          </w:p>
        </w:tc>
        <w:tc>
          <w:tcPr>
            <w:tcW w:w="819" w:type="pct"/>
            <w:tcBorders>
              <w:top w:val="single" w:sz="4" w:space="0" w:color="auto"/>
              <w:left w:val="nil"/>
              <w:bottom w:val="single" w:sz="4" w:space="0" w:color="auto"/>
              <w:right w:val="single" w:sz="4" w:space="0" w:color="auto"/>
            </w:tcBorders>
            <w:shd w:val="clear" w:color="auto" w:fill="auto"/>
            <w:noWrap/>
            <w:vAlign w:val="bottom"/>
            <w:hideMark/>
          </w:tcPr>
          <w:p w14:paraId="515E708D"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DIỆN TÍCH</w:t>
            </w:r>
          </w:p>
        </w:tc>
        <w:tc>
          <w:tcPr>
            <w:tcW w:w="821" w:type="pct"/>
            <w:tcBorders>
              <w:top w:val="single" w:sz="4" w:space="0" w:color="auto"/>
              <w:left w:val="nil"/>
              <w:bottom w:val="single" w:sz="4" w:space="0" w:color="auto"/>
              <w:right w:val="single" w:sz="4" w:space="0" w:color="auto"/>
            </w:tcBorders>
            <w:shd w:val="clear" w:color="auto" w:fill="auto"/>
            <w:noWrap/>
            <w:vAlign w:val="bottom"/>
            <w:hideMark/>
          </w:tcPr>
          <w:p w14:paraId="2F10B51A" w14:textId="77777777" w:rsidR="003E5EA1" w:rsidRPr="00AA5BCA" w:rsidRDefault="003E5EA1"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MĐXD(%)</w:t>
            </w:r>
          </w:p>
        </w:tc>
        <w:tc>
          <w:tcPr>
            <w:tcW w:w="1843"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F008528"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TẦNG CAO (tầng)</w:t>
            </w:r>
          </w:p>
        </w:tc>
        <w:tc>
          <w:tcPr>
            <w:tcW w:w="867" w:type="pct"/>
            <w:tcBorders>
              <w:top w:val="single" w:sz="4" w:space="0" w:color="auto"/>
              <w:left w:val="nil"/>
              <w:bottom w:val="single" w:sz="4" w:space="0" w:color="auto"/>
              <w:right w:val="single" w:sz="4" w:space="0" w:color="auto"/>
            </w:tcBorders>
            <w:shd w:val="clear" w:color="auto" w:fill="auto"/>
            <w:noWrap/>
            <w:vAlign w:val="bottom"/>
            <w:hideMark/>
          </w:tcPr>
          <w:p w14:paraId="420119C9" w14:textId="77777777" w:rsidR="003E5EA1" w:rsidRPr="00AA5BCA" w:rsidRDefault="003E5EA1" w:rsidP="00705BC4">
            <w:pPr>
              <w:spacing w:after="0"/>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HSSDĐ (lần)</w:t>
            </w:r>
          </w:p>
        </w:tc>
      </w:tr>
      <w:tr w:rsidR="003E5EA1" w:rsidRPr="00AA5BCA" w14:paraId="6BFECD2D" w14:textId="77777777" w:rsidTr="00705BC4">
        <w:trPr>
          <w:trHeight w:val="315"/>
        </w:trPr>
        <w:tc>
          <w:tcPr>
            <w:tcW w:w="650" w:type="pct"/>
            <w:vMerge/>
            <w:tcBorders>
              <w:top w:val="single" w:sz="4" w:space="0" w:color="auto"/>
              <w:left w:val="single" w:sz="4" w:space="0" w:color="auto"/>
              <w:bottom w:val="single" w:sz="4" w:space="0" w:color="auto"/>
              <w:right w:val="single" w:sz="4" w:space="0" w:color="auto"/>
            </w:tcBorders>
            <w:vAlign w:val="center"/>
            <w:hideMark/>
          </w:tcPr>
          <w:p w14:paraId="23F42235" w14:textId="77777777" w:rsidR="003E5EA1" w:rsidRPr="00AA5BCA" w:rsidRDefault="003E5EA1" w:rsidP="00705BC4">
            <w:pPr>
              <w:spacing w:after="0"/>
              <w:rPr>
                <w:rFonts w:ascii="Times New Roman" w:eastAsia="Times New Roman" w:hAnsi="Times New Roman" w:cs="Times New Roman"/>
                <w:b/>
                <w:bCs/>
                <w:color w:val="000000"/>
              </w:rPr>
            </w:pPr>
          </w:p>
        </w:tc>
        <w:tc>
          <w:tcPr>
            <w:tcW w:w="819" w:type="pct"/>
            <w:tcBorders>
              <w:top w:val="nil"/>
              <w:left w:val="nil"/>
              <w:bottom w:val="single" w:sz="4" w:space="0" w:color="auto"/>
              <w:right w:val="single" w:sz="4" w:space="0" w:color="auto"/>
            </w:tcBorders>
            <w:shd w:val="clear" w:color="auto" w:fill="auto"/>
            <w:noWrap/>
            <w:vAlign w:val="bottom"/>
            <w:hideMark/>
          </w:tcPr>
          <w:p w14:paraId="67D11847"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(ha)</w:t>
            </w:r>
          </w:p>
        </w:tc>
        <w:tc>
          <w:tcPr>
            <w:tcW w:w="821" w:type="pct"/>
            <w:tcBorders>
              <w:top w:val="nil"/>
              <w:left w:val="nil"/>
              <w:bottom w:val="single" w:sz="4" w:space="0" w:color="auto"/>
              <w:right w:val="single" w:sz="4" w:space="0" w:color="auto"/>
            </w:tcBorders>
            <w:shd w:val="clear" w:color="auto" w:fill="auto"/>
            <w:noWrap/>
            <w:vAlign w:val="bottom"/>
            <w:hideMark/>
          </w:tcPr>
          <w:p w14:paraId="5B9D5181"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(tối đa)</w:t>
            </w:r>
          </w:p>
        </w:tc>
        <w:tc>
          <w:tcPr>
            <w:tcW w:w="645" w:type="pct"/>
            <w:tcBorders>
              <w:top w:val="nil"/>
              <w:left w:val="nil"/>
              <w:bottom w:val="single" w:sz="4" w:space="0" w:color="auto"/>
              <w:right w:val="single" w:sz="4" w:space="0" w:color="auto"/>
            </w:tcBorders>
            <w:shd w:val="clear" w:color="auto" w:fill="auto"/>
            <w:noWrap/>
            <w:vAlign w:val="bottom"/>
            <w:hideMark/>
          </w:tcPr>
          <w:p w14:paraId="3D4CA96A"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(tối thiểu)</w:t>
            </w:r>
          </w:p>
        </w:tc>
        <w:tc>
          <w:tcPr>
            <w:tcW w:w="479" w:type="pct"/>
            <w:tcBorders>
              <w:top w:val="nil"/>
              <w:left w:val="nil"/>
              <w:bottom w:val="single" w:sz="4" w:space="0" w:color="auto"/>
              <w:right w:val="single" w:sz="4" w:space="0" w:color="auto"/>
            </w:tcBorders>
            <w:shd w:val="clear" w:color="auto" w:fill="auto"/>
            <w:noWrap/>
            <w:vAlign w:val="bottom"/>
            <w:hideMark/>
          </w:tcPr>
          <w:p w14:paraId="410C2265"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(tối đa)</w:t>
            </w:r>
          </w:p>
        </w:tc>
        <w:tc>
          <w:tcPr>
            <w:tcW w:w="719" w:type="pct"/>
            <w:tcBorders>
              <w:top w:val="nil"/>
              <w:left w:val="nil"/>
              <w:bottom w:val="single" w:sz="4" w:space="0" w:color="auto"/>
              <w:right w:val="single" w:sz="4" w:space="0" w:color="auto"/>
            </w:tcBorders>
            <w:shd w:val="clear" w:color="auto" w:fill="auto"/>
            <w:noWrap/>
            <w:vAlign w:val="bottom"/>
            <w:hideMark/>
          </w:tcPr>
          <w:p w14:paraId="09906332"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(tầng hầm)</w:t>
            </w:r>
          </w:p>
        </w:tc>
        <w:tc>
          <w:tcPr>
            <w:tcW w:w="867" w:type="pct"/>
            <w:tcBorders>
              <w:top w:val="nil"/>
              <w:left w:val="nil"/>
              <w:bottom w:val="single" w:sz="4" w:space="0" w:color="auto"/>
              <w:right w:val="single" w:sz="4" w:space="0" w:color="auto"/>
            </w:tcBorders>
            <w:shd w:val="clear" w:color="auto" w:fill="auto"/>
            <w:noWrap/>
            <w:vAlign w:val="bottom"/>
            <w:hideMark/>
          </w:tcPr>
          <w:p w14:paraId="033A3B3A" w14:textId="77777777" w:rsidR="003E5EA1" w:rsidRPr="00AA5BCA" w:rsidRDefault="003E5EA1" w:rsidP="00705BC4">
            <w:pPr>
              <w:spacing w:after="0"/>
              <w:jc w:val="center"/>
              <w:rPr>
                <w:rFonts w:ascii="Times New Roman" w:eastAsia="Times New Roman" w:hAnsi="Times New Roman" w:cs="Times New Roman"/>
                <w:b/>
                <w:bCs/>
                <w:color w:val="000000"/>
              </w:rPr>
            </w:pPr>
            <w:r w:rsidRPr="00AA5BCA">
              <w:rPr>
                <w:rFonts w:ascii="Times New Roman" w:eastAsia="Times New Roman" w:hAnsi="Times New Roman" w:cs="Times New Roman"/>
                <w:b/>
                <w:bCs/>
                <w:color w:val="000000"/>
              </w:rPr>
              <w:t>(tối đa)</w:t>
            </w:r>
          </w:p>
        </w:tc>
      </w:tr>
      <w:tr w:rsidR="003E5EA1" w:rsidRPr="00AA5BCA" w14:paraId="5E821213"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29121E87"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A-1</w:t>
            </w:r>
          </w:p>
        </w:tc>
        <w:tc>
          <w:tcPr>
            <w:tcW w:w="819" w:type="pct"/>
            <w:tcBorders>
              <w:top w:val="nil"/>
              <w:left w:val="nil"/>
              <w:bottom w:val="single" w:sz="4" w:space="0" w:color="auto"/>
              <w:right w:val="single" w:sz="4" w:space="0" w:color="auto"/>
            </w:tcBorders>
            <w:shd w:val="clear" w:color="auto" w:fill="auto"/>
            <w:noWrap/>
            <w:vAlign w:val="bottom"/>
            <w:hideMark/>
          </w:tcPr>
          <w:p w14:paraId="3729F018"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27,99</w:t>
            </w:r>
          </w:p>
        </w:tc>
        <w:tc>
          <w:tcPr>
            <w:tcW w:w="821" w:type="pct"/>
            <w:tcBorders>
              <w:top w:val="nil"/>
              <w:left w:val="nil"/>
              <w:bottom w:val="single" w:sz="4" w:space="0" w:color="auto"/>
              <w:right w:val="single" w:sz="4" w:space="0" w:color="auto"/>
            </w:tcBorders>
            <w:shd w:val="clear" w:color="auto" w:fill="auto"/>
            <w:noWrap/>
            <w:vAlign w:val="bottom"/>
            <w:hideMark/>
          </w:tcPr>
          <w:p w14:paraId="5EEC9465"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52,97</w:t>
            </w:r>
          </w:p>
        </w:tc>
        <w:tc>
          <w:tcPr>
            <w:tcW w:w="645" w:type="pct"/>
            <w:tcBorders>
              <w:top w:val="nil"/>
              <w:left w:val="nil"/>
              <w:bottom w:val="single" w:sz="4" w:space="0" w:color="auto"/>
              <w:right w:val="single" w:sz="4" w:space="0" w:color="auto"/>
            </w:tcBorders>
            <w:shd w:val="clear" w:color="auto" w:fill="auto"/>
            <w:noWrap/>
            <w:vAlign w:val="bottom"/>
            <w:hideMark/>
          </w:tcPr>
          <w:p w14:paraId="3505D211"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3B5894D1"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5051EA1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718D8DB3"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2,65</w:t>
            </w:r>
          </w:p>
        </w:tc>
      </w:tr>
      <w:tr w:rsidR="003E5EA1" w:rsidRPr="00AA5BCA" w14:paraId="3BA7C60E"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3EFC3B18"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A-2</w:t>
            </w:r>
          </w:p>
        </w:tc>
        <w:tc>
          <w:tcPr>
            <w:tcW w:w="819" w:type="pct"/>
            <w:tcBorders>
              <w:top w:val="nil"/>
              <w:left w:val="nil"/>
              <w:bottom w:val="single" w:sz="4" w:space="0" w:color="auto"/>
              <w:right w:val="single" w:sz="4" w:space="0" w:color="auto"/>
            </w:tcBorders>
            <w:shd w:val="clear" w:color="auto" w:fill="auto"/>
            <w:noWrap/>
            <w:vAlign w:val="bottom"/>
            <w:hideMark/>
          </w:tcPr>
          <w:p w14:paraId="6D73D98A"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22,39</w:t>
            </w:r>
          </w:p>
        </w:tc>
        <w:tc>
          <w:tcPr>
            <w:tcW w:w="821" w:type="pct"/>
            <w:tcBorders>
              <w:top w:val="nil"/>
              <w:left w:val="nil"/>
              <w:bottom w:val="single" w:sz="4" w:space="0" w:color="auto"/>
              <w:right w:val="single" w:sz="4" w:space="0" w:color="auto"/>
            </w:tcBorders>
            <w:shd w:val="clear" w:color="auto" w:fill="auto"/>
            <w:noWrap/>
            <w:vAlign w:val="bottom"/>
            <w:hideMark/>
          </w:tcPr>
          <w:p w14:paraId="106D6A76"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56,46</w:t>
            </w:r>
          </w:p>
        </w:tc>
        <w:tc>
          <w:tcPr>
            <w:tcW w:w="645" w:type="pct"/>
            <w:tcBorders>
              <w:top w:val="nil"/>
              <w:left w:val="nil"/>
              <w:bottom w:val="single" w:sz="4" w:space="0" w:color="auto"/>
              <w:right w:val="single" w:sz="4" w:space="0" w:color="auto"/>
            </w:tcBorders>
            <w:shd w:val="clear" w:color="auto" w:fill="auto"/>
            <w:noWrap/>
            <w:vAlign w:val="bottom"/>
            <w:hideMark/>
          </w:tcPr>
          <w:p w14:paraId="5099F6ED"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3DA2B591"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261C62DB"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2A09239B"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2,69</w:t>
            </w:r>
          </w:p>
        </w:tc>
      </w:tr>
      <w:tr w:rsidR="003E5EA1" w:rsidRPr="00AA5BCA" w14:paraId="4ACEDD59"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2E65CB46"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A-3</w:t>
            </w:r>
          </w:p>
        </w:tc>
        <w:tc>
          <w:tcPr>
            <w:tcW w:w="819" w:type="pct"/>
            <w:tcBorders>
              <w:top w:val="nil"/>
              <w:left w:val="nil"/>
              <w:bottom w:val="single" w:sz="4" w:space="0" w:color="auto"/>
              <w:right w:val="single" w:sz="4" w:space="0" w:color="auto"/>
            </w:tcBorders>
            <w:shd w:val="clear" w:color="auto" w:fill="auto"/>
            <w:noWrap/>
            <w:vAlign w:val="bottom"/>
            <w:hideMark/>
          </w:tcPr>
          <w:p w14:paraId="1233FB26"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37,91</w:t>
            </w:r>
          </w:p>
        </w:tc>
        <w:tc>
          <w:tcPr>
            <w:tcW w:w="821" w:type="pct"/>
            <w:tcBorders>
              <w:top w:val="nil"/>
              <w:left w:val="nil"/>
              <w:bottom w:val="single" w:sz="4" w:space="0" w:color="auto"/>
              <w:right w:val="single" w:sz="4" w:space="0" w:color="auto"/>
            </w:tcBorders>
            <w:shd w:val="clear" w:color="auto" w:fill="auto"/>
            <w:noWrap/>
            <w:vAlign w:val="bottom"/>
            <w:hideMark/>
          </w:tcPr>
          <w:p w14:paraId="6F36958D"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58,37</w:t>
            </w:r>
          </w:p>
        </w:tc>
        <w:tc>
          <w:tcPr>
            <w:tcW w:w="645" w:type="pct"/>
            <w:tcBorders>
              <w:top w:val="nil"/>
              <w:left w:val="nil"/>
              <w:bottom w:val="single" w:sz="4" w:space="0" w:color="auto"/>
              <w:right w:val="single" w:sz="4" w:space="0" w:color="auto"/>
            </w:tcBorders>
            <w:shd w:val="clear" w:color="auto" w:fill="auto"/>
            <w:noWrap/>
            <w:vAlign w:val="bottom"/>
            <w:hideMark/>
          </w:tcPr>
          <w:p w14:paraId="1C143DA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4F8D299F"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15</w:t>
            </w:r>
          </w:p>
        </w:tc>
        <w:tc>
          <w:tcPr>
            <w:tcW w:w="719" w:type="pct"/>
            <w:tcBorders>
              <w:top w:val="nil"/>
              <w:left w:val="nil"/>
              <w:bottom w:val="single" w:sz="4" w:space="0" w:color="auto"/>
              <w:right w:val="single" w:sz="4" w:space="0" w:color="auto"/>
            </w:tcBorders>
            <w:shd w:val="clear" w:color="auto" w:fill="auto"/>
            <w:noWrap/>
            <w:vAlign w:val="bottom"/>
            <w:hideMark/>
          </w:tcPr>
          <w:p w14:paraId="7582945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867" w:type="pct"/>
            <w:tcBorders>
              <w:top w:val="nil"/>
              <w:left w:val="nil"/>
              <w:bottom w:val="single" w:sz="4" w:space="0" w:color="auto"/>
              <w:right w:val="single" w:sz="4" w:space="0" w:color="auto"/>
            </w:tcBorders>
            <w:shd w:val="clear" w:color="auto" w:fill="auto"/>
            <w:noWrap/>
            <w:vAlign w:val="bottom"/>
            <w:hideMark/>
          </w:tcPr>
          <w:p w14:paraId="2D810CA5"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3,18</w:t>
            </w:r>
          </w:p>
        </w:tc>
      </w:tr>
      <w:tr w:rsidR="003E5EA1" w:rsidRPr="00AA5BCA" w14:paraId="0829C1DA"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7D0E7D24"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A-4</w:t>
            </w:r>
          </w:p>
        </w:tc>
        <w:tc>
          <w:tcPr>
            <w:tcW w:w="819" w:type="pct"/>
            <w:tcBorders>
              <w:top w:val="nil"/>
              <w:left w:val="nil"/>
              <w:bottom w:val="single" w:sz="4" w:space="0" w:color="auto"/>
              <w:right w:val="single" w:sz="4" w:space="0" w:color="auto"/>
            </w:tcBorders>
            <w:shd w:val="clear" w:color="auto" w:fill="auto"/>
            <w:noWrap/>
            <w:vAlign w:val="bottom"/>
            <w:hideMark/>
          </w:tcPr>
          <w:p w14:paraId="2FE3B7CE"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15,90</w:t>
            </w:r>
          </w:p>
        </w:tc>
        <w:tc>
          <w:tcPr>
            <w:tcW w:w="821" w:type="pct"/>
            <w:tcBorders>
              <w:top w:val="nil"/>
              <w:left w:val="nil"/>
              <w:bottom w:val="single" w:sz="4" w:space="0" w:color="auto"/>
              <w:right w:val="single" w:sz="4" w:space="0" w:color="auto"/>
            </w:tcBorders>
            <w:shd w:val="clear" w:color="auto" w:fill="auto"/>
            <w:noWrap/>
            <w:vAlign w:val="bottom"/>
            <w:hideMark/>
          </w:tcPr>
          <w:p w14:paraId="4E0F18B3"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65,86</w:t>
            </w:r>
          </w:p>
        </w:tc>
        <w:tc>
          <w:tcPr>
            <w:tcW w:w="645" w:type="pct"/>
            <w:tcBorders>
              <w:top w:val="nil"/>
              <w:left w:val="nil"/>
              <w:bottom w:val="single" w:sz="4" w:space="0" w:color="auto"/>
              <w:right w:val="single" w:sz="4" w:space="0" w:color="auto"/>
            </w:tcBorders>
            <w:shd w:val="clear" w:color="auto" w:fill="auto"/>
            <w:noWrap/>
            <w:vAlign w:val="bottom"/>
            <w:hideMark/>
          </w:tcPr>
          <w:p w14:paraId="34337414"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34F8F011"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4D1E9CFC"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2A793D19"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3,29</w:t>
            </w:r>
          </w:p>
        </w:tc>
      </w:tr>
      <w:tr w:rsidR="003E5EA1" w:rsidRPr="00AA5BCA" w14:paraId="215214B1"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44FE6C89"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A-5</w:t>
            </w:r>
          </w:p>
        </w:tc>
        <w:tc>
          <w:tcPr>
            <w:tcW w:w="819" w:type="pct"/>
            <w:tcBorders>
              <w:top w:val="nil"/>
              <w:left w:val="nil"/>
              <w:bottom w:val="single" w:sz="4" w:space="0" w:color="auto"/>
              <w:right w:val="single" w:sz="4" w:space="0" w:color="auto"/>
            </w:tcBorders>
            <w:shd w:val="clear" w:color="auto" w:fill="auto"/>
            <w:noWrap/>
            <w:vAlign w:val="bottom"/>
            <w:hideMark/>
          </w:tcPr>
          <w:p w14:paraId="6F96A147"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41,88</w:t>
            </w:r>
          </w:p>
        </w:tc>
        <w:tc>
          <w:tcPr>
            <w:tcW w:w="821" w:type="pct"/>
            <w:tcBorders>
              <w:top w:val="nil"/>
              <w:left w:val="nil"/>
              <w:bottom w:val="single" w:sz="4" w:space="0" w:color="auto"/>
              <w:right w:val="single" w:sz="4" w:space="0" w:color="auto"/>
            </w:tcBorders>
            <w:shd w:val="clear" w:color="auto" w:fill="auto"/>
            <w:noWrap/>
            <w:vAlign w:val="bottom"/>
            <w:hideMark/>
          </w:tcPr>
          <w:p w14:paraId="00B61503"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67,29</w:t>
            </w:r>
          </w:p>
        </w:tc>
        <w:tc>
          <w:tcPr>
            <w:tcW w:w="645" w:type="pct"/>
            <w:tcBorders>
              <w:top w:val="nil"/>
              <w:left w:val="nil"/>
              <w:bottom w:val="single" w:sz="4" w:space="0" w:color="auto"/>
              <w:right w:val="single" w:sz="4" w:space="0" w:color="auto"/>
            </w:tcBorders>
            <w:shd w:val="clear" w:color="auto" w:fill="auto"/>
            <w:noWrap/>
            <w:vAlign w:val="bottom"/>
            <w:hideMark/>
          </w:tcPr>
          <w:p w14:paraId="6450BD13"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08726975"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28446D7F"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6429594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3,36</w:t>
            </w:r>
          </w:p>
        </w:tc>
      </w:tr>
      <w:tr w:rsidR="003E5EA1" w:rsidRPr="00AA5BCA" w14:paraId="63E53A2E"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64F08A5D"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A-6</w:t>
            </w:r>
          </w:p>
        </w:tc>
        <w:tc>
          <w:tcPr>
            <w:tcW w:w="819" w:type="pct"/>
            <w:tcBorders>
              <w:top w:val="nil"/>
              <w:left w:val="nil"/>
              <w:bottom w:val="single" w:sz="4" w:space="0" w:color="auto"/>
              <w:right w:val="single" w:sz="4" w:space="0" w:color="auto"/>
            </w:tcBorders>
            <w:shd w:val="clear" w:color="auto" w:fill="auto"/>
            <w:noWrap/>
            <w:vAlign w:val="bottom"/>
            <w:hideMark/>
          </w:tcPr>
          <w:p w14:paraId="7AF8F73C"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10,36</w:t>
            </w:r>
          </w:p>
        </w:tc>
        <w:tc>
          <w:tcPr>
            <w:tcW w:w="821" w:type="pct"/>
            <w:tcBorders>
              <w:top w:val="nil"/>
              <w:left w:val="nil"/>
              <w:bottom w:val="single" w:sz="4" w:space="0" w:color="auto"/>
              <w:right w:val="single" w:sz="4" w:space="0" w:color="auto"/>
            </w:tcBorders>
            <w:shd w:val="clear" w:color="auto" w:fill="auto"/>
            <w:noWrap/>
            <w:vAlign w:val="bottom"/>
            <w:hideMark/>
          </w:tcPr>
          <w:p w14:paraId="3C31B6C0"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64,93</w:t>
            </w:r>
          </w:p>
        </w:tc>
        <w:tc>
          <w:tcPr>
            <w:tcW w:w="645" w:type="pct"/>
            <w:tcBorders>
              <w:top w:val="nil"/>
              <w:left w:val="nil"/>
              <w:bottom w:val="single" w:sz="4" w:space="0" w:color="auto"/>
              <w:right w:val="single" w:sz="4" w:space="0" w:color="auto"/>
            </w:tcBorders>
            <w:shd w:val="clear" w:color="auto" w:fill="auto"/>
            <w:noWrap/>
            <w:vAlign w:val="bottom"/>
            <w:hideMark/>
          </w:tcPr>
          <w:p w14:paraId="5A3CCAA0"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69364506"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6202DC68"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22CE6AD5"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3,25</w:t>
            </w:r>
          </w:p>
        </w:tc>
      </w:tr>
      <w:tr w:rsidR="003E5EA1" w:rsidRPr="00AA5BCA" w14:paraId="7FA68121"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6BF5D784"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A-7</w:t>
            </w:r>
          </w:p>
        </w:tc>
        <w:tc>
          <w:tcPr>
            <w:tcW w:w="819" w:type="pct"/>
            <w:tcBorders>
              <w:top w:val="nil"/>
              <w:left w:val="nil"/>
              <w:bottom w:val="single" w:sz="4" w:space="0" w:color="auto"/>
              <w:right w:val="single" w:sz="4" w:space="0" w:color="auto"/>
            </w:tcBorders>
            <w:shd w:val="clear" w:color="auto" w:fill="auto"/>
            <w:noWrap/>
            <w:vAlign w:val="bottom"/>
            <w:hideMark/>
          </w:tcPr>
          <w:p w14:paraId="5159D6DE"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35,25</w:t>
            </w:r>
          </w:p>
        </w:tc>
        <w:tc>
          <w:tcPr>
            <w:tcW w:w="821" w:type="pct"/>
            <w:tcBorders>
              <w:top w:val="nil"/>
              <w:left w:val="nil"/>
              <w:bottom w:val="single" w:sz="4" w:space="0" w:color="auto"/>
              <w:right w:val="single" w:sz="4" w:space="0" w:color="auto"/>
            </w:tcBorders>
            <w:shd w:val="clear" w:color="auto" w:fill="auto"/>
            <w:noWrap/>
            <w:vAlign w:val="bottom"/>
            <w:hideMark/>
          </w:tcPr>
          <w:p w14:paraId="7E94DC7C"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49,57</w:t>
            </w:r>
          </w:p>
        </w:tc>
        <w:tc>
          <w:tcPr>
            <w:tcW w:w="645" w:type="pct"/>
            <w:tcBorders>
              <w:top w:val="nil"/>
              <w:left w:val="nil"/>
              <w:bottom w:val="single" w:sz="4" w:space="0" w:color="auto"/>
              <w:right w:val="single" w:sz="4" w:space="0" w:color="auto"/>
            </w:tcBorders>
            <w:shd w:val="clear" w:color="auto" w:fill="auto"/>
            <w:noWrap/>
            <w:vAlign w:val="bottom"/>
            <w:hideMark/>
          </w:tcPr>
          <w:p w14:paraId="2FDB7915"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11C0F42C"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3263F1C9"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3F3F6F88"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2,40</w:t>
            </w:r>
          </w:p>
        </w:tc>
      </w:tr>
      <w:tr w:rsidR="003E5EA1" w:rsidRPr="00AA5BCA" w14:paraId="1EE5FAAE"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31B4CF31"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A-8</w:t>
            </w:r>
          </w:p>
        </w:tc>
        <w:tc>
          <w:tcPr>
            <w:tcW w:w="819" w:type="pct"/>
            <w:tcBorders>
              <w:top w:val="nil"/>
              <w:left w:val="nil"/>
              <w:bottom w:val="single" w:sz="4" w:space="0" w:color="auto"/>
              <w:right w:val="single" w:sz="4" w:space="0" w:color="auto"/>
            </w:tcBorders>
            <w:shd w:val="clear" w:color="auto" w:fill="auto"/>
            <w:noWrap/>
            <w:vAlign w:val="bottom"/>
            <w:hideMark/>
          </w:tcPr>
          <w:p w14:paraId="007D5C8D"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15,41</w:t>
            </w:r>
          </w:p>
        </w:tc>
        <w:tc>
          <w:tcPr>
            <w:tcW w:w="821" w:type="pct"/>
            <w:tcBorders>
              <w:top w:val="nil"/>
              <w:left w:val="nil"/>
              <w:bottom w:val="single" w:sz="4" w:space="0" w:color="auto"/>
              <w:right w:val="single" w:sz="4" w:space="0" w:color="auto"/>
            </w:tcBorders>
            <w:shd w:val="clear" w:color="auto" w:fill="auto"/>
            <w:noWrap/>
            <w:vAlign w:val="bottom"/>
            <w:hideMark/>
          </w:tcPr>
          <w:p w14:paraId="64544737"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64,55</w:t>
            </w:r>
          </w:p>
        </w:tc>
        <w:tc>
          <w:tcPr>
            <w:tcW w:w="645" w:type="pct"/>
            <w:tcBorders>
              <w:top w:val="nil"/>
              <w:left w:val="nil"/>
              <w:bottom w:val="single" w:sz="4" w:space="0" w:color="auto"/>
              <w:right w:val="single" w:sz="4" w:space="0" w:color="auto"/>
            </w:tcBorders>
            <w:shd w:val="clear" w:color="auto" w:fill="auto"/>
            <w:noWrap/>
            <w:vAlign w:val="bottom"/>
            <w:hideMark/>
          </w:tcPr>
          <w:p w14:paraId="103CF974"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0E3A885F"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768E64F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4FC3A035"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3,23</w:t>
            </w:r>
          </w:p>
        </w:tc>
      </w:tr>
      <w:tr w:rsidR="003E5EA1" w:rsidRPr="00AA5BCA" w14:paraId="00822123"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77CEAE7D"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A-9</w:t>
            </w:r>
          </w:p>
        </w:tc>
        <w:tc>
          <w:tcPr>
            <w:tcW w:w="819" w:type="pct"/>
            <w:tcBorders>
              <w:top w:val="nil"/>
              <w:left w:val="nil"/>
              <w:bottom w:val="single" w:sz="4" w:space="0" w:color="auto"/>
              <w:right w:val="single" w:sz="4" w:space="0" w:color="auto"/>
            </w:tcBorders>
            <w:shd w:val="clear" w:color="auto" w:fill="auto"/>
            <w:noWrap/>
            <w:vAlign w:val="bottom"/>
            <w:hideMark/>
          </w:tcPr>
          <w:p w14:paraId="4F08E3FA"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23,50</w:t>
            </w:r>
          </w:p>
        </w:tc>
        <w:tc>
          <w:tcPr>
            <w:tcW w:w="821" w:type="pct"/>
            <w:tcBorders>
              <w:top w:val="nil"/>
              <w:left w:val="nil"/>
              <w:bottom w:val="single" w:sz="4" w:space="0" w:color="auto"/>
              <w:right w:val="single" w:sz="4" w:space="0" w:color="auto"/>
            </w:tcBorders>
            <w:shd w:val="clear" w:color="auto" w:fill="auto"/>
            <w:noWrap/>
            <w:vAlign w:val="bottom"/>
            <w:hideMark/>
          </w:tcPr>
          <w:p w14:paraId="231EBD5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66,04</w:t>
            </w:r>
          </w:p>
        </w:tc>
        <w:tc>
          <w:tcPr>
            <w:tcW w:w="645" w:type="pct"/>
            <w:tcBorders>
              <w:top w:val="nil"/>
              <w:left w:val="nil"/>
              <w:bottom w:val="single" w:sz="4" w:space="0" w:color="auto"/>
              <w:right w:val="single" w:sz="4" w:space="0" w:color="auto"/>
            </w:tcBorders>
            <w:shd w:val="clear" w:color="auto" w:fill="auto"/>
            <w:noWrap/>
            <w:vAlign w:val="bottom"/>
            <w:hideMark/>
          </w:tcPr>
          <w:p w14:paraId="6D51C1E9"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748900A7"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46EAEDFE"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3DB915B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3,30</w:t>
            </w:r>
          </w:p>
        </w:tc>
      </w:tr>
      <w:tr w:rsidR="003E5EA1" w:rsidRPr="00AA5BCA" w14:paraId="63F5E4B6"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1B3DFC88"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A-10</w:t>
            </w:r>
          </w:p>
        </w:tc>
        <w:tc>
          <w:tcPr>
            <w:tcW w:w="819" w:type="pct"/>
            <w:tcBorders>
              <w:top w:val="nil"/>
              <w:left w:val="nil"/>
              <w:bottom w:val="single" w:sz="4" w:space="0" w:color="auto"/>
              <w:right w:val="single" w:sz="4" w:space="0" w:color="auto"/>
            </w:tcBorders>
            <w:shd w:val="clear" w:color="auto" w:fill="auto"/>
            <w:noWrap/>
            <w:vAlign w:val="bottom"/>
            <w:hideMark/>
          </w:tcPr>
          <w:p w14:paraId="340DA574"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10,61</w:t>
            </w:r>
          </w:p>
        </w:tc>
        <w:tc>
          <w:tcPr>
            <w:tcW w:w="821" w:type="pct"/>
            <w:tcBorders>
              <w:top w:val="nil"/>
              <w:left w:val="nil"/>
              <w:bottom w:val="single" w:sz="4" w:space="0" w:color="auto"/>
              <w:right w:val="single" w:sz="4" w:space="0" w:color="auto"/>
            </w:tcBorders>
            <w:shd w:val="clear" w:color="auto" w:fill="auto"/>
            <w:noWrap/>
            <w:vAlign w:val="bottom"/>
            <w:hideMark/>
          </w:tcPr>
          <w:p w14:paraId="0A913364"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62,48</w:t>
            </w:r>
          </w:p>
        </w:tc>
        <w:tc>
          <w:tcPr>
            <w:tcW w:w="645" w:type="pct"/>
            <w:tcBorders>
              <w:top w:val="nil"/>
              <w:left w:val="nil"/>
              <w:bottom w:val="single" w:sz="4" w:space="0" w:color="auto"/>
              <w:right w:val="single" w:sz="4" w:space="0" w:color="auto"/>
            </w:tcBorders>
            <w:shd w:val="clear" w:color="auto" w:fill="auto"/>
            <w:noWrap/>
            <w:vAlign w:val="bottom"/>
            <w:hideMark/>
          </w:tcPr>
          <w:p w14:paraId="7F6D2FCB"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1ACF8A9A"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2704FDF4"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058F427A"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3,12</w:t>
            </w:r>
          </w:p>
        </w:tc>
      </w:tr>
      <w:tr w:rsidR="003E5EA1" w:rsidRPr="00AA5BCA" w14:paraId="10B412CD"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6B540244"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A-11</w:t>
            </w:r>
          </w:p>
        </w:tc>
        <w:tc>
          <w:tcPr>
            <w:tcW w:w="819" w:type="pct"/>
            <w:tcBorders>
              <w:top w:val="nil"/>
              <w:left w:val="nil"/>
              <w:bottom w:val="single" w:sz="4" w:space="0" w:color="auto"/>
              <w:right w:val="single" w:sz="4" w:space="0" w:color="auto"/>
            </w:tcBorders>
            <w:shd w:val="clear" w:color="auto" w:fill="auto"/>
            <w:noWrap/>
            <w:vAlign w:val="bottom"/>
            <w:hideMark/>
          </w:tcPr>
          <w:p w14:paraId="10E7D6FA"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10,67</w:t>
            </w:r>
          </w:p>
        </w:tc>
        <w:tc>
          <w:tcPr>
            <w:tcW w:w="821" w:type="pct"/>
            <w:tcBorders>
              <w:top w:val="nil"/>
              <w:left w:val="nil"/>
              <w:bottom w:val="single" w:sz="4" w:space="0" w:color="auto"/>
              <w:right w:val="single" w:sz="4" w:space="0" w:color="auto"/>
            </w:tcBorders>
            <w:shd w:val="clear" w:color="auto" w:fill="auto"/>
            <w:noWrap/>
            <w:vAlign w:val="bottom"/>
            <w:hideMark/>
          </w:tcPr>
          <w:p w14:paraId="292EFA6E"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56,88</w:t>
            </w:r>
          </w:p>
        </w:tc>
        <w:tc>
          <w:tcPr>
            <w:tcW w:w="645" w:type="pct"/>
            <w:tcBorders>
              <w:top w:val="nil"/>
              <w:left w:val="nil"/>
              <w:bottom w:val="single" w:sz="4" w:space="0" w:color="auto"/>
              <w:right w:val="single" w:sz="4" w:space="0" w:color="auto"/>
            </w:tcBorders>
            <w:shd w:val="clear" w:color="auto" w:fill="auto"/>
            <w:noWrap/>
            <w:vAlign w:val="bottom"/>
            <w:hideMark/>
          </w:tcPr>
          <w:p w14:paraId="0A4A1DFD"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586D2616"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6E5AF627"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32A2200B"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2,84</w:t>
            </w:r>
          </w:p>
        </w:tc>
      </w:tr>
      <w:tr w:rsidR="003E5EA1" w:rsidRPr="00AA5BCA" w14:paraId="56712930"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6741FCEA"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A-12</w:t>
            </w:r>
          </w:p>
        </w:tc>
        <w:tc>
          <w:tcPr>
            <w:tcW w:w="819" w:type="pct"/>
            <w:tcBorders>
              <w:top w:val="nil"/>
              <w:left w:val="nil"/>
              <w:bottom w:val="single" w:sz="4" w:space="0" w:color="auto"/>
              <w:right w:val="single" w:sz="4" w:space="0" w:color="auto"/>
            </w:tcBorders>
            <w:shd w:val="clear" w:color="auto" w:fill="auto"/>
            <w:noWrap/>
            <w:vAlign w:val="bottom"/>
            <w:hideMark/>
          </w:tcPr>
          <w:p w14:paraId="699090EB"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11,83</w:t>
            </w:r>
          </w:p>
        </w:tc>
        <w:tc>
          <w:tcPr>
            <w:tcW w:w="821" w:type="pct"/>
            <w:tcBorders>
              <w:top w:val="nil"/>
              <w:left w:val="nil"/>
              <w:bottom w:val="single" w:sz="4" w:space="0" w:color="auto"/>
              <w:right w:val="single" w:sz="4" w:space="0" w:color="auto"/>
            </w:tcBorders>
            <w:shd w:val="clear" w:color="auto" w:fill="auto"/>
            <w:noWrap/>
            <w:vAlign w:val="bottom"/>
            <w:hideMark/>
          </w:tcPr>
          <w:p w14:paraId="6A14877F"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26,81</w:t>
            </w:r>
          </w:p>
        </w:tc>
        <w:tc>
          <w:tcPr>
            <w:tcW w:w="645" w:type="pct"/>
            <w:tcBorders>
              <w:top w:val="nil"/>
              <w:left w:val="nil"/>
              <w:bottom w:val="single" w:sz="4" w:space="0" w:color="auto"/>
              <w:right w:val="single" w:sz="4" w:space="0" w:color="auto"/>
            </w:tcBorders>
            <w:shd w:val="clear" w:color="auto" w:fill="auto"/>
            <w:noWrap/>
            <w:vAlign w:val="bottom"/>
            <w:hideMark/>
          </w:tcPr>
          <w:p w14:paraId="309F0434"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5F711C66"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15</w:t>
            </w:r>
          </w:p>
        </w:tc>
        <w:tc>
          <w:tcPr>
            <w:tcW w:w="719" w:type="pct"/>
            <w:tcBorders>
              <w:top w:val="nil"/>
              <w:left w:val="nil"/>
              <w:bottom w:val="single" w:sz="4" w:space="0" w:color="auto"/>
              <w:right w:val="single" w:sz="4" w:space="0" w:color="auto"/>
            </w:tcBorders>
            <w:shd w:val="clear" w:color="auto" w:fill="auto"/>
            <w:noWrap/>
            <w:vAlign w:val="bottom"/>
            <w:hideMark/>
          </w:tcPr>
          <w:p w14:paraId="115B6946"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867" w:type="pct"/>
            <w:tcBorders>
              <w:top w:val="nil"/>
              <w:left w:val="nil"/>
              <w:bottom w:val="single" w:sz="4" w:space="0" w:color="auto"/>
              <w:right w:val="single" w:sz="4" w:space="0" w:color="auto"/>
            </w:tcBorders>
            <w:shd w:val="clear" w:color="auto" w:fill="auto"/>
            <w:noWrap/>
            <w:vAlign w:val="bottom"/>
            <w:hideMark/>
          </w:tcPr>
          <w:p w14:paraId="7AE24B56"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3,34</w:t>
            </w:r>
          </w:p>
        </w:tc>
      </w:tr>
      <w:tr w:rsidR="003E5EA1" w:rsidRPr="00AA5BCA" w14:paraId="6A3CEC37"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4E45F585"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A-13</w:t>
            </w:r>
          </w:p>
        </w:tc>
        <w:tc>
          <w:tcPr>
            <w:tcW w:w="819" w:type="pct"/>
            <w:tcBorders>
              <w:top w:val="nil"/>
              <w:left w:val="nil"/>
              <w:bottom w:val="single" w:sz="4" w:space="0" w:color="auto"/>
              <w:right w:val="single" w:sz="4" w:space="0" w:color="auto"/>
            </w:tcBorders>
            <w:shd w:val="clear" w:color="auto" w:fill="auto"/>
            <w:noWrap/>
            <w:vAlign w:val="bottom"/>
            <w:hideMark/>
          </w:tcPr>
          <w:p w14:paraId="6CE8DC69"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13,46</w:t>
            </w:r>
          </w:p>
        </w:tc>
        <w:tc>
          <w:tcPr>
            <w:tcW w:w="821" w:type="pct"/>
            <w:tcBorders>
              <w:top w:val="nil"/>
              <w:left w:val="nil"/>
              <w:bottom w:val="single" w:sz="4" w:space="0" w:color="auto"/>
              <w:right w:val="single" w:sz="4" w:space="0" w:color="auto"/>
            </w:tcBorders>
            <w:shd w:val="clear" w:color="auto" w:fill="auto"/>
            <w:noWrap/>
            <w:vAlign w:val="bottom"/>
            <w:hideMark/>
          </w:tcPr>
          <w:p w14:paraId="3C5C93F8"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51,73</w:t>
            </w:r>
          </w:p>
        </w:tc>
        <w:tc>
          <w:tcPr>
            <w:tcW w:w="645" w:type="pct"/>
            <w:tcBorders>
              <w:top w:val="nil"/>
              <w:left w:val="nil"/>
              <w:bottom w:val="single" w:sz="4" w:space="0" w:color="auto"/>
              <w:right w:val="single" w:sz="4" w:space="0" w:color="auto"/>
            </w:tcBorders>
            <w:shd w:val="clear" w:color="auto" w:fill="auto"/>
            <w:noWrap/>
            <w:vAlign w:val="bottom"/>
            <w:hideMark/>
          </w:tcPr>
          <w:p w14:paraId="46A55341"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4F77CD5D"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15</w:t>
            </w:r>
          </w:p>
        </w:tc>
        <w:tc>
          <w:tcPr>
            <w:tcW w:w="719" w:type="pct"/>
            <w:tcBorders>
              <w:top w:val="nil"/>
              <w:left w:val="nil"/>
              <w:bottom w:val="single" w:sz="4" w:space="0" w:color="auto"/>
              <w:right w:val="single" w:sz="4" w:space="0" w:color="auto"/>
            </w:tcBorders>
            <w:shd w:val="clear" w:color="auto" w:fill="auto"/>
            <w:noWrap/>
            <w:vAlign w:val="bottom"/>
            <w:hideMark/>
          </w:tcPr>
          <w:p w14:paraId="420E4014"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867" w:type="pct"/>
            <w:tcBorders>
              <w:top w:val="nil"/>
              <w:left w:val="nil"/>
              <w:bottom w:val="single" w:sz="4" w:space="0" w:color="auto"/>
              <w:right w:val="single" w:sz="4" w:space="0" w:color="auto"/>
            </w:tcBorders>
            <w:shd w:val="clear" w:color="auto" w:fill="auto"/>
            <w:noWrap/>
            <w:vAlign w:val="bottom"/>
            <w:hideMark/>
          </w:tcPr>
          <w:p w14:paraId="37BD0A3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3,31</w:t>
            </w:r>
          </w:p>
        </w:tc>
      </w:tr>
      <w:tr w:rsidR="003E5EA1" w:rsidRPr="00AA5BCA" w14:paraId="14758009" w14:textId="77777777" w:rsidTr="00705BC4">
        <w:trPr>
          <w:trHeight w:val="375"/>
        </w:trPr>
        <w:tc>
          <w:tcPr>
            <w:tcW w:w="650" w:type="pct"/>
            <w:tcBorders>
              <w:top w:val="nil"/>
              <w:left w:val="single" w:sz="4" w:space="0" w:color="auto"/>
              <w:bottom w:val="single" w:sz="4" w:space="0" w:color="auto"/>
              <w:right w:val="single" w:sz="4" w:space="0" w:color="auto"/>
            </w:tcBorders>
            <w:shd w:val="clear" w:color="auto" w:fill="auto"/>
            <w:noWrap/>
            <w:vAlign w:val="bottom"/>
            <w:hideMark/>
          </w:tcPr>
          <w:p w14:paraId="3E3EE1D5" w14:textId="77777777" w:rsidR="003E5EA1" w:rsidRPr="00AA5BCA" w:rsidRDefault="003E5EA1" w:rsidP="00705BC4">
            <w:pPr>
              <w:spacing w:after="0"/>
              <w:jc w:val="center"/>
              <w:rPr>
                <w:rFonts w:ascii="Times New Roman" w:eastAsia="Times New Roman" w:hAnsi="Times New Roman" w:cs="Times New Roman"/>
                <w:b/>
                <w:bCs/>
                <w:color w:val="000000"/>
                <w:sz w:val="28"/>
                <w:szCs w:val="28"/>
              </w:rPr>
            </w:pPr>
            <w:r w:rsidRPr="00AA5BCA">
              <w:rPr>
                <w:rFonts w:ascii="Times New Roman" w:eastAsia="Times New Roman" w:hAnsi="Times New Roman" w:cs="Times New Roman"/>
                <w:b/>
                <w:bCs/>
                <w:color w:val="000000"/>
                <w:sz w:val="28"/>
                <w:szCs w:val="28"/>
              </w:rPr>
              <w:t>A-14</w:t>
            </w:r>
          </w:p>
        </w:tc>
        <w:tc>
          <w:tcPr>
            <w:tcW w:w="819" w:type="pct"/>
            <w:tcBorders>
              <w:top w:val="nil"/>
              <w:left w:val="nil"/>
              <w:bottom w:val="single" w:sz="4" w:space="0" w:color="auto"/>
              <w:right w:val="single" w:sz="4" w:space="0" w:color="auto"/>
            </w:tcBorders>
            <w:shd w:val="clear" w:color="auto" w:fill="auto"/>
            <w:noWrap/>
            <w:vAlign w:val="bottom"/>
            <w:hideMark/>
          </w:tcPr>
          <w:p w14:paraId="0D6A78C8"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36,38</w:t>
            </w:r>
          </w:p>
        </w:tc>
        <w:tc>
          <w:tcPr>
            <w:tcW w:w="821" w:type="pct"/>
            <w:tcBorders>
              <w:top w:val="nil"/>
              <w:left w:val="nil"/>
              <w:bottom w:val="single" w:sz="4" w:space="0" w:color="auto"/>
              <w:right w:val="single" w:sz="4" w:space="0" w:color="auto"/>
            </w:tcBorders>
            <w:shd w:val="clear" w:color="auto" w:fill="auto"/>
            <w:noWrap/>
            <w:vAlign w:val="bottom"/>
            <w:hideMark/>
          </w:tcPr>
          <w:p w14:paraId="48A8404F"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58,09</w:t>
            </w:r>
          </w:p>
        </w:tc>
        <w:tc>
          <w:tcPr>
            <w:tcW w:w="645" w:type="pct"/>
            <w:tcBorders>
              <w:top w:val="nil"/>
              <w:left w:val="nil"/>
              <w:bottom w:val="single" w:sz="4" w:space="0" w:color="auto"/>
              <w:right w:val="single" w:sz="4" w:space="0" w:color="auto"/>
            </w:tcBorders>
            <w:shd w:val="clear" w:color="auto" w:fill="auto"/>
            <w:noWrap/>
            <w:vAlign w:val="bottom"/>
            <w:hideMark/>
          </w:tcPr>
          <w:p w14:paraId="79B8049E"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1</w:t>
            </w:r>
          </w:p>
        </w:tc>
        <w:tc>
          <w:tcPr>
            <w:tcW w:w="479" w:type="pct"/>
            <w:tcBorders>
              <w:top w:val="nil"/>
              <w:left w:val="nil"/>
              <w:bottom w:val="single" w:sz="4" w:space="0" w:color="auto"/>
              <w:right w:val="single" w:sz="4" w:space="0" w:color="auto"/>
            </w:tcBorders>
            <w:shd w:val="clear" w:color="auto" w:fill="auto"/>
            <w:noWrap/>
            <w:vAlign w:val="bottom"/>
            <w:hideMark/>
          </w:tcPr>
          <w:p w14:paraId="23960D26"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5</w:t>
            </w:r>
          </w:p>
        </w:tc>
        <w:tc>
          <w:tcPr>
            <w:tcW w:w="719" w:type="pct"/>
            <w:tcBorders>
              <w:top w:val="nil"/>
              <w:left w:val="nil"/>
              <w:bottom w:val="single" w:sz="4" w:space="0" w:color="auto"/>
              <w:right w:val="single" w:sz="4" w:space="0" w:color="auto"/>
            </w:tcBorders>
            <w:shd w:val="clear" w:color="auto" w:fill="auto"/>
            <w:noWrap/>
            <w:vAlign w:val="bottom"/>
            <w:hideMark/>
          </w:tcPr>
          <w:p w14:paraId="4E832613"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w:t>
            </w:r>
          </w:p>
        </w:tc>
        <w:tc>
          <w:tcPr>
            <w:tcW w:w="867" w:type="pct"/>
            <w:tcBorders>
              <w:top w:val="nil"/>
              <w:left w:val="nil"/>
              <w:bottom w:val="single" w:sz="4" w:space="0" w:color="auto"/>
              <w:right w:val="single" w:sz="4" w:space="0" w:color="auto"/>
            </w:tcBorders>
            <w:shd w:val="clear" w:color="auto" w:fill="auto"/>
            <w:noWrap/>
            <w:vAlign w:val="bottom"/>
            <w:hideMark/>
          </w:tcPr>
          <w:p w14:paraId="18587462" w14:textId="77777777" w:rsidR="003E5EA1" w:rsidRPr="00AA5BCA" w:rsidRDefault="003E5EA1" w:rsidP="00705BC4">
            <w:pPr>
              <w:spacing w:after="0"/>
              <w:jc w:val="center"/>
              <w:rPr>
                <w:rFonts w:ascii="Times New Roman" w:eastAsia="Times New Roman" w:hAnsi="Times New Roman" w:cs="Times New Roman"/>
                <w:color w:val="000000"/>
                <w:sz w:val="28"/>
                <w:szCs w:val="28"/>
              </w:rPr>
            </w:pPr>
            <w:r w:rsidRPr="00AA5BCA">
              <w:rPr>
                <w:rFonts w:ascii="Times New Roman" w:eastAsia="Times New Roman" w:hAnsi="Times New Roman" w:cs="Times New Roman"/>
                <w:color w:val="000000"/>
                <w:sz w:val="28"/>
                <w:szCs w:val="28"/>
              </w:rPr>
              <w:t>2,90</w:t>
            </w:r>
          </w:p>
        </w:tc>
      </w:tr>
    </w:tbl>
    <w:p w14:paraId="413293D2" w14:textId="77777777" w:rsidR="005524E8" w:rsidRPr="00D007F4" w:rsidRDefault="005524E8" w:rsidP="00D007F4">
      <w:pPr>
        <w:spacing w:before="60" w:after="60" w:line="240" w:lineRule="auto"/>
        <w:jc w:val="both"/>
        <w:rPr>
          <w:rFonts w:ascii="Times New Roman" w:hAnsi="Times New Roman" w:cs="Times New Roman"/>
          <w:sz w:val="28"/>
          <w:szCs w:val="28"/>
          <w:lang w:val="de-DE" w:eastAsia="zh-CN"/>
        </w:rPr>
      </w:pPr>
      <w:r w:rsidRPr="00D007F4">
        <w:rPr>
          <w:rFonts w:ascii="Times New Roman" w:hAnsi="Times New Roman" w:cs="Times New Roman"/>
          <w:sz w:val="28"/>
          <w:szCs w:val="28"/>
          <w:lang w:val="de-DE" w:eastAsia="zh-CN"/>
        </w:rPr>
        <w:t>Chú thích:</w:t>
      </w:r>
    </w:p>
    <w:p w14:paraId="4C5DB17C" w14:textId="77777777" w:rsidR="005524E8" w:rsidRPr="00D007F4" w:rsidRDefault="005524E8" w:rsidP="00D007F4">
      <w:pPr>
        <w:spacing w:before="60" w:after="60" w:line="240" w:lineRule="auto"/>
        <w:ind w:left="567"/>
        <w:jc w:val="both"/>
        <w:rPr>
          <w:rFonts w:ascii="Times New Roman" w:hAnsi="Times New Roman" w:cs="Times New Roman"/>
          <w:sz w:val="28"/>
          <w:szCs w:val="28"/>
          <w:lang w:val="de-DE" w:eastAsia="zh-CN"/>
        </w:rPr>
      </w:pPr>
      <w:r w:rsidRPr="00D007F4">
        <w:rPr>
          <w:rFonts w:ascii="Times New Roman" w:hAnsi="Times New Roman" w:cs="Times New Roman"/>
          <w:sz w:val="28"/>
          <w:szCs w:val="28"/>
          <w:lang w:val="de-DE" w:eastAsia="zh-CN"/>
        </w:rPr>
        <w:t xml:space="preserve">MĐXD: Mật độ xây dựng </w:t>
      </w:r>
    </w:p>
    <w:p w14:paraId="416EC5DA" w14:textId="77777777" w:rsidR="005524E8" w:rsidRPr="00D007F4" w:rsidRDefault="005524E8" w:rsidP="00D007F4">
      <w:pPr>
        <w:spacing w:before="60" w:after="60" w:line="240" w:lineRule="auto"/>
        <w:ind w:left="567"/>
        <w:jc w:val="both"/>
        <w:rPr>
          <w:rFonts w:ascii="Times New Roman" w:hAnsi="Times New Roman" w:cs="Times New Roman"/>
          <w:sz w:val="28"/>
          <w:szCs w:val="28"/>
          <w:lang w:val="de-DE" w:eastAsia="zh-CN"/>
        </w:rPr>
      </w:pPr>
      <w:r w:rsidRPr="00D007F4">
        <w:rPr>
          <w:rFonts w:ascii="Times New Roman" w:hAnsi="Times New Roman" w:cs="Times New Roman"/>
          <w:sz w:val="28"/>
          <w:szCs w:val="28"/>
          <w:lang w:val="de-DE" w:eastAsia="zh-CN"/>
        </w:rPr>
        <w:t>HS SDĐ: Hệ số sử dụng đất.</w:t>
      </w:r>
    </w:p>
    <w:p w14:paraId="5E6EAC90" w14:textId="77777777" w:rsidR="005524E8" w:rsidRPr="00D007F4" w:rsidRDefault="005524E8" w:rsidP="00D007F4">
      <w:pPr>
        <w:tabs>
          <w:tab w:val="left" w:pos="810"/>
        </w:tabs>
        <w:overflowPunct w:val="0"/>
        <w:autoSpaceDE w:val="0"/>
        <w:autoSpaceDN w:val="0"/>
        <w:adjustRightInd w:val="0"/>
        <w:spacing w:before="60" w:after="60" w:line="240" w:lineRule="auto"/>
        <w:ind w:firstLine="567"/>
        <w:jc w:val="both"/>
        <w:textAlignment w:val="baseline"/>
        <w:rPr>
          <w:rFonts w:ascii="Times New Roman" w:eastAsia="Times New Roman" w:hAnsi="Times New Roman" w:cs="Times New Roman"/>
          <w:bCs/>
          <w:sz w:val="28"/>
          <w:szCs w:val="28"/>
          <w:lang w:val="pt-BR" w:eastAsia="en-US"/>
        </w:rPr>
      </w:pPr>
      <w:r w:rsidRPr="00D007F4">
        <w:rPr>
          <w:rFonts w:ascii="Times New Roman" w:eastAsia="Times New Roman" w:hAnsi="Times New Roman" w:cs="Times New Roman"/>
          <w:bCs/>
          <w:sz w:val="28"/>
          <w:szCs w:val="28"/>
          <w:lang w:val="pt-BR" w:eastAsia="en-US"/>
        </w:rPr>
        <w:t>Quỹ đất cho các doanh nghiệp công nghệ cao, doanh nghiệp nhỏ và vừa, doanh nghiệp khởi nghiệp sáng tạo thuê được bố trí tại lô đất A</w:t>
      </w:r>
      <w:r w:rsidRPr="00D007F4">
        <w:rPr>
          <w:rFonts w:ascii="Times New Roman" w:eastAsia="Times New Roman" w:hAnsi="Times New Roman" w:cs="Times New Roman"/>
          <w:bCs/>
          <w:sz w:val="28"/>
          <w:szCs w:val="28"/>
          <w:lang w:eastAsia="en-US"/>
        </w:rPr>
        <w:t>1</w:t>
      </w:r>
      <w:r w:rsidRPr="00D007F4">
        <w:rPr>
          <w:rFonts w:ascii="Times New Roman" w:eastAsia="Times New Roman" w:hAnsi="Times New Roman" w:cs="Times New Roman"/>
          <w:bCs/>
          <w:sz w:val="28"/>
          <w:szCs w:val="28"/>
          <w:lang w:val="pt-BR" w:eastAsia="en-US"/>
        </w:rPr>
        <w:t>-CN1 đảm bảo diện tích tối thiểu 20ha theo Nghị quyết số 68-NQ/TW của Bộ chính trị ngày 04/5/2025 về phát triển kinh tế tư nhân.</w:t>
      </w:r>
    </w:p>
    <w:p w14:paraId="7315C2D5" w14:textId="77777777" w:rsidR="00D9272C" w:rsidRPr="00D007F4" w:rsidRDefault="00D9272C" w:rsidP="00D007F4">
      <w:pPr>
        <w:widowControl w:val="0"/>
        <w:spacing w:before="60" w:after="60" w:line="240" w:lineRule="auto"/>
        <w:ind w:firstLine="567"/>
        <w:jc w:val="both"/>
        <w:rPr>
          <w:rFonts w:ascii="Times New Roman" w:hAnsi="Times New Roman" w:cs="Times New Roman"/>
          <w:b/>
          <w:iCs/>
          <w:sz w:val="28"/>
          <w:szCs w:val="28"/>
        </w:rPr>
      </w:pPr>
      <w:r w:rsidRPr="00D007F4">
        <w:rPr>
          <w:rFonts w:ascii="Times New Roman" w:hAnsi="Times New Roman" w:cs="Times New Roman"/>
          <w:b/>
          <w:iCs/>
          <w:sz w:val="28"/>
          <w:szCs w:val="28"/>
        </w:rPr>
        <w:t>5.3. Xác định các khu vực xây dựng công trình ngầm:</w:t>
      </w:r>
    </w:p>
    <w:p w14:paraId="24E0686E" w14:textId="77777777" w:rsidR="00D9272C" w:rsidRPr="00D007F4" w:rsidRDefault="00D9272C" w:rsidP="00D007F4">
      <w:pPr>
        <w:widowControl w:val="0"/>
        <w:spacing w:before="60" w:after="60" w:line="240" w:lineRule="auto"/>
        <w:ind w:firstLine="567"/>
        <w:jc w:val="both"/>
        <w:rPr>
          <w:rFonts w:ascii="Times New Roman" w:hAnsi="Times New Roman" w:cs="Times New Roman"/>
          <w:b/>
          <w:i/>
          <w:sz w:val="28"/>
          <w:szCs w:val="28"/>
        </w:rPr>
      </w:pPr>
      <w:bookmarkStart w:id="31" w:name="_Toc138337259"/>
      <w:r w:rsidRPr="00D007F4">
        <w:rPr>
          <w:rFonts w:ascii="Times New Roman" w:hAnsi="Times New Roman" w:cs="Times New Roman"/>
          <w:b/>
          <w:i/>
          <w:sz w:val="28"/>
          <w:szCs w:val="28"/>
        </w:rPr>
        <w:t>5.3.1. Quy định về khu vực xây dựng công trình ngầm:</w:t>
      </w:r>
      <w:bookmarkEnd w:id="31"/>
    </w:p>
    <w:p w14:paraId="25632835" w14:textId="77777777" w:rsidR="005524E8" w:rsidRPr="00D007F4" w:rsidRDefault="005524E8"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sz w:val="28"/>
          <w:szCs w:val="28"/>
          <w:lang w:val="es-CL" w:eastAsia="en-US"/>
        </w:rPr>
      </w:pPr>
      <w:r w:rsidRPr="00D007F4">
        <w:rPr>
          <w:rFonts w:ascii="Times New Roman" w:hAnsi="Times New Roman" w:cs="Times New Roman"/>
          <w:sz w:val="28"/>
          <w:szCs w:val="28"/>
          <w:lang w:val="es-CL" w:eastAsia="en-US"/>
        </w:rPr>
        <w:t>Hệ thống giao thông ngầm: Bố trí các hầm ngầm dưới khu vực xây dựng công trình dịch vụ.</w:t>
      </w:r>
    </w:p>
    <w:p w14:paraId="680A3BDD" w14:textId="77777777" w:rsidR="005524E8" w:rsidRPr="00D007F4" w:rsidRDefault="005524E8"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sz w:val="28"/>
          <w:szCs w:val="28"/>
          <w:lang w:val="es-CL" w:eastAsia="en-US"/>
        </w:rPr>
      </w:pPr>
      <w:r w:rsidRPr="00D007F4">
        <w:rPr>
          <w:rFonts w:ascii="Times New Roman" w:hAnsi="Times New Roman" w:cs="Times New Roman"/>
          <w:sz w:val="28"/>
          <w:szCs w:val="28"/>
          <w:lang w:val="es-CL" w:eastAsia="en-US"/>
        </w:rPr>
        <w:t xml:space="preserve">Hệ thống hạ tầng kỹ thuật ngầm: </w:t>
      </w:r>
    </w:p>
    <w:p w14:paraId="6BA7797B" w14:textId="77777777" w:rsidR="005524E8" w:rsidRPr="00D007F4" w:rsidRDefault="005524E8" w:rsidP="00D007F4">
      <w:pPr>
        <w:tabs>
          <w:tab w:val="left" w:pos="709"/>
        </w:tabs>
        <w:spacing w:before="60" w:after="60" w:line="240" w:lineRule="auto"/>
        <w:ind w:firstLine="567"/>
        <w:contextualSpacing/>
        <w:rPr>
          <w:rFonts w:ascii="Times New Roman" w:hAnsi="Times New Roman" w:cs="Times New Roman"/>
          <w:sz w:val="28"/>
          <w:szCs w:val="28"/>
          <w:lang w:val="es-CL" w:eastAsia="en-US"/>
        </w:rPr>
      </w:pPr>
      <w:bookmarkStart w:id="32" w:name="_Hlk184735637"/>
      <w:r w:rsidRPr="00D007F4">
        <w:rPr>
          <w:rFonts w:ascii="Times New Roman" w:hAnsi="Times New Roman" w:cs="Times New Roman"/>
          <w:sz w:val="28"/>
          <w:szCs w:val="28"/>
          <w:lang w:val="es-CL" w:eastAsia="en-US"/>
        </w:rPr>
        <w:t>+ Dọc theo các trục đường giao thông bố trí hệ thống hạ tầng kỹ thuật ngầm: thoát nước, cấp nước, cấp điện, thông tin liên lạc...</w:t>
      </w:r>
    </w:p>
    <w:p w14:paraId="12EC489D" w14:textId="77777777" w:rsidR="005524E8" w:rsidRPr="00D007F4" w:rsidRDefault="005524E8" w:rsidP="00D007F4">
      <w:pPr>
        <w:tabs>
          <w:tab w:val="left" w:pos="709"/>
        </w:tabs>
        <w:spacing w:before="60" w:after="60" w:line="240" w:lineRule="auto"/>
        <w:ind w:firstLine="567"/>
        <w:contextualSpacing/>
        <w:rPr>
          <w:rFonts w:ascii="Times New Roman" w:hAnsi="Times New Roman" w:cs="Times New Roman"/>
          <w:sz w:val="28"/>
          <w:szCs w:val="28"/>
          <w:lang w:val="es-CL" w:eastAsia="en-US"/>
        </w:rPr>
      </w:pPr>
      <w:r w:rsidRPr="00D007F4">
        <w:rPr>
          <w:rFonts w:ascii="Times New Roman" w:hAnsi="Times New Roman" w:cs="Times New Roman"/>
          <w:sz w:val="28"/>
          <w:szCs w:val="28"/>
          <w:lang w:val="es-CL" w:eastAsia="en-US"/>
        </w:rPr>
        <w:t>+ Bố trí trạm biến áp ngầm trong tầng hầm công trình.</w:t>
      </w:r>
    </w:p>
    <w:p w14:paraId="0DAA7C4A" w14:textId="77777777" w:rsidR="005524E8" w:rsidRPr="00D007F4" w:rsidRDefault="005524E8"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sz w:val="28"/>
          <w:szCs w:val="28"/>
          <w:lang w:val="es-CL" w:eastAsia="en-US"/>
        </w:rPr>
      </w:pPr>
      <w:r w:rsidRPr="00D007F4">
        <w:rPr>
          <w:rFonts w:ascii="Times New Roman" w:hAnsi="Times New Roman" w:cs="Times New Roman"/>
          <w:sz w:val="28"/>
          <w:szCs w:val="28"/>
          <w:lang w:val="es-CL" w:eastAsia="en-US"/>
        </w:rPr>
        <w:lastRenderedPageBreak/>
        <w:t>Các khu vực xây dựng công trình ngầm:</w:t>
      </w:r>
    </w:p>
    <w:p w14:paraId="606EE0C6" w14:textId="77777777" w:rsidR="005524E8" w:rsidRPr="00D007F4" w:rsidRDefault="005524E8" w:rsidP="00D007F4">
      <w:pPr>
        <w:tabs>
          <w:tab w:val="left" w:pos="709"/>
        </w:tabs>
        <w:spacing w:before="60" w:after="60" w:line="240" w:lineRule="auto"/>
        <w:ind w:firstLine="567"/>
        <w:contextualSpacing/>
        <w:rPr>
          <w:rFonts w:ascii="Times New Roman" w:hAnsi="Times New Roman" w:cs="Times New Roman"/>
          <w:sz w:val="28"/>
          <w:szCs w:val="28"/>
          <w:lang w:val="es-CL" w:eastAsia="en-US"/>
        </w:rPr>
      </w:pPr>
      <w:r w:rsidRPr="00D007F4">
        <w:rPr>
          <w:rFonts w:ascii="Times New Roman" w:hAnsi="Times New Roman" w:cs="Times New Roman"/>
          <w:sz w:val="28"/>
          <w:szCs w:val="28"/>
          <w:lang w:val="es-CL" w:eastAsia="en-US"/>
        </w:rPr>
        <w:t>+ Không gian ngầm trong khu vực nghiên cứu quy hoạch được xác định dưới phần đất xây dựng các công trình dịch vụ.</w:t>
      </w:r>
    </w:p>
    <w:p w14:paraId="18B1E71F" w14:textId="77777777" w:rsidR="005524E8" w:rsidRPr="00D007F4" w:rsidRDefault="005524E8" w:rsidP="00D007F4">
      <w:pPr>
        <w:tabs>
          <w:tab w:val="left" w:pos="709"/>
        </w:tabs>
        <w:spacing w:before="60" w:after="60" w:line="240" w:lineRule="auto"/>
        <w:ind w:firstLine="567"/>
        <w:contextualSpacing/>
        <w:rPr>
          <w:rFonts w:ascii="Times New Roman" w:hAnsi="Times New Roman" w:cs="Times New Roman"/>
          <w:sz w:val="28"/>
          <w:szCs w:val="28"/>
          <w:lang w:val="es-CL" w:eastAsia="en-US"/>
        </w:rPr>
      </w:pPr>
      <w:r w:rsidRPr="00D007F4">
        <w:rPr>
          <w:rFonts w:ascii="Times New Roman" w:hAnsi="Times New Roman" w:cs="Times New Roman"/>
          <w:sz w:val="28"/>
          <w:szCs w:val="28"/>
          <w:lang w:val="es-CL" w:eastAsia="en-US"/>
        </w:rPr>
        <w:t xml:space="preserve">+ Chức năng sử dụng không gian ngầm công cộng bao gồm các chức năng; hệ thống hạ tầng kỹ thuật và bãi đỗ xe. Khuyến khích xây dựng chỗ đỗ xe ngầm nhằm tiết kiệm đất. </w:t>
      </w:r>
    </w:p>
    <w:bookmarkEnd w:id="32"/>
    <w:p w14:paraId="7BFC45E8" w14:textId="77777777" w:rsidR="005524E8" w:rsidRPr="00D007F4" w:rsidRDefault="005524E8"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sz w:val="28"/>
          <w:szCs w:val="28"/>
          <w:lang w:val="es-CL" w:eastAsia="en-US"/>
        </w:rPr>
      </w:pPr>
      <w:r w:rsidRPr="00D007F4">
        <w:rPr>
          <w:rFonts w:ascii="Times New Roman" w:hAnsi="Times New Roman" w:cs="Times New Roman"/>
          <w:sz w:val="28"/>
          <w:szCs w:val="28"/>
          <w:lang w:val="es-CL" w:eastAsia="en-US"/>
        </w:rPr>
        <w:t xml:space="preserve">Yêu cầu đấu nối kỹ thuật, đấu nối không gian ngầm: Đấu nối kỹ thuật, đấu nối không gian ngầm phải đảm bảo đồng bộ theo hệ thống (tuân thủ các Tiêu chuẩn, Quy phạm về đấu nối kỹ thuật, đấu nối không gian ngầm). Không gian ngầm công cộng phải được kết nối với không gian công cộng nổi, hệ thống giao thông, đường đi bộ ở các khu vực hợp lý. </w:t>
      </w:r>
    </w:p>
    <w:p w14:paraId="282F8C64" w14:textId="77777777" w:rsidR="00D9272C" w:rsidRPr="00D007F4" w:rsidRDefault="00D9272C" w:rsidP="00D007F4">
      <w:pPr>
        <w:widowControl w:val="0"/>
        <w:spacing w:before="60" w:after="60" w:line="240" w:lineRule="auto"/>
        <w:ind w:firstLine="567"/>
        <w:jc w:val="both"/>
        <w:rPr>
          <w:rFonts w:ascii="Times New Roman" w:hAnsi="Times New Roman" w:cs="Times New Roman"/>
          <w:b/>
          <w:i/>
          <w:sz w:val="28"/>
          <w:szCs w:val="28"/>
        </w:rPr>
      </w:pPr>
      <w:r w:rsidRPr="00D007F4">
        <w:rPr>
          <w:rFonts w:ascii="Times New Roman" w:hAnsi="Times New Roman" w:cs="Times New Roman"/>
          <w:b/>
          <w:i/>
          <w:sz w:val="28"/>
          <w:szCs w:val="28"/>
        </w:rPr>
        <w:t xml:space="preserve">5.3.2. Xác định khu vực xây dựng công trình ngầm: </w:t>
      </w:r>
    </w:p>
    <w:p w14:paraId="181F3AF6"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bookmarkStart w:id="33" w:name="_Hlk184735666"/>
      <w:r w:rsidRPr="00D007F4">
        <w:rPr>
          <w:rFonts w:ascii="Times New Roman" w:hAnsi="Times New Roman" w:cs="Times New Roman"/>
          <w:sz w:val="28"/>
          <w:szCs w:val="28"/>
          <w:lang w:val="vi-VN"/>
        </w:rPr>
        <w:t xml:space="preserve">Không gian ngầm trong khu vực nghiên cứu quy hoạch được xác định dưới phần đất xây dựng các công trình dịch vụ: ký hiệu: </w:t>
      </w:r>
      <w:r w:rsidRPr="00D007F4">
        <w:rPr>
          <w:rFonts w:ascii="Times New Roman" w:hAnsi="Times New Roman" w:cs="Times New Roman"/>
          <w:sz w:val="28"/>
          <w:szCs w:val="28"/>
        </w:rPr>
        <w:t>A3-DV1</w:t>
      </w:r>
      <w:r w:rsidRPr="00D007F4">
        <w:rPr>
          <w:rFonts w:ascii="Times New Roman" w:hAnsi="Times New Roman" w:cs="Times New Roman"/>
          <w:sz w:val="28"/>
          <w:szCs w:val="28"/>
          <w:lang w:val="vi-VN"/>
        </w:rPr>
        <w:t xml:space="preserve">, </w:t>
      </w:r>
      <w:r w:rsidRPr="00D007F4">
        <w:rPr>
          <w:rFonts w:ascii="Times New Roman" w:hAnsi="Times New Roman" w:cs="Times New Roman"/>
          <w:sz w:val="28"/>
          <w:szCs w:val="28"/>
        </w:rPr>
        <w:t>A12-DV1</w:t>
      </w:r>
      <w:r w:rsidRPr="00D007F4">
        <w:rPr>
          <w:rFonts w:ascii="Times New Roman" w:hAnsi="Times New Roman" w:cs="Times New Roman"/>
          <w:sz w:val="28"/>
          <w:szCs w:val="28"/>
          <w:lang w:val="vi-VN"/>
        </w:rPr>
        <w:t xml:space="preserve">, </w:t>
      </w:r>
      <w:r w:rsidRPr="00D007F4">
        <w:rPr>
          <w:rFonts w:ascii="Times New Roman" w:hAnsi="Times New Roman" w:cs="Times New Roman"/>
          <w:sz w:val="28"/>
          <w:szCs w:val="28"/>
        </w:rPr>
        <w:t>A13-DV1</w:t>
      </w:r>
      <w:r w:rsidRPr="00D007F4">
        <w:rPr>
          <w:rFonts w:ascii="Times New Roman" w:hAnsi="Times New Roman" w:cs="Times New Roman"/>
          <w:sz w:val="28"/>
          <w:szCs w:val="28"/>
          <w:lang w:val="vi-VN"/>
        </w:rPr>
        <w:t xml:space="preserve"> với quy mô 0</w:t>
      </w:r>
      <w:r w:rsidRPr="00D007F4">
        <w:rPr>
          <w:rFonts w:ascii="Times New Roman" w:hAnsi="Times New Roman" w:cs="Times New Roman"/>
          <w:sz w:val="28"/>
          <w:szCs w:val="28"/>
        </w:rPr>
        <w:t>1</w:t>
      </w:r>
      <w:r w:rsidRPr="00D007F4">
        <w:rPr>
          <w:rFonts w:ascii="Times New Roman" w:hAnsi="Times New Roman" w:cs="Times New Roman"/>
          <w:sz w:val="28"/>
          <w:szCs w:val="28"/>
          <w:lang w:val="vi-VN"/>
        </w:rPr>
        <w:t xml:space="preserve"> tầng hầm. Công trình đầu mối kỹ thuật ngầm: ký hiệu: </w:t>
      </w:r>
      <w:r w:rsidRPr="00D007F4">
        <w:rPr>
          <w:rFonts w:ascii="Times New Roman" w:hAnsi="Times New Roman" w:cs="Times New Roman"/>
          <w:sz w:val="28"/>
          <w:szCs w:val="28"/>
        </w:rPr>
        <w:t>A2-KT1, A7-KT1.</w:t>
      </w:r>
    </w:p>
    <w:bookmarkEnd w:id="33"/>
    <w:p w14:paraId="2E69128A" w14:textId="77777777" w:rsidR="00D9272C" w:rsidRPr="00D007F4" w:rsidRDefault="00D9272C" w:rsidP="00D007F4">
      <w:pPr>
        <w:widowControl w:val="0"/>
        <w:spacing w:before="60" w:after="60" w:line="240" w:lineRule="auto"/>
        <w:ind w:firstLine="567"/>
        <w:jc w:val="both"/>
        <w:rPr>
          <w:rFonts w:ascii="Times New Roman" w:hAnsi="Times New Roman" w:cs="Times New Roman"/>
          <w:b/>
          <w:iCs/>
          <w:spacing w:val="-6"/>
          <w:sz w:val="28"/>
          <w:szCs w:val="28"/>
        </w:rPr>
      </w:pPr>
      <w:r w:rsidRPr="00D007F4">
        <w:rPr>
          <w:rFonts w:ascii="Times New Roman" w:hAnsi="Times New Roman" w:cs="Times New Roman"/>
          <w:b/>
          <w:iCs/>
          <w:spacing w:val="-6"/>
          <w:sz w:val="28"/>
          <w:szCs w:val="28"/>
        </w:rPr>
        <w:t>5.4. Giải pháp tổ chức không gian, kiến trúc, thiết kế đô thị cho từng ô đất:</w:t>
      </w:r>
    </w:p>
    <w:p w14:paraId="7DEFA5C9" w14:textId="0FAFFF62" w:rsidR="00AB0824" w:rsidRPr="00D007F4" w:rsidRDefault="00AB0824" w:rsidP="00D007F4">
      <w:pPr>
        <w:spacing w:before="60" w:after="60" w:line="240" w:lineRule="auto"/>
        <w:ind w:firstLine="567"/>
        <w:jc w:val="both"/>
        <w:rPr>
          <w:rFonts w:ascii="Times New Roman" w:hAnsi="Times New Roman" w:cs="Times New Roman"/>
          <w:b/>
          <w:i/>
          <w:sz w:val="28"/>
          <w:szCs w:val="28"/>
          <w:lang w:val="pt-BR" w:eastAsia="zh-CN"/>
        </w:rPr>
      </w:pPr>
      <w:bookmarkStart w:id="34" w:name="_Hlk161068917"/>
      <w:bookmarkEnd w:id="17"/>
      <w:bookmarkEnd w:id="30"/>
      <w:r w:rsidRPr="00D007F4">
        <w:rPr>
          <w:rFonts w:ascii="Times New Roman" w:hAnsi="Times New Roman" w:cs="Times New Roman"/>
          <w:b/>
          <w:i/>
          <w:sz w:val="28"/>
          <w:szCs w:val="28"/>
          <w:lang w:val="pt-BR" w:eastAsia="zh-CN"/>
        </w:rPr>
        <w:t>a. Khu khu trung tâm điều hành và dịch vụ:</w:t>
      </w:r>
    </w:p>
    <w:p w14:paraId="62B8B26F" w14:textId="77777777" w:rsidR="003E5EA1" w:rsidRPr="00D007F4" w:rsidRDefault="003E5EA1" w:rsidP="00D007F4">
      <w:pPr>
        <w:widowControl w:val="0"/>
        <w:numPr>
          <w:ilvl w:val="0"/>
          <w:numId w:val="14"/>
        </w:numPr>
        <w:spacing w:before="60" w:after="60" w:line="240" w:lineRule="auto"/>
        <w:ind w:left="0" w:firstLine="567"/>
        <w:jc w:val="both"/>
        <w:rPr>
          <w:rFonts w:ascii="Times New Roman" w:hAnsi="Times New Roman" w:cs="Times New Roman"/>
          <w:bCs/>
          <w:sz w:val="28"/>
          <w:szCs w:val="28"/>
          <w:lang w:val="vi-VN"/>
        </w:rPr>
      </w:pPr>
      <w:bookmarkStart w:id="35" w:name="_Hlk225255636"/>
      <w:r w:rsidRPr="00D007F4">
        <w:rPr>
          <w:rFonts w:ascii="Times New Roman" w:hAnsi="Times New Roman" w:cs="Times New Roman"/>
          <w:bCs/>
          <w:sz w:val="28"/>
          <w:szCs w:val="28"/>
          <w:lang w:val="vi-VN"/>
        </w:rPr>
        <w:t>Khu trung tâm điều hành và các công trình dịch vụ hỗn hợp đ</w:t>
      </w:r>
      <w:r w:rsidRPr="00D007F4">
        <w:rPr>
          <w:rFonts w:ascii="Times New Roman" w:hAnsi="Times New Roman" w:cs="Times New Roman"/>
          <w:bCs/>
          <w:sz w:val="28"/>
          <w:szCs w:val="28"/>
          <w:lang w:val="vi-VN"/>
        </w:rPr>
        <w:softHyphen/>
        <w:t xml:space="preserve">ược bố trí tại khu vực mặt đường trục chính </w:t>
      </w:r>
      <w:r w:rsidRPr="00D007F4">
        <w:rPr>
          <w:rFonts w:ascii="Times New Roman" w:hAnsi="Times New Roman" w:cs="Times New Roman"/>
          <w:bCs/>
          <w:sz w:val="28"/>
          <w:szCs w:val="28"/>
        </w:rPr>
        <w:t>kết nối</w:t>
      </w:r>
      <w:r w:rsidRPr="00D007F4">
        <w:rPr>
          <w:rFonts w:ascii="Times New Roman" w:hAnsi="Times New Roman" w:cs="Times New Roman"/>
          <w:bCs/>
          <w:sz w:val="28"/>
          <w:szCs w:val="28"/>
          <w:lang w:val="vi-VN"/>
        </w:rPr>
        <w:t xml:space="preserve"> đường tỉnh 396, mặt tiền khu trung tâm hướng ra trục đường chính KCN. Trong đó bố trí hệ thống chiếu sáng đèn đường, hệ thống cây xanh phải đảm bảo cảnh quan khu công cộng; Mật độ xây dựng tối đa 4</w:t>
      </w:r>
      <w:r w:rsidRPr="00D007F4">
        <w:rPr>
          <w:rFonts w:ascii="Times New Roman" w:hAnsi="Times New Roman" w:cs="Times New Roman"/>
          <w:bCs/>
          <w:sz w:val="28"/>
          <w:szCs w:val="28"/>
        </w:rPr>
        <w:t>2</w:t>
      </w:r>
      <w:r w:rsidRPr="00D007F4">
        <w:rPr>
          <w:rFonts w:ascii="Times New Roman" w:hAnsi="Times New Roman" w:cs="Times New Roman"/>
          <w:bCs/>
          <w:sz w:val="28"/>
          <w:szCs w:val="28"/>
          <w:lang w:val="vi-VN"/>
        </w:rPr>
        <w:t>%, tầng cao tối đa 1</w:t>
      </w:r>
      <w:r w:rsidRPr="00D007F4">
        <w:rPr>
          <w:rFonts w:ascii="Times New Roman" w:hAnsi="Times New Roman" w:cs="Times New Roman"/>
          <w:bCs/>
          <w:sz w:val="28"/>
          <w:szCs w:val="28"/>
        </w:rPr>
        <w:t>5</w:t>
      </w:r>
      <w:r w:rsidRPr="00D007F4">
        <w:rPr>
          <w:rFonts w:ascii="Times New Roman" w:hAnsi="Times New Roman" w:cs="Times New Roman"/>
          <w:bCs/>
          <w:sz w:val="28"/>
          <w:szCs w:val="28"/>
          <w:lang w:val="vi-VN"/>
        </w:rPr>
        <w:t xml:space="preserve"> tầng (mật độ cụ thể được xác định dựa trên quy mô và số tầng cao khi triển khai các quy hoạch chi tiết và tổng mặt bằng theo quy chuẩn 01:2021/BXD)</w:t>
      </w:r>
    </w:p>
    <w:p w14:paraId="62A23320" w14:textId="77777777" w:rsidR="003E5EA1" w:rsidRPr="00D007F4" w:rsidRDefault="003E5EA1" w:rsidP="00D007F4">
      <w:pPr>
        <w:spacing w:before="60" w:after="60" w:line="240" w:lineRule="auto"/>
        <w:rPr>
          <w:rFonts w:ascii="Times New Roman" w:hAnsi="Times New Roman" w:cs="Times New Roman"/>
          <w:sz w:val="28"/>
          <w:szCs w:val="28"/>
          <w:lang w:val="vi-VN"/>
        </w:rPr>
      </w:pPr>
      <w:r w:rsidRPr="00D007F4">
        <w:rPr>
          <w:rFonts w:ascii="Times New Roman" w:hAnsi="Times New Roman" w:cs="Times New Roman"/>
          <w:sz w:val="28"/>
          <w:szCs w:val="28"/>
          <w:lang w:val="vi-VN"/>
        </w:rPr>
        <w:t>Trong đó dự kiến xây dựng:</w:t>
      </w:r>
    </w:p>
    <w:p w14:paraId="0390348F"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Khu nhà văn phòng quản lý điều hành và trưng bày giới thiệu sản phẩm;</w:t>
      </w:r>
    </w:p>
    <w:p w14:paraId="4E3D14EF"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Khu nhà văn phòng cho thuê;</w:t>
      </w:r>
    </w:p>
    <w:p w14:paraId="1858FD80"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Dịch vụ ngân hàng, bưu điện, thương mại;</w:t>
      </w:r>
    </w:p>
    <w:p w14:paraId="2901E7D3"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Khu nhà ăn, cantin dịch vụ ăn uống;</w:t>
      </w:r>
    </w:p>
    <w:p w14:paraId="492758B4"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Dịch vụ y tế, và một số các dịch vụ khác mà pháp luật cho phép …</w:t>
      </w:r>
    </w:p>
    <w:p w14:paraId="0582BD12"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Khu dịch vụ phụ trợ: cung cấp dịch vụ phụ trợ cho công nhân, chuyên gia, dịch vụ ngân hàng, hải quan, trung tâm giới thiệu sản phẩm, triển lãm, hội thảo...</w:t>
      </w:r>
    </w:p>
    <w:p w14:paraId="039C208D" w14:textId="77777777" w:rsidR="003E5EA1" w:rsidRPr="00D007F4" w:rsidRDefault="003E5EA1" w:rsidP="00D007F4">
      <w:pPr>
        <w:numPr>
          <w:ilvl w:val="0"/>
          <w:numId w:val="14"/>
        </w:numPr>
        <w:spacing w:before="60" w:after="60" w:line="240" w:lineRule="auto"/>
        <w:ind w:left="0" w:firstLine="567"/>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 xml:space="preserve">Khu lưu trú cho chuyên gia, công nhân có </w:t>
      </w:r>
      <w:r w:rsidRPr="00D007F4">
        <w:rPr>
          <w:rFonts w:ascii="Times New Roman" w:hAnsi="Times New Roman" w:cs="Times New Roman"/>
          <w:bCs/>
          <w:sz w:val="28"/>
          <w:szCs w:val="28"/>
          <w:lang w:val="vi-VN"/>
        </w:rPr>
        <w:t>mật độ xây dựng tối đa 4</w:t>
      </w:r>
      <w:r w:rsidRPr="00D007F4">
        <w:rPr>
          <w:rFonts w:ascii="Times New Roman" w:hAnsi="Times New Roman" w:cs="Times New Roman"/>
          <w:bCs/>
          <w:sz w:val="28"/>
          <w:szCs w:val="28"/>
        </w:rPr>
        <w:t>0</w:t>
      </w:r>
      <w:r w:rsidRPr="00D007F4">
        <w:rPr>
          <w:rFonts w:ascii="Times New Roman" w:hAnsi="Times New Roman" w:cs="Times New Roman"/>
          <w:bCs/>
          <w:sz w:val="28"/>
          <w:szCs w:val="28"/>
          <w:lang w:val="vi-VN"/>
        </w:rPr>
        <w:t>%, tầng cao tối đa 1</w:t>
      </w:r>
      <w:r w:rsidRPr="00D007F4">
        <w:rPr>
          <w:rFonts w:ascii="Times New Roman" w:hAnsi="Times New Roman" w:cs="Times New Roman"/>
          <w:bCs/>
          <w:sz w:val="28"/>
          <w:szCs w:val="28"/>
        </w:rPr>
        <w:t>5</w:t>
      </w:r>
      <w:r w:rsidRPr="00D007F4">
        <w:rPr>
          <w:rFonts w:ascii="Times New Roman" w:hAnsi="Times New Roman" w:cs="Times New Roman"/>
          <w:bCs/>
          <w:sz w:val="28"/>
          <w:szCs w:val="28"/>
          <w:lang w:val="vi-VN"/>
        </w:rPr>
        <w:t xml:space="preserve"> tầng (mật độ cụ thể được xác định dựa trên quy mô và số tầng cao khi triển khai các quy hoạch chi tiết và tổng mặt bằng theo quy chuẩn 01:2021/BXD)</w:t>
      </w:r>
    </w:p>
    <w:p w14:paraId="17997FDE" w14:textId="77777777" w:rsidR="003E5EA1" w:rsidRPr="00D007F4" w:rsidRDefault="003E5EA1" w:rsidP="00D007F4">
      <w:pPr>
        <w:numPr>
          <w:ilvl w:val="0"/>
          <w:numId w:val="14"/>
        </w:numPr>
        <w:spacing w:before="60" w:after="60" w:line="240" w:lineRule="auto"/>
        <w:ind w:left="0" w:firstLine="567"/>
        <w:jc w:val="both"/>
        <w:rPr>
          <w:rFonts w:ascii="Times New Roman" w:hAnsi="Times New Roman" w:cs="Times New Roman"/>
          <w:b/>
          <w:i/>
          <w:sz w:val="28"/>
          <w:szCs w:val="28"/>
          <w:lang w:val="vi-VN" w:eastAsia="zh-CN"/>
        </w:rPr>
      </w:pPr>
      <w:r w:rsidRPr="00D007F4">
        <w:rPr>
          <w:rFonts w:ascii="Times New Roman" w:hAnsi="Times New Roman" w:cs="Times New Roman"/>
          <w:sz w:val="28"/>
          <w:szCs w:val="28"/>
          <w:lang w:val="vi-VN"/>
        </w:rPr>
        <w:t xml:space="preserve">Khu Trụ sở làm việc của lực lượng Công an, PCCC, được bố trí tại khu vực phía </w:t>
      </w:r>
      <w:r w:rsidRPr="00D007F4">
        <w:rPr>
          <w:rFonts w:ascii="Times New Roman" w:hAnsi="Times New Roman" w:cs="Times New Roman"/>
          <w:sz w:val="28"/>
          <w:szCs w:val="28"/>
        </w:rPr>
        <w:t>Đông Nam</w:t>
      </w:r>
      <w:r w:rsidRPr="00D007F4">
        <w:rPr>
          <w:rFonts w:ascii="Times New Roman" w:hAnsi="Times New Roman" w:cs="Times New Roman"/>
          <w:sz w:val="28"/>
          <w:szCs w:val="28"/>
          <w:lang w:val="vi-VN"/>
        </w:rPr>
        <w:t xml:space="preserve"> khu công </w:t>
      </w:r>
      <w:r w:rsidRPr="00D007F4">
        <w:rPr>
          <w:rFonts w:ascii="Times New Roman" w:hAnsi="Times New Roman" w:cs="Times New Roman"/>
          <w:sz w:val="28"/>
          <w:szCs w:val="28"/>
        </w:rPr>
        <w:t>nghiệp</w:t>
      </w:r>
      <w:r w:rsidRPr="00D007F4">
        <w:rPr>
          <w:rFonts w:ascii="Times New Roman" w:hAnsi="Times New Roman" w:cs="Times New Roman"/>
          <w:sz w:val="28"/>
          <w:szCs w:val="28"/>
          <w:lang w:val="vi-VN"/>
        </w:rPr>
        <w:t>, gần vị trí khu vực cây xanh tập trung của khu.</w:t>
      </w:r>
      <w:r w:rsidRPr="00D007F4">
        <w:rPr>
          <w:rFonts w:ascii="Times New Roman" w:hAnsi="Times New Roman" w:cs="Times New Roman"/>
          <w:bCs/>
          <w:sz w:val="28"/>
          <w:szCs w:val="28"/>
          <w:lang w:val="vi-VN"/>
        </w:rPr>
        <w:t xml:space="preserve"> Mật độ xây dựng tối đa 6</w:t>
      </w:r>
      <w:r w:rsidRPr="00D007F4">
        <w:rPr>
          <w:rFonts w:ascii="Times New Roman" w:hAnsi="Times New Roman" w:cs="Times New Roman"/>
          <w:bCs/>
          <w:sz w:val="28"/>
          <w:szCs w:val="28"/>
        </w:rPr>
        <w:t>0</w:t>
      </w:r>
      <w:r w:rsidRPr="00D007F4">
        <w:rPr>
          <w:rFonts w:ascii="Times New Roman" w:hAnsi="Times New Roman" w:cs="Times New Roman"/>
          <w:bCs/>
          <w:sz w:val="28"/>
          <w:szCs w:val="28"/>
          <w:lang w:val="vi-VN"/>
        </w:rPr>
        <w:t>%, tầng cao tối đa 5 tầng</w:t>
      </w:r>
    </w:p>
    <w:bookmarkEnd w:id="35"/>
    <w:p w14:paraId="52A2E4AB" w14:textId="77777777" w:rsidR="00AB0824" w:rsidRPr="00D007F4" w:rsidRDefault="00AB0824" w:rsidP="00D007F4">
      <w:pPr>
        <w:spacing w:before="60" w:after="60" w:line="240" w:lineRule="auto"/>
        <w:ind w:firstLine="567"/>
        <w:jc w:val="both"/>
        <w:rPr>
          <w:rFonts w:ascii="Times New Roman" w:hAnsi="Times New Roman" w:cs="Times New Roman"/>
          <w:b/>
          <w:i/>
          <w:sz w:val="28"/>
          <w:szCs w:val="28"/>
          <w:lang w:val="it-IT" w:eastAsia="zh-CN"/>
        </w:rPr>
      </w:pPr>
      <w:r w:rsidRPr="00D007F4">
        <w:rPr>
          <w:rFonts w:ascii="Times New Roman" w:hAnsi="Times New Roman" w:cs="Times New Roman"/>
          <w:b/>
          <w:i/>
          <w:sz w:val="28"/>
          <w:szCs w:val="28"/>
          <w:lang w:val="it-IT" w:eastAsia="zh-CN"/>
        </w:rPr>
        <w:t>b. Khu xây dựng các nhà máy, xí nghiệp:</w:t>
      </w:r>
    </w:p>
    <w:p w14:paraId="60CE7C23"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bCs/>
          <w:sz w:val="28"/>
          <w:szCs w:val="28"/>
          <w:lang w:val="vi-VN"/>
        </w:rPr>
      </w:pPr>
      <w:bookmarkStart w:id="36" w:name="_Hlk225255652"/>
      <w:bookmarkStart w:id="37" w:name="_Toc156890513"/>
      <w:bookmarkStart w:id="38" w:name="_Toc151347463"/>
      <w:bookmarkStart w:id="39" w:name="_Toc150847061"/>
      <w:r w:rsidRPr="00D007F4">
        <w:rPr>
          <w:rFonts w:ascii="Times New Roman" w:hAnsi="Times New Roman" w:cs="Times New Roman"/>
          <w:bCs/>
          <w:sz w:val="28"/>
          <w:szCs w:val="28"/>
          <w:lang w:val="vi-VN"/>
        </w:rPr>
        <w:t xml:space="preserve">Khu xây dựng các nhà máy, xí nghiệp chiếm phần lớn diện tích KCN. Quy hoạch phân lô đất xây dựng các xí nghiệp công nghiệp được bố trí trên cơ sở định hướng tổ chức mạng lưới giao thông đã được xác định. Các khu xí nghiệp ít nhu cầu về phương tiện vận chuyển bố trí gần trục giao thông đối ngoại, bảo đảm tránh ùn </w:t>
      </w:r>
      <w:r w:rsidRPr="00D007F4">
        <w:rPr>
          <w:rFonts w:ascii="Times New Roman" w:hAnsi="Times New Roman" w:cs="Times New Roman"/>
          <w:bCs/>
          <w:sz w:val="28"/>
          <w:szCs w:val="28"/>
          <w:lang w:val="vi-VN"/>
        </w:rPr>
        <w:lastRenderedPageBreak/>
        <w:t xml:space="preserve">tắc trong khu công nghiệp. Các nhóm ngành nghề giống nhau được bố trí theo từng cụm. </w:t>
      </w:r>
    </w:p>
    <w:p w14:paraId="6C7D21EE"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bCs/>
          <w:sz w:val="28"/>
          <w:szCs w:val="28"/>
          <w:lang w:val="vi-VN"/>
        </w:rPr>
      </w:pPr>
      <w:r w:rsidRPr="00D007F4">
        <w:rPr>
          <w:rFonts w:ascii="Times New Roman" w:hAnsi="Times New Roman" w:cs="Times New Roman"/>
          <w:bCs/>
          <w:sz w:val="28"/>
          <w:szCs w:val="28"/>
          <w:lang w:val="vi-VN"/>
        </w:rPr>
        <w:t>Các phân khu đất công nghiệp được bố trí tập trung thành các nhóm nhà máy công nghiệp có quy mô linh động đáp ứng cho mọi nhu cầu đầu tư. Các nhóm nhà máy công nghiệp ít ảnh h</w:t>
      </w:r>
      <w:r w:rsidRPr="00D007F4">
        <w:rPr>
          <w:rFonts w:ascii="Times New Roman" w:hAnsi="Times New Roman" w:cs="Times New Roman"/>
          <w:bCs/>
          <w:sz w:val="28"/>
          <w:szCs w:val="28"/>
          <w:lang w:val="vi-VN"/>
        </w:rPr>
        <w:softHyphen/>
        <w:t>ưởng đến môi trư</w:t>
      </w:r>
      <w:r w:rsidRPr="00D007F4">
        <w:rPr>
          <w:rFonts w:ascii="Times New Roman" w:hAnsi="Times New Roman" w:cs="Times New Roman"/>
          <w:bCs/>
          <w:sz w:val="28"/>
          <w:szCs w:val="28"/>
          <w:lang w:val="vi-VN"/>
        </w:rPr>
        <w:softHyphen/>
        <w:t>ờng sẽ được bố trí đầu hư</w:t>
      </w:r>
      <w:r w:rsidRPr="00D007F4">
        <w:rPr>
          <w:rFonts w:ascii="Times New Roman" w:hAnsi="Times New Roman" w:cs="Times New Roman"/>
          <w:bCs/>
          <w:sz w:val="28"/>
          <w:szCs w:val="28"/>
          <w:lang w:val="vi-VN"/>
        </w:rPr>
        <w:softHyphen/>
        <w:t>ớng gió, các nhà máy công nghiệp nhiều ảnh h</w:t>
      </w:r>
      <w:r w:rsidRPr="00D007F4">
        <w:rPr>
          <w:rFonts w:ascii="Times New Roman" w:hAnsi="Times New Roman" w:cs="Times New Roman"/>
          <w:bCs/>
          <w:sz w:val="28"/>
          <w:szCs w:val="28"/>
          <w:lang w:val="vi-VN"/>
        </w:rPr>
        <w:softHyphen/>
        <w:t>ưởng đến môi tr</w:t>
      </w:r>
      <w:r w:rsidRPr="00D007F4">
        <w:rPr>
          <w:rFonts w:ascii="Times New Roman" w:hAnsi="Times New Roman" w:cs="Times New Roman"/>
          <w:bCs/>
          <w:sz w:val="28"/>
          <w:szCs w:val="28"/>
          <w:lang w:val="vi-VN"/>
        </w:rPr>
        <w:softHyphen/>
        <w:t>ường xung quanh sẽ bố trí cuối hướng gió và tại các khu vực thuận lợi trong công tác thu gom và xử lý chất thải. Trong quá trình hoạt động sau này tuỳ theo nhu cầu cụ thể của doanh nghiệp, quy mô của mỗi lô có thể thay đổi nhưng phải đảm bảo việc kết nối hợp lý thuận tiện với hệ thống kỹ thuật của tòan khu.</w:t>
      </w:r>
    </w:p>
    <w:p w14:paraId="178B91C9"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Các nhà máy được tổ chức theo nhiều hình thức đáp ứng yêu cầu công nghệ chuyên ngành; Mật độ xây dựng các công trình nhà máy, xí nghiệp từ 50% - 70% phụ thuộc diện tích mỗi nhà máy theo quy định của quy chuẩn xây dựng. Chiều cao tối đa các nhà máy là 5 tầng (chiều cao công trình cụ thể tuỳ theo dây truyền công nghệ của nhà máy).</w:t>
      </w:r>
    </w:p>
    <w:p w14:paraId="60649C44"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Việc xây dựng từng nhà máy đảm bảo kiến trúc hiện đại, nhẹ nhàng thanh thoát, màu sắc hài hoà, cây xanh thảm cỏ phù hợp, đóng góp vào việc tổ chức không gian kiến trúc cảnh quan cho tổng thể khu công nghiệp.</w:t>
      </w:r>
    </w:p>
    <w:bookmarkEnd w:id="36"/>
    <w:p w14:paraId="2F551C73" w14:textId="77777777" w:rsidR="00AB0824" w:rsidRPr="00D007F4" w:rsidRDefault="00AB0824" w:rsidP="00D007F4">
      <w:pPr>
        <w:spacing w:before="60" w:after="60" w:line="240" w:lineRule="auto"/>
        <w:ind w:firstLine="567"/>
        <w:jc w:val="both"/>
        <w:rPr>
          <w:rFonts w:ascii="Times New Roman" w:hAnsi="Times New Roman" w:cs="Times New Roman"/>
          <w:b/>
          <w:i/>
          <w:sz w:val="28"/>
          <w:szCs w:val="28"/>
          <w:lang w:val="it-IT" w:eastAsia="zh-CN"/>
        </w:rPr>
      </w:pPr>
      <w:r w:rsidRPr="00D007F4">
        <w:rPr>
          <w:rFonts w:ascii="Times New Roman" w:hAnsi="Times New Roman" w:cs="Times New Roman"/>
          <w:b/>
          <w:i/>
          <w:sz w:val="28"/>
          <w:szCs w:val="28"/>
          <w:lang w:val="it-IT" w:eastAsia="zh-CN"/>
        </w:rPr>
        <w:t>c. Khu cây xan</w:t>
      </w:r>
      <w:bookmarkEnd w:id="37"/>
      <w:bookmarkEnd w:id="38"/>
      <w:bookmarkEnd w:id="39"/>
      <w:r w:rsidRPr="00D007F4">
        <w:rPr>
          <w:rFonts w:ascii="Times New Roman" w:hAnsi="Times New Roman" w:cs="Times New Roman"/>
          <w:b/>
          <w:i/>
          <w:sz w:val="28"/>
          <w:szCs w:val="28"/>
          <w:lang w:val="it-IT" w:eastAsia="zh-CN"/>
        </w:rPr>
        <w:t>h, mương nước</w:t>
      </w:r>
    </w:p>
    <w:p w14:paraId="4AF451DF" w14:textId="77777777" w:rsidR="003E5EA1" w:rsidRPr="00D007F4" w:rsidRDefault="003E5EA1" w:rsidP="00D007F4">
      <w:pPr>
        <w:spacing w:before="60" w:after="60" w:line="240" w:lineRule="auto"/>
        <w:ind w:firstLine="567"/>
        <w:rPr>
          <w:rFonts w:ascii="Times New Roman" w:hAnsi="Times New Roman" w:cs="Times New Roman"/>
          <w:sz w:val="28"/>
          <w:szCs w:val="28"/>
          <w:lang w:val="vi-VN" w:eastAsia="zh-CN"/>
        </w:rPr>
      </w:pPr>
      <w:bookmarkStart w:id="40" w:name="_Hlk225255684"/>
      <w:bookmarkStart w:id="41" w:name="_Toc151347464"/>
      <w:bookmarkStart w:id="42" w:name="_Toc150847062"/>
      <w:bookmarkStart w:id="43" w:name="_Toc156890514"/>
      <w:r w:rsidRPr="00D007F4">
        <w:rPr>
          <w:rFonts w:ascii="Times New Roman" w:hAnsi="Times New Roman" w:cs="Times New Roman"/>
          <w:sz w:val="28"/>
          <w:szCs w:val="28"/>
          <w:lang w:val="vi-VN" w:eastAsia="zh-CN"/>
        </w:rPr>
        <w:t>Cây xanh bao gồm: cây xanh cách ly KCN, cây xanh công viên, cảnh quan trong KCN và mương nư</w:t>
      </w:r>
      <w:r w:rsidRPr="00D007F4">
        <w:rPr>
          <w:rFonts w:ascii="Times New Roman" w:hAnsi="Times New Roman" w:cs="Times New Roman"/>
          <w:sz w:val="28"/>
          <w:szCs w:val="28"/>
          <w:lang w:val="vi-VN" w:eastAsia="zh-CN"/>
        </w:rPr>
        <w:softHyphen/>
        <w:t xml:space="preserve">ớc. Trong đó: </w:t>
      </w:r>
    </w:p>
    <w:p w14:paraId="19F5B227" w14:textId="77777777" w:rsidR="003E5EA1" w:rsidRPr="00D007F4" w:rsidRDefault="003E5EA1"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bCs/>
          <w:sz w:val="28"/>
          <w:szCs w:val="28"/>
          <w:lang w:val="vi-VN"/>
        </w:rPr>
      </w:pPr>
      <w:r w:rsidRPr="00D007F4">
        <w:rPr>
          <w:rFonts w:ascii="Times New Roman" w:hAnsi="Times New Roman" w:cs="Times New Roman"/>
          <w:bCs/>
          <w:sz w:val="28"/>
          <w:szCs w:val="28"/>
          <w:lang w:val="vi-VN"/>
        </w:rPr>
        <w:t xml:space="preserve">Cây xanh công viên tập trung được bố trí tại phía </w:t>
      </w:r>
      <w:r w:rsidRPr="00D007F4">
        <w:rPr>
          <w:rFonts w:ascii="Times New Roman" w:hAnsi="Times New Roman" w:cs="Times New Roman"/>
          <w:bCs/>
          <w:sz w:val="28"/>
          <w:szCs w:val="28"/>
        </w:rPr>
        <w:t>Bắc và phía Nam</w:t>
      </w:r>
      <w:r w:rsidRPr="00D007F4">
        <w:rPr>
          <w:rFonts w:ascii="Times New Roman" w:hAnsi="Times New Roman" w:cs="Times New Roman"/>
          <w:bCs/>
          <w:sz w:val="28"/>
          <w:szCs w:val="28"/>
          <w:lang w:val="vi-VN"/>
        </w:rPr>
        <w:t xml:space="preserve"> ranh giới nhằm tăng hiệu quả sử dụng đất cho khu công nghiệp. Các khu cây xanh bố trí vào các khu đất chéo méo để giành các ô đất vuông vắn xây dựng các nhà máy xí nghiệp, được bố trí cạnh các trục đường chính và nội bộ tạo thành không gian cảnh quan chính cho KCN.</w:t>
      </w:r>
    </w:p>
    <w:p w14:paraId="01C0495B" w14:textId="77777777" w:rsidR="003E5EA1" w:rsidRPr="00D007F4" w:rsidRDefault="003E5EA1"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bCs/>
          <w:sz w:val="28"/>
          <w:szCs w:val="28"/>
          <w:lang w:val="vi-VN"/>
        </w:rPr>
      </w:pPr>
      <w:r w:rsidRPr="00D007F4">
        <w:rPr>
          <w:rFonts w:ascii="Times New Roman" w:hAnsi="Times New Roman" w:cs="Times New Roman"/>
          <w:bCs/>
          <w:sz w:val="28"/>
          <w:szCs w:val="28"/>
          <w:lang w:val="vi-VN"/>
        </w:rPr>
        <w:t>Các dải cây xanh cách ly, kết hợp mương thoát nước bố trí chủ yếu bám theo ranh giới xung quanh KCN.</w:t>
      </w:r>
    </w:p>
    <w:p w14:paraId="48CACA9A" w14:textId="77777777" w:rsidR="003E5EA1" w:rsidRPr="00D007F4" w:rsidRDefault="003E5EA1"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bCs/>
          <w:sz w:val="28"/>
          <w:szCs w:val="28"/>
          <w:lang w:val="vi-VN"/>
        </w:rPr>
      </w:pPr>
      <w:r w:rsidRPr="00D007F4">
        <w:rPr>
          <w:rFonts w:ascii="Times New Roman" w:hAnsi="Times New Roman" w:cs="Times New Roman"/>
          <w:bCs/>
          <w:sz w:val="28"/>
          <w:szCs w:val="28"/>
          <w:lang w:val="vi-VN"/>
        </w:rPr>
        <w:t>Ngoài ra còn có hệ thống cây xanh dọc theo đường giao thông và trong các nhà máy.</w:t>
      </w:r>
    </w:p>
    <w:p w14:paraId="26CB45AC" w14:textId="77777777" w:rsidR="003E5EA1" w:rsidRPr="00D007F4" w:rsidRDefault="003E5EA1"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bCs/>
          <w:sz w:val="28"/>
          <w:szCs w:val="28"/>
          <w:lang w:val="vi-VN"/>
        </w:rPr>
      </w:pPr>
      <w:r w:rsidRPr="00D007F4">
        <w:rPr>
          <w:rFonts w:ascii="Times New Roman" w:hAnsi="Times New Roman" w:cs="Times New Roman"/>
          <w:bCs/>
          <w:sz w:val="28"/>
          <w:szCs w:val="28"/>
          <w:lang w:val="vi-VN"/>
        </w:rPr>
        <w:t xml:space="preserve">Diện tích trồng cây xanh </w:t>
      </w:r>
      <w:r w:rsidRPr="00D007F4">
        <w:rPr>
          <w:rFonts w:ascii="Times New Roman" w:hAnsi="Times New Roman" w:cs="Times New Roman"/>
          <w:bCs/>
          <w:sz w:val="28"/>
          <w:szCs w:val="28"/>
        </w:rPr>
        <w:t>tại</w:t>
      </w:r>
      <w:r w:rsidRPr="00D007F4">
        <w:rPr>
          <w:rFonts w:ascii="Times New Roman" w:hAnsi="Times New Roman" w:cs="Times New Roman"/>
          <w:bCs/>
          <w:sz w:val="28"/>
          <w:szCs w:val="28"/>
          <w:lang w:val="vi-VN"/>
        </w:rPr>
        <w:t xml:space="preserve"> các dải cây xanh dọc theo ranh giới KCN và diện tích cây xanh dọc theo dải hành lang cách ly, các vị trí này sẽ đ</w:t>
      </w:r>
      <w:r w:rsidRPr="00D007F4">
        <w:rPr>
          <w:rFonts w:ascii="Times New Roman" w:hAnsi="Times New Roman" w:cs="Times New Roman"/>
          <w:bCs/>
          <w:sz w:val="28"/>
          <w:szCs w:val="28"/>
          <w:lang w:val="vi-VN"/>
        </w:rPr>
        <w:softHyphen/>
        <w:t>ược trồng cây xanh tập trung và thảm cỏ để góp phần chống ô nhiễm môi trường KCN và các khu dân cư</w:t>
      </w:r>
      <w:r w:rsidRPr="00D007F4">
        <w:rPr>
          <w:rFonts w:ascii="Times New Roman" w:hAnsi="Times New Roman" w:cs="Times New Roman"/>
          <w:bCs/>
          <w:sz w:val="28"/>
          <w:szCs w:val="28"/>
          <w:lang w:val="vi-VN"/>
        </w:rPr>
        <w:softHyphen/>
        <w:t xml:space="preserve"> lân cận.</w:t>
      </w:r>
    </w:p>
    <w:p w14:paraId="5F3CAC27" w14:textId="77777777" w:rsidR="003E5EA1" w:rsidRPr="00D007F4" w:rsidRDefault="003E5EA1"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bCs/>
          <w:sz w:val="28"/>
          <w:szCs w:val="28"/>
          <w:lang w:val="vi-VN"/>
        </w:rPr>
      </w:pPr>
      <w:r w:rsidRPr="00D007F4">
        <w:rPr>
          <w:rFonts w:ascii="Times New Roman" w:hAnsi="Times New Roman" w:cs="Times New Roman"/>
          <w:bCs/>
          <w:sz w:val="28"/>
          <w:szCs w:val="28"/>
          <w:lang w:val="vi-VN"/>
        </w:rPr>
        <w:t>Thảm cỏ xanh trong KCN đ</w:t>
      </w:r>
      <w:r w:rsidRPr="00D007F4">
        <w:rPr>
          <w:rFonts w:ascii="Times New Roman" w:hAnsi="Times New Roman" w:cs="Times New Roman"/>
          <w:bCs/>
          <w:sz w:val="28"/>
          <w:szCs w:val="28"/>
          <w:lang w:val="vi-VN"/>
        </w:rPr>
        <w:softHyphen/>
        <w:t>ược trồng với nguyên tắc theo dải. Chủ yếu bố trí dọc theo hàng rào của KCN. Trong mỗi nhà máy có ranh giới tiếp giáp hàng rào thì quy định đảm bảo khoảng lùi tối thiểu 6m tùy theo diện tích lô. Ngoài việc hàng rào đảm bảo khoảng cách theo quy định tới các khu chức năng xung quanh KCN, việc tổ chức cây xanh theo hướng này sẽ đảm bảo tốt nhất khoảng cách ly và giảm thiểu thấp nhất những ảnh h</w:t>
      </w:r>
      <w:r w:rsidRPr="00D007F4">
        <w:rPr>
          <w:rFonts w:ascii="Times New Roman" w:hAnsi="Times New Roman" w:cs="Times New Roman"/>
          <w:bCs/>
          <w:sz w:val="28"/>
          <w:szCs w:val="28"/>
          <w:lang w:val="vi-VN"/>
        </w:rPr>
        <w:softHyphen/>
        <w:t>ưởng tới khu vực xung quanh KCN.</w:t>
      </w:r>
    </w:p>
    <w:p w14:paraId="35A537C0" w14:textId="77777777" w:rsidR="003E5EA1" w:rsidRPr="00D007F4" w:rsidRDefault="003E5EA1"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bCs/>
          <w:sz w:val="28"/>
          <w:szCs w:val="28"/>
          <w:lang w:val="vi-VN"/>
        </w:rPr>
      </w:pPr>
      <w:r w:rsidRPr="00D007F4">
        <w:rPr>
          <w:rFonts w:ascii="Times New Roman" w:hAnsi="Times New Roman" w:cs="Times New Roman"/>
          <w:bCs/>
          <w:sz w:val="28"/>
          <w:szCs w:val="28"/>
          <w:lang w:val="vi-VN"/>
        </w:rPr>
        <w:t>Khu công viên cây xanh lớn bố trí tại các khu đất chéo méo, tại đây xây dựng các hạng mục phục vụ nhu cầu thể dục thể thao, trò chơi giải trí, công viên vườn hoa.</w:t>
      </w:r>
    </w:p>
    <w:p w14:paraId="1E588397" w14:textId="77777777" w:rsidR="003E5EA1" w:rsidRPr="00D007F4" w:rsidRDefault="003E5EA1" w:rsidP="00D007F4">
      <w:pPr>
        <w:numPr>
          <w:ilvl w:val="0"/>
          <w:numId w:val="13"/>
        </w:numPr>
        <w:tabs>
          <w:tab w:val="left" w:pos="709"/>
        </w:tabs>
        <w:spacing w:before="60" w:after="60" w:line="240" w:lineRule="auto"/>
        <w:ind w:left="0" w:firstLine="567"/>
        <w:contextualSpacing/>
        <w:jc w:val="both"/>
        <w:rPr>
          <w:rFonts w:ascii="Times New Roman" w:hAnsi="Times New Roman" w:cs="Times New Roman"/>
          <w:sz w:val="28"/>
          <w:szCs w:val="28"/>
          <w:lang w:val="vi-VN" w:eastAsia="zh-CN"/>
        </w:rPr>
      </w:pPr>
      <w:r w:rsidRPr="00D007F4">
        <w:rPr>
          <w:rFonts w:ascii="Times New Roman" w:hAnsi="Times New Roman" w:cs="Times New Roman"/>
          <w:sz w:val="28"/>
          <w:szCs w:val="28"/>
          <w:lang w:val="vi-VN" w:eastAsia="zh-CN"/>
        </w:rPr>
        <w:lastRenderedPageBreak/>
        <w:t xml:space="preserve">Ngoài những </w:t>
      </w:r>
      <w:r w:rsidRPr="00D007F4">
        <w:rPr>
          <w:rFonts w:ascii="Times New Roman" w:hAnsi="Times New Roman" w:cs="Times New Roman"/>
          <w:bCs/>
          <w:sz w:val="28"/>
          <w:szCs w:val="28"/>
          <w:lang w:val="vi-VN"/>
        </w:rPr>
        <w:t>chức</w:t>
      </w:r>
      <w:r w:rsidRPr="00D007F4">
        <w:rPr>
          <w:rFonts w:ascii="Times New Roman" w:hAnsi="Times New Roman" w:cs="Times New Roman"/>
          <w:sz w:val="28"/>
          <w:szCs w:val="28"/>
          <w:lang w:val="vi-VN" w:eastAsia="zh-CN"/>
        </w:rPr>
        <w:t xml:space="preserve"> năng đã đề cập ở trên trong thiết kế quy hoạch cây xanh mặt nước hệ thống kênh mương còn có chức năng cung cấp nư</w:t>
      </w:r>
      <w:r w:rsidRPr="00D007F4">
        <w:rPr>
          <w:rFonts w:ascii="Times New Roman" w:hAnsi="Times New Roman" w:cs="Times New Roman"/>
          <w:sz w:val="28"/>
          <w:szCs w:val="28"/>
          <w:lang w:val="vi-VN" w:eastAsia="zh-CN"/>
        </w:rPr>
        <w:softHyphen/>
        <w:t>ớc tư</w:t>
      </w:r>
      <w:r w:rsidRPr="00D007F4">
        <w:rPr>
          <w:rFonts w:ascii="Times New Roman" w:hAnsi="Times New Roman" w:cs="Times New Roman"/>
          <w:sz w:val="28"/>
          <w:szCs w:val="28"/>
          <w:lang w:val="vi-VN" w:eastAsia="zh-CN"/>
        </w:rPr>
        <w:softHyphen/>
        <w:t>ới cây rửa đường và sử dụng trong phòng cháy chữa cháy.</w:t>
      </w:r>
      <w:bookmarkEnd w:id="40"/>
      <w:r w:rsidRPr="00D007F4">
        <w:rPr>
          <w:rFonts w:ascii="Times New Roman" w:hAnsi="Times New Roman" w:cs="Times New Roman"/>
          <w:sz w:val="28"/>
          <w:szCs w:val="28"/>
          <w:lang w:val="vi-VN" w:eastAsia="zh-CN"/>
        </w:rPr>
        <w:t xml:space="preserve"> </w:t>
      </w:r>
    </w:p>
    <w:p w14:paraId="268B8BF6" w14:textId="77777777" w:rsidR="00AB0824" w:rsidRPr="00D007F4" w:rsidRDefault="00AB0824" w:rsidP="00D007F4">
      <w:pPr>
        <w:spacing w:before="60" w:after="60" w:line="240" w:lineRule="auto"/>
        <w:ind w:firstLine="567"/>
        <w:jc w:val="both"/>
        <w:rPr>
          <w:rFonts w:ascii="Times New Roman" w:hAnsi="Times New Roman" w:cs="Times New Roman"/>
          <w:b/>
          <w:i/>
          <w:sz w:val="28"/>
          <w:szCs w:val="28"/>
          <w:lang w:val="it-IT" w:eastAsia="zh-CN"/>
        </w:rPr>
      </w:pPr>
      <w:r w:rsidRPr="00D007F4">
        <w:rPr>
          <w:rFonts w:ascii="Times New Roman" w:hAnsi="Times New Roman" w:cs="Times New Roman"/>
          <w:b/>
          <w:i/>
          <w:sz w:val="28"/>
          <w:szCs w:val="28"/>
          <w:lang w:val="it-IT" w:eastAsia="zh-CN"/>
        </w:rPr>
        <w:t>d. Khu xây dựng các công trình đầu mối  hạ tầng kỹ thuật</w:t>
      </w:r>
      <w:bookmarkEnd w:id="41"/>
      <w:bookmarkEnd w:id="42"/>
      <w:bookmarkEnd w:id="43"/>
      <w:r w:rsidRPr="00D007F4">
        <w:rPr>
          <w:rFonts w:ascii="Times New Roman" w:hAnsi="Times New Roman" w:cs="Times New Roman"/>
          <w:b/>
          <w:i/>
          <w:sz w:val="28"/>
          <w:szCs w:val="28"/>
          <w:lang w:val="it-IT" w:eastAsia="zh-CN"/>
        </w:rPr>
        <w:t xml:space="preserve"> </w:t>
      </w:r>
    </w:p>
    <w:p w14:paraId="3A29A81D"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eastAsia="zh-CN"/>
        </w:rPr>
      </w:pPr>
      <w:bookmarkStart w:id="44" w:name="_Hlk225255720"/>
      <w:bookmarkStart w:id="45" w:name="_Toc150847060"/>
      <w:bookmarkStart w:id="46" w:name="_Toc151347462"/>
      <w:bookmarkStart w:id="47" w:name="_Toc156890512"/>
      <w:r w:rsidRPr="00D007F4">
        <w:rPr>
          <w:rFonts w:ascii="Times New Roman" w:hAnsi="Times New Roman" w:cs="Times New Roman"/>
          <w:sz w:val="28"/>
          <w:szCs w:val="28"/>
          <w:lang w:val="vi-VN" w:eastAsia="zh-CN"/>
        </w:rPr>
        <w:t>Các công trình đầu mối hạ tầng kỹ thuật (bao gồm: công trình trạm xử lý nước thải, Bể chứa &amp; Trạm bơm tăng áp kết hợp Trạm PCCC của KCN, trạm điện..) được bố trí hợp lý, đảm bảo cho cách ly vệ sinh và thuận lợi cho bố trí hệ thống hạ tầng kỹ thuật của toàn KCN.</w:t>
      </w:r>
    </w:p>
    <w:p w14:paraId="6B233DAB" w14:textId="77777777" w:rsidR="003E5EA1" w:rsidRPr="00D007F4" w:rsidRDefault="003E5EA1" w:rsidP="00D007F4">
      <w:pPr>
        <w:numPr>
          <w:ilvl w:val="0"/>
          <w:numId w:val="13"/>
        </w:numPr>
        <w:tabs>
          <w:tab w:val="left" w:pos="709"/>
        </w:tabs>
        <w:spacing w:before="60" w:after="60" w:line="240" w:lineRule="auto"/>
        <w:ind w:left="0" w:firstLine="540"/>
        <w:contextualSpacing/>
        <w:jc w:val="both"/>
        <w:rPr>
          <w:rFonts w:ascii="Times New Roman" w:hAnsi="Times New Roman" w:cs="Times New Roman"/>
          <w:sz w:val="28"/>
          <w:szCs w:val="28"/>
          <w:lang w:val="vi-VN" w:eastAsia="zh-CN"/>
        </w:rPr>
      </w:pPr>
      <w:r w:rsidRPr="00D007F4">
        <w:rPr>
          <w:rFonts w:ascii="Times New Roman" w:hAnsi="Times New Roman" w:cs="Times New Roman"/>
          <w:sz w:val="28"/>
          <w:szCs w:val="28"/>
          <w:lang w:val="vi-VN" w:eastAsia="zh-CN"/>
        </w:rPr>
        <w:t xml:space="preserve">Khu vực các công trình đầu mối được bố trí đảm bảo cách ly đối với khu dân cư lân cận KCN cũng như với các nhà máy trong KCN. </w:t>
      </w:r>
    </w:p>
    <w:bookmarkEnd w:id="44"/>
    <w:p w14:paraId="19756AE1" w14:textId="77777777" w:rsidR="00AB0824" w:rsidRPr="00D007F4" w:rsidRDefault="00AB0824" w:rsidP="00D007F4">
      <w:pPr>
        <w:spacing w:before="60" w:after="60" w:line="240" w:lineRule="auto"/>
        <w:ind w:firstLine="567"/>
        <w:jc w:val="both"/>
        <w:rPr>
          <w:rFonts w:ascii="Times New Roman" w:hAnsi="Times New Roman" w:cs="Times New Roman"/>
          <w:b/>
          <w:i/>
          <w:sz w:val="28"/>
          <w:szCs w:val="28"/>
          <w:lang w:val="it-IT" w:eastAsia="zh-CN"/>
        </w:rPr>
      </w:pPr>
      <w:r w:rsidRPr="00D007F4">
        <w:rPr>
          <w:rFonts w:ascii="Times New Roman" w:hAnsi="Times New Roman" w:cs="Times New Roman"/>
          <w:b/>
          <w:i/>
          <w:sz w:val="28"/>
          <w:szCs w:val="28"/>
          <w:lang w:val="it-IT" w:eastAsia="zh-CN"/>
        </w:rPr>
        <w:t>e. Đường giao thông</w:t>
      </w:r>
      <w:bookmarkEnd w:id="45"/>
      <w:bookmarkEnd w:id="46"/>
      <w:bookmarkEnd w:id="47"/>
      <w:r w:rsidRPr="00D007F4">
        <w:rPr>
          <w:rFonts w:ascii="Times New Roman" w:hAnsi="Times New Roman" w:cs="Times New Roman"/>
          <w:b/>
          <w:i/>
          <w:sz w:val="28"/>
          <w:szCs w:val="28"/>
          <w:lang w:val="it-IT" w:eastAsia="zh-CN"/>
        </w:rPr>
        <w:t xml:space="preserve"> và bãi đỗ xe</w:t>
      </w:r>
    </w:p>
    <w:p w14:paraId="4891FC59" w14:textId="77777777" w:rsidR="00AB0824" w:rsidRPr="00D007F4" w:rsidRDefault="00AB0824" w:rsidP="00D007F4">
      <w:pPr>
        <w:spacing w:before="60" w:after="60" w:line="240" w:lineRule="auto"/>
        <w:ind w:firstLine="567"/>
        <w:jc w:val="both"/>
        <w:rPr>
          <w:rFonts w:ascii="Times New Roman" w:hAnsi="Times New Roman" w:cs="Times New Roman"/>
          <w:sz w:val="28"/>
          <w:szCs w:val="28"/>
          <w:lang w:val="it-IT" w:eastAsia="zh-CN"/>
        </w:rPr>
      </w:pPr>
      <w:r w:rsidRPr="00D007F4">
        <w:rPr>
          <w:rFonts w:ascii="Times New Roman" w:hAnsi="Times New Roman" w:cs="Times New Roman"/>
          <w:sz w:val="28"/>
          <w:szCs w:val="28"/>
          <w:lang w:val="it-IT" w:eastAsia="zh-CN"/>
        </w:rPr>
        <w:t>- Trục giao thông chính đ</w:t>
      </w:r>
      <w:r w:rsidRPr="00D007F4">
        <w:rPr>
          <w:rFonts w:ascii="Times New Roman" w:hAnsi="Times New Roman" w:cs="Times New Roman"/>
          <w:sz w:val="28"/>
          <w:szCs w:val="28"/>
          <w:lang w:val="it-IT" w:eastAsia="zh-CN"/>
        </w:rPr>
        <w:softHyphen/>
        <w:t>ược tổ chức theo hư</w:t>
      </w:r>
      <w:r w:rsidRPr="00D007F4">
        <w:rPr>
          <w:rFonts w:ascii="Times New Roman" w:hAnsi="Times New Roman" w:cs="Times New Roman"/>
          <w:sz w:val="28"/>
          <w:szCs w:val="28"/>
          <w:lang w:val="it-IT" w:eastAsia="zh-CN"/>
        </w:rPr>
        <w:softHyphen/>
        <w:t>ớng phân tách KCN thành các khu vực thuận lợi hơn trong giao thông nội bộ.</w:t>
      </w:r>
    </w:p>
    <w:p w14:paraId="238ACE88" w14:textId="77777777" w:rsidR="00AB0824" w:rsidRPr="00D007F4" w:rsidRDefault="00AB0824" w:rsidP="00D007F4">
      <w:pPr>
        <w:spacing w:before="60" w:after="60" w:line="240" w:lineRule="auto"/>
        <w:ind w:firstLine="567"/>
        <w:jc w:val="both"/>
        <w:rPr>
          <w:rFonts w:ascii="Times New Roman" w:hAnsi="Times New Roman" w:cs="Times New Roman"/>
          <w:sz w:val="28"/>
          <w:szCs w:val="28"/>
          <w:lang w:val="it-IT" w:eastAsia="zh-CN"/>
        </w:rPr>
      </w:pPr>
      <w:r w:rsidRPr="00D007F4">
        <w:rPr>
          <w:rFonts w:ascii="Times New Roman" w:hAnsi="Times New Roman" w:cs="Times New Roman"/>
          <w:sz w:val="28"/>
          <w:szCs w:val="28"/>
          <w:lang w:val="it-IT" w:eastAsia="zh-CN"/>
        </w:rPr>
        <w:t>- Mạng l</w:t>
      </w:r>
      <w:r w:rsidRPr="00D007F4">
        <w:rPr>
          <w:rFonts w:ascii="Times New Roman" w:hAnsi="Times New Roman" w:cs="Times New Roman"/>
          <w:sz w:val="28"/>
          <w:szCs w:val="28"/>
          <w:lang w:val="it-IT" w:eastAsia="zh-CN"/>
        </w:rPr>
        <w:softHyphen/>
        <w:t>ưới đ</w:t>
      </w:r>
      <w:r w:rsidRPr="00D007F4">
        <w:rPr>
          <w:rFonts w:ascii="Times New Roman" w:hAnsi="Times New Roman" w:cs="Times New Roman"/>
          <w:sz w:val="28"/>
          <w:szCs w:val="28"/>
          <w:lang w:val="it-IT" w:eastAsia="zh-CN"/>
        </w:rPr>
        <w:softHyphen/>
        <w:t>ường đư</w:t>
      </w:r>
      <w:r w:rsidRPr="00D007F4">
        <w:rPr>
          <w:rFonts w:ascii="Times New Roman" w:hAnsi="Times New Roman" w:cs="Times New Roman"/>
          <w:sz w:val="28"/>
          <w:szCs w:val="28"/>
          <w:lang w:val="it-IT" w:eastAsia="zh-CN"/>
        </w:rPr>
        <w:softHyphen/>
        <w:t>ợc tính toán tới phư</w:t>
      </w:r>
      <w:r w:rsidRPr="00D007F4">
        <w:rPr>
          <w:rFonts w:ascii="Times New Roman" w:hAnsi="Times New Roman" w:cs="Times New Roman"/>
          <w:sz w:val="28"/>
          <w:szCs w:val="28"/>
          <w:lang w:val="it-IT" w:eastAsia="zh-CN"/>
        </w:rPr>
        <w:softHyphen/>
        <w:t>ơng án vận tải: luồng hàng hoá ra vào, luồng công nhân đi làm, luồng vận chuyển chất thải tới khu xử lý.</w:t>
      </w:r>
    </w:p>
    <w:bookmarkEnd w:id="34"/>
    <w:p w14:paraId="2335B422" w14:textId="77777777" w:rsidR="00E80691" w:rsidRPr="00D007F4" w:rsidRDefault="00E80691" w:rsidP="00D007F4">
      <w:pPr>
        <w:widowControl w:val="0"/>
        <w:spacing w:before="60" w:after="60" w:line="240" w:lineRule="auto"/>
        <w:ind w:firstLine="567"/>
        <w:jc w:val="both"/>
        <w:rPr>
          <w:rFonts w:ascii="Times New Roman" w:hAnsi="Times New Roman" w:cs="Times New Roman"/>
          <w:b/>
          <w:iCs/>
          <w:sz w:val="28"/>
          <w:szCs w:val="28"/>
          <w:lang w:val="it-IT"/>
        </w:rPr>
      </w:pPr>
      <w:r w:rsidRPr="00D007F4">
        <w:rPr>
          <w:rFonts w:ascii="Times New Roman" w:hAnsi="Times New Roman" w:cs="Times New Roman"/>
          <w:b/>
          <w:iCs/>
          <w:sz w:val="28"/>
          <w:szCs w:val="28"/>
          <w:lang w:val="it-IT"/>
        </w:rPr>
        <w:t>5.5. Quy hoạch hệ thống công trình hạ tầng kỹ thuật:</w:t>
      </w:r>
    </w:p>
    <w:p w14:paraId="5E4C4CAC" w14:textId="77777777" w:rsidR="00E80691" w:rsidRPr="00D007F4" w:rsidRDefault="00E80691" w:rsidP="00D007F4">
      <w:pPr>
        <w:spacing w:before="60" w:after="60" w:line="240" w:lineRule="auto"/>
        <w:ind w:firstLine="567"/>
        <w:contextualSpacing/>
        <w:jc w:val="both"/>
        <w:rPr>
          <w:rFonts w:ascii="Times New Roman" w:eastAsia="Calibri" w:hAnsi="Times New Roman" w:cs="Times New Roman"/>
          <w:b/>
          <w:bCs/>
          <w:i/>
          <w:kern w:val="0"/>
          <w:sz w:val="28"/>
          <w:szCs w:val="28"/>
          <w:lang w:val="it-IT" w:eastAsia="en-US"/>
          <w14:ligatures w14:val="none"/>
        </w:rPr>
      </w:pPr>
      <w:r w:rsidRPr="00D007F4">
        <w:rPr>
          <w:rFonts w:ascii="Times New Roman" w:eastAsia="Calibri" w:hAnsi="Times New Roman" w:cs="Times New Roman"/>
          <w:b/>
          <w:bCs/>
          <w:i/>
          <w:kern w:val="0"/>
          <w:sz w:val="28"/>
          <w:szCs w:val="28"/>
          <w:lang w:val="it-IT" w:eastAsia="en-US"/>
          <w14:ligatures w14:val="none"/>
        </w:rPr>
        <w:t xml:space="preserve">5.5.1. </w:t>
      </w:r>
      <w:r w:rsidRPr="00D007F4">
        <w:rPr>
          <w:rFonts w:ascii="Times New Roman" w:eastAsia="Calibri" w:hAnsi="Times New Roman" w:cs="Times New Roman"/>
          <w:b/>
          <w:i/>
          <w:iCs/>
          <w:kern w:val="0"/>
          <w:sz w:val="28"/>
          <w:szCs w:val="28"/>
          <w:lang w:val="pt-BR" w:eastAsia="en-US"/>
          <w14:ligatures w14:val="none"/>
        </w:rPr>
        <w:t>Giao</w:t>
      </w:r>
      <w:r w:rsidRPr="00D007F4">
        <w:rPr>
          <w:rFonts w:ascii="Times New Roman" w:eastAsia="Calibri" w:hAnsi="Times New Roman" w:cs="Times New Roman"/>
          <w:b/>
          <w:bCs/>
          <w:i/>
          <w:kern w:val="0"/>
          <w:sz w:val="28"/>
          <w:szCs w:val="28"/>
          <w:lang w:val="it-IT" w:eastAsia="en-US"/>
          <w14:ligatures w14:val="none"/>
        </w:rPr>
        <w:t xml:space="preserve"> thông:</w:t>
      </w:r>
    </w:p>
    <w:p w14:paraId="302657E6" w14:textId="77777777" w:rsidR="00E80691" w:rsidRPr="00D007F4" w:rsidRDefault="00E80691" w:rsidP="00D007F4">
      <w:pPr>
        <w:widowControl w:val="0"/>
        <w:numPr>
          <w:ilvl w:val="0"/>
          <w:numId w:val="6"/>
        </w:numPr>
        <w:tabs>
          <w:tab w:val="left" w:pos="851"/>
        </w:tabs>
        <w:spacing w:before="60" w:after="60" w:line="240" w:lineRule="auto"/>
        <w:ind w:left="0" w:firstLine="567"/>
        <w:jc w:val="both"/>
        <w:rPr>
          <w:rFonts w:ascii="Times New Roman" w:hAnsi="Times New Roman" w:cs="Times New Roman"/>
          <w:b/>
          <w:i/>
          <w:sz w:val="28"/>
          <w:szCs w:val="28"/>
          <w:lang w:val="it-IT"/>
        </w:rPr>
      </w:pPr>
      <w:r w:rsidRPr="00D007F4">
        <w:rPr>
          <w:rFonts w:ascii="Times New Roman" w:hAnsi="Times New Roman" w:cs="Times New Roman"/>
          <w:b/>
          <w:i/>
          <w:sz w:val="28"/>
          <w:szCs w:val="28"/>
          <w:lang w:val="it-IT"/>
        </w:rPr>
        <w:t xml:space="preserve">Giao thông đối ngoại: </w:t>
      </w:r>
    </w:p>
    <w:p w14:paraId="4A06DE3B" w14:textId="77777777" w:rsidR="00E80691" w:rsidRPr="00D007F4" w:rsidRDefault="00E80691" w:rsidP="00D007F4">
      <w:pPr>
        <w:widowControl w:val="0"/>
        <w:numPr>
          <w:ilvl w:val="0"/>
          <w:numId w:val="15"/>
        </w:numPr>
        <w:tabs>
          <w:tab w:val="left" w:pos="709"/>
        </w:tabs>
        <w:spacing w:before="60" w:after="60" w:line="240" w:lineRule="auto"/>
        <w:ind w:left="0" w:firstLine="567"/>
        <w:contextualSpacing/>
        <w:jc w:val="both"/>
        <w:rPr>
          <w:rFonts w:ascii="Times New Roman" w:hAnsi="Times New Roman" w:cs="Times New Roman"/>
          <w:sz w:val="28"/>
          <w:lang w:val="pt-BR"/>
        </w:rPr>
      </w:pPr>
      <w:bookmarkStart w:id="48" w:name="_Hlk184313182"/>
      <w:r w:rsidRPr="00D007F4">
        <w:rPr>
          <w:rFonts w:ascii="Times New Roman" w:hAnsi="Times New Roman" w:cs="Times New Roman"/>
          <w:sz w:val="28"/>
          <w:lang w:val="pt-BR"/>
        </w:rPr>
        <w:t>Mặt cắt 1-1 (đường tỉnh 396, đường quy hoạch phía Bắc, phía Đông): chiều rộng lộ giới B=45,0m (lòng đường: 11,0m; hè đường: 2x0,5m; đất bảo trì đường bộ và hành lang bảo vệ đường bộ: 2x16,5m=33,0m).</w:t>
      </w:r>
    </w:p>
    <w:bookmarkEnd w:id="48"/>
    <w:p w14:paraId="048868CF" w14:textId="77777777" w:rsidR="00E80691" w:rsidRPr="00D007F4" w:rsidRDefault="00E80691" w:rsidP="00D007F4">
      <w:pPr>
        <w:widowControl w:val="0"/>
        <w:numPr>
          <w:ilvl w:val="0"/>
          <w:numId w:val="6"/>
        </w:numPr>
        <w:tabs>
          <w:tab w:val="left" w:pos="851"/>
        </w:tabs>
        <w:spacing w:before="60" w:after="60" w:line="240" w:lineRule="auto"/>
        <w:ind w:left="0" w:firstLine="567"/>
        <w:jc w:val="both"/>
        <w:rPr>
          <w:rFonts w:ascii="Times New Roman" w:hAnsi="Times New Roman" w:cs="Times New Roman"/>
          <w:b/>
          <w:i/>
          <w:sz w:val="28"/>
          <w:szCs w:val="28"/>
          <w:lang w:val="it-IT"/>
        </w:rPr>
      </w:pPr>
      <w:r w:rsidRPr="00D007F4">
        <w:rPr>
          <w:rFonts w:ascii="Times New Roman" w:hAnsi="Times New Roman" w:cs="Times New Roman"/>
          <w:b/>
          <w:i/>
          <w:sz w:val="28"/>
          <w:szCs w:val="28"/>
          <w:lang w:val="it-IT"/>
        </w:rPr>
        <w:t>Giao thông nội bộ Khu công nghiệp:</w:t>
      </w:r>
    </w:p>
    <w:p w14:paraId="00298BD8"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Đường trục chính KCN và đường chính KCN:</w:t>
      </w:r>
    </w:p>
    <w:p w14:paraId="54E68B40"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 xml:space="preserve">Mặt </w:t>
      </w:r>
      <w:r w:rsidRPr="00D007F4">
        <w:rPr>
          <w:rFonts w:ascii="Times New Roman" w:hAnsi="Times New Roman" w:cs="Times New Roman"/>
          <w:bCs/>
          <w:sz w:val="28"/>
          <w:szCs w:val="28"/>
          <w:lang w:val="pt-BR"/>
        </w:rPr>
        <w:t>cắt</w:t>
      </w:r>
      <w:r w:rsidRPr="00D007F4">
        <w:rPr>
          <w:rFonts w:ascii="Times New Roman" w:hAnsi="Times New Roman" w:cs="Times New Roman"/>
          <w:sz w:val="28"/>
          <w:szCs w:val="28"/>
          <w:lang w:val="pt-BR"/>
        </w:rPr>
        <w:t xml:space="preserve"> 2-2: chiều rộng lộ giới B=55,0m (lòng đường: 2x11,25</w:t>
      </w:r>
      <w:r w:rsidRPr="00D007F4">
        <w:rPr>
          <w:rFonts w:ascii="Times New Roman" w:hAnsi="Times New Roman" w:cs="Times New Roman"/>
          <w:sz w:val="28"/>
          <w:szCs w:val="28"/>
          <w:lang w:val="it-IT"/>
        </w:rPr>
        <w:t>m</w:t>
      </w:r>
      <w:r w:rsidRPr="00D007F4">
        <w:rPr>
          <w:rFonts w:ascii="Times New Roman" w:hAnsi="Times New Roman" w:cs="Times New Roman"/>
          <w:sz w:val="28"/>
          <w:szCs w:val="28"/>
          <w:lang w:val="pt-BR"/>
        </w:rPr>
        <w:t xml:space="preserve">=22,50m; hè đường: </w:t>
      </w:r>
      <w:r w:rsidRPr="00D007F4">
        <w:rPr>
          <w:rFonts w:ascii="Times New Roman" w:eastAsia="Arial" w:hAnsi="Times New Roman" w:cs="Times New Roman"/>
          <w:sz w:val="28"/>
          <w:szCs w:val="28"/>
          <w:lang w:val="pt-BR" w:eastAsia="vi-VN"/>
        </w:rPr>
        <w:t>2x7</w:t>
      </w:r>
      <w:r w:rsidRPr="00D007F4">
        <w:rPr>
          <w:rFonts w:ascii="Times New Roman" w:hAnsi="Times New Roman" w:cs="Times New Roman"/>
          <w:sz w:val="28"/>
          <w:szCs w:val="28"/>
          <w:lang w:val="pt-BR"/>
        </w:rPr>
        <w:t>,0m=14,0m; chiều rộng mương nước &amp; đường hè bảo vệ 2 bên mương: 12,5+2x3,0m=18,50m).</w:t>
      </w:r>
    </w:p>
    <w:p w14:paraId="2B78EF6B"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Mặt cắt 2’-2’: chiều rộng lộ giới B=63,0m - 70,0m (lòng đường: 2x9,0m=18,0m; hè đường: 2x7,0m=14,0m; đường điện 500kV và hành lang an toàn điện 500kV: 31,0m-38,0m).</w:t>
      </w:r>
    </w:p>
    <w:p w14:paraId="5985A394"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Đường phân khu vực KCN:</w:t>
      </w:r>
    </w:p>
    <w:p w14:paraId="76E13815"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Mặt cắt 3-3: chiều rộng lộ giới B=27,0m (lòng đường: 15,0m; hè đường: 2x6,0m=12,0m).</w:t>
      </w:r>
    </w:p>
    <w:p w14:paraId="39317D3C"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color w:val="000000"/>
          <w:sz w:val="28"/>
          <w:szCs w:val="28"/>
          <w:lang w:val="sv-SE" w:eastAsia="x-none"/>
        </w:rPr>
        <w:t>Mặt</w:t>
      </w:r>
      <w:r w:rsidRPr="00D007F4">
        <w:rPr>
          <w:rFonts w:ascii="Times New Roman" w:hAnsi="Times New Roman" w:cs="Times New Roman"/>
          <w:sz w:val="28"/>
          <w:szCs w:val="28"/>
          <w:lang w:val="pt-BR"/>
        </w:rPr>
        <w:t xml:space="preserve"> cắt 4-4: chiều rộng lộ giới B=21,0m (lòng đường: 9,0m; hè đường: 2x6,0m=12,</w:t>
      </w:r>
      <w:r w:rsidRPr="00D007F4">
        <w:rPr>
          <w:rFonts w:ascii="Times New Roman" w:eastAsia="Arial" w:hAnsi="Times New Roman" w:cs="Times New Roman"/>
          <w:sz w:val="28"/>
          <w:szCs w:val="28"/>
          <w:lang w:val="pt-BR" w:eastAsia="vi-VN"/>
        </w:rPr>
        <w:t>0m</w:t>
      </w:r>
      <w:r w:rsidRPr="00D007F4">
        <w:rPr>
          <w:rFonts w:ascii="Times New Roman" w:hAnsi="Times New Roman" w:cs="Times New Roman"/>
          <w:sz w:val="28"/>
          <w:szCs w:val="28"/>
          <w:lang w:val="pt-BR"/>
        </w:rPr>
        <w:t>).</w:t>
      </w:r>
    </w:p>
    <w:p w14:paraId="3A9E2729"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color w:val="000000"/>
          <w:sz w:val="28"/>
          <w:szCs w:val="28"/>
          <w:lang w:val="sv-SE" w:eastAsia="x-none"/>
        </w:rPr>
        <w:t>Mặt</w:t>
      </w:r>
      <w:r w:rsidRPr="00D007F4">
        <w:rPr>
          <w:rFonts w:ascii="Times New Roman" w:hAnsi="Times New Roman" w:cs="Times New Roman"/>
          <w:sz w:val="28"/>
          <w:szCs w:val="28"/>
          <w:lang w:val="pt-BR"/>
        </w:rPr>
        <w:t xml:space="preserve"> </w:t>
      </w:r>
      <w:r w:rsidRPr="00D007F4">
        <w:rPr>
          <w:rFonts w:ascii="Times New Roman" w:eastAsia="Arial" w:hAnsi="Times New Roman" w:cs="Times New Roman"/>
          <w:sz w:val="28"/>
          <w:szCs w:val="28"/>
          <w:lang w:val="pt-BR" w:eastAsia="vi-VN"/>
        </w:rPr>
        <w:t>cắt</w:t>
      </w:r>
      <w:r w:rsidRPr="00D007F4">
        <w:rPr>
          <w:rFonts w:ascii="Times New Roman" w:hAnsi="Times New Roman" w:cs="Times New Roman"/>
          <w:sz w:val="28"/>
          <w:szCs w:val="28"/>
          <w:lang w:val="pt-BR"/>
        </w:rPr>
        <w:t xml:space="preserve"> 5-5: chiều rộng lộ giới B=15,0m (lòng đường: 9,0m; hè đường phải: 6,0m; không bố trí hè trái).</w:t>
      </w:r>
    </w:p>
    <w:p w14:paraId="60512ADB"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Mặt cắt 6-6: chiều rộng lộ giới B=19,5m (lòng đường: 7,5m; hè đường: 2x6,0m=12,0m).</w:t>
      </w:r>
    </w:p>
    <w:p w14:paraId="24E60108"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Vỉa hè lát gạch phục vụ người đi bộ, ngoài ra kết hợp bố trí đèn chiếu sáng, trồng cây xanh và các hệ thống hạ tầng kỹ thuật khác.</w:t>
      </w:r>
    </w:p>
    <w:p w14:paraId="26C251D8"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Bãi đỗ xe: Quy hoạch 01 bãi đỗ xe P1 có diện tích S=0,62ha (trong đó bãi đỗ xe có bố trí riêng bãi đỗ xe chữa cháy gồm 03 xe chữa cháy cho trạm phòng cháy chữa cháy của khu công nghiệp Bắc Thanh Miện 2).</w:t>
      </w:r>
    </w:p>
    <w:p w14:paraId="07CA9F51" w14:textId="77777777" w:rsidR="00E80691" w:rsidRPr="00D007F4" w:rsidRDefault="00E80691" w:rsidP="00D007F4">
      <w:pPr>
        <w:spacing w:before="60" w:after="60" w:line="240" w:lineRule="auto"/>
        <w:ind w:firstLine="567"/>
        <w:contextualSpacing/>
        <w:jc w:val="both"/>
        <w:rPr>
          <w:rFonts w:ascii="Times New Roman" w:eastAsia="Calibri" w:hAnsi="Times New Roman" w:cs="Times New Roman"/>
          <w:b/>
          <w:bCs/>
          <w:i/>
          <w:kern w:val="0"/>
          <w:sz w:val="28"/>
          <w:szCs w:val="28"/>
          <w:lang w:val="it-IT" w:eastAsia="en-US"/>
          <w14:ligatures w14:val="none"/>
        </w:rPr>
      </w:pPr>
      <w:bookmarkStart w:id="49" w:name="_Toc229379688"/>
      <w:bookmarkStart w:id="50" w:name="_Toc229410158"/>
      <w:r w:rsidRPr="00D007F4">
        <w:rPr>
          <w:rFonts w:ascii="Times New Roman" w:eastAsia="Calibri" w:hAnsi="Times New Roman" w:cs="Times New Roman"/>
          <w:b/>
          <w:bCs/>
          <w:i/>
          <w:kern w:val="0"/>
          <w:sz w:val="28"/>
          <w:szCs w:val="28"/>
          <w:lang w:val="it-IT" w:eastAsia="en-US"/>
          <w14:ligatures w14:val="none"/>
        </w:rPr>
        <w:lastRenderedPageBreak/>
        <w:t>5.5.2. Quy hoạch hệ thống chuẩn bị kỹ thuật</w:t>
      </w:r>
      <w:bookmarkEnd w:id="49"/>
      <w:bookmarkEnd w:id="50"/>
    </w:p>
    <w:p w14:paraId="034EA3B9" w14:textId="77777777" w:rsidR="00E80691" w:rsidRPr="00D007F4" w:rsidRDefault="00E80691" w:rsidP="00D007F4">
      <w:pPr>
        <w:widowControl w:val="0"/>
        <w:numPr>
          <w:ilvl w:val="0"/>
          <w:numId w:val="28"/>
        </w:numPr>
        <w:tabs>
          <w:tab w:val="left" w:pos="851"/>
        </w:tabs>
        <w:spacing w:before="60" w:after="60" w:line="240" w:lineRule="auto"/>
        <w:ind w:left="0" w:firstLine="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 xml:space="preserve">Cao độ </w:t>
      </w:r>
      <w:r w:rsidRPr="00D007F4">
        <w:rPr>
          <w:rFonts w:ascii="Times New Roman" w:hAnsi="Times New Roman" w:cs="Times New Roman"/>
          <w:b/>
          <w:i/>
          <w:sz w:val="28"/>
          <w:szCs w:val="28"/>
          <w:lang w:val="it-IT"/>
        </w:rPr>
        <w:t>nền</w:t>
      </w:r>
      <w:r w:rsidRPr="00D007F4">
        <w:rPr>
          <w:rFonts w:ascii="Times New Roman" w:hAnsi="Times New Roman" w:cs="Times New Roman"/>
          <w:b/>
          <w:i/>
          <w:iCs/>
          <w:sz w:val="28"/>
          <w:szCs w:val="28"/>
          <w:lang w:val="it-IT"/>
        </w:rPr>
        <w:t xml:space="preserve"> xây dựng:</w:t>
      </w:r>
      <w:r w:rsidRPr="00D007F4">
        <w:rPr>
          <w:rFonts w:ascii="Times New Roman" w:hAnsi="Times New Roman" w:cs="Times New Roman"/>
          <w:i/>
          <w:iCs/>
          <w:sz w:val="28"/>
          <w:szCs w:val="28"/>
          <w:lang w:val="it-IT"/>
        </w:rPr>
        <w:t xml:space="preserve"> </w:t>
      </w:r>
      <w:r w:rsidRPr="00D007F4">
        <w:rPr>
          <w:rFonts w:ascii="Times New Roman" w:hAnsi="Times New Roman" w:cs="Times New Roman"/>
          <w:iCs/>
          <w:sz w:val="28"/>
          <w:szCs w:val="28"/>
          <w:lang w:val="it-IT"/>
        </w:rPr>
        <w:t>≥+3,00m</w:t>
      </w:r>
      <w:r w:rsidRPr="00D007F4">
        <w:rPr>
          <w:rFonts w:ascii="Times New Roman" w:hAnsi="Times New Roman" w:cs="Times New Roman"/>
          <w:i/>
          <w:iCs/>
          <w:sz w:val="28"/>
          <w:szCs w:val="28"/>
          <w:lang w:val="it-IT"/>
        </w:rPr>
        <w:t xml:space="preserve"> </w:t>
      </w:r>
    </w:p>
    <w:p w14:paraId="7AEB93A5" w14:textId="77777777" w:rsidR="00E80691" w:rsidRPr="00D007F4" w:rsidRDefault="00E80691" w:rsidP="00D007F4">
      <w:pPr>
        <w:widowControl w:val="0"/>
        <w:numPr>
          <w:ilvl w:val="0"/>
          <w:numId w:val="28"/>
        </w:numPr>
        <w:tabs>
          <w:tab w:val="left" w:pos="851"/>
        </w:tabs>
        <w:spacing w:before="60" w:after="60" w:line="240" w:lineRule="auto"/>
        <w:ind w:left="0" w:firstLine="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Thoát nước mưa</w:t>
      </w:r>
    </w:p>
    <w:p w14:paraId="3A8C1DED"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eastAsia="Arial" w:hAnsi="Times New Roman" w:cs="Times New Roman"/>
          <w:sz w:val="28"/>
          <w:szCs w:val="28"/>
          <w:lang w:val="vi-VN" w:eastAsia="vi-VN"/>
        </w:rPr>
      </w:pPr>
      <w:r w:rsidRPr="00D007F4">
        <w:rPr>
          <w:rFonts w:ascii="Times New Roman" w:hAnsi="Times New Roman" w:cs="Times New Roman"/>
          <w:sz w:val="28"/>
          <w:szCs w:val="28"/>
          <w:lang w:val="pt-BR"/>
        </w:rPr>
        <w:t>Nước</w:t>
      </w:r>
      <w:r w:rsidRPr="00D007F4">
        <w:rPr>
          <w:rFonts w:ascii="Times New Roman" w:eastAsia="Arial" w:hAnsi="Times New Roman" w:cs="Times New Roman"/>
          <w:sz w:val="28"/>
          <w:szCs w:val="28"/>
          <w:lang w:val="vi-VN" w:eastAsia="vi-VN"/>
        </w:rPr>
        <w:t xml:space="preserve"> mưa thoát riêng. </w:t>
      </w:r>
    </w:p>
    <w:p w14:paraId="2C64D6C1"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 xml:space="preserve">Nước mưa được thu vào hệ thống cống thoát nước của các </w:t>
      </w:r>
      <w:r w:rsidRPr="00D007F4">
        <w:rPr>
          <w:rFonts w:ascii="Times New Roman" w:hAnsi="Times New Roman" w:cs="Times New Roman"/>
          <w:sz w:val="28"/>
          <w:szCs w:val="28"/>
          <w:lang w:val="sv-SE"/>
        </w:rPr>
        <w:t>tuyến</w:t>
      </w:r>
      <w:r w:rsidRPr="00D007F4">
        <w:rPr>
          <w:rFonts w:ascii="Times New Roman" w:hAnsi="Times New Roman" w:cs="Times New Roman"/>
          <w:sz w:val="28"/>
          <w:szCs w:val="28"/>
          <w:lang w:val="pt-BR"/>
        </w:rPr>
        <w:t xml:space="preserve"> đường nội bộ và </w:t>
      </w:r>
      <w:r w:rsidRPr="00D007F4">
        <w:rPr>
          <w:rFonts w:ascii="Times New Roman" w:eastAsia="Arial" w:hAnsi="Times New Roman" w:cs="Times New Roman"/>
          <w:sz w:val="28"/>
          <w:szCs w:val="28"/>
          <w:lang w:val="vi-VN" w:eastAsia="vi-VN"/>
        </w:rPr>
        <w:t>thoát</w:t>
      </w:r>
      <w:r w:rsidRPr="00D007F4">
        <w:rPr>
          <w:rFonts w:ascii="Times New Roman" w:hAnsi="Times New Roman" w:cs="Times New Roman"/>
          <w:sz w:val="28"/>
          <w:szCs w:val="28"/>
          <w:lang w:val="pt-BR"/>
        </w:rPr>
        <w:t xml:space="preserve"> ra kênh hở của Khu công nghiệp và được kết nối vào kênh Phí Xá đảm bảo tiêu thoát nước cho toàn bộ khu vực. </w:t>
      </w:r>
    </w:p>
    <w:p w14:paraId="338F72CB"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Xây dựng các tuyến mương để thu nước mưa xung quanh khu vực nghĩa trang và bãi tập kết chất thải rắn.</w:t>
      </w:r>
    </w:p>
    <w:p w14:paraId="2133B6EE"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Xây dựng các tuyến mương hở bề rộng 5m xung quanh khu vực dân cư hiện trạng để giải quyết tình trạng chênh cốt cao độ và đảm bảo tiêu thoát nước mặt.</w:t>
      </w:r>
    </w:p>
    <w:p w14:paraId="57FD927D"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 xml:space="preserve">Xây dựng </w:t>
      </w:r>
      <w:r w:rsidRPr="00D007F4">
        <w:rPr>
          <w:rFonts w:ascii="Times New Roman" w:eastAsia="Arial" w:hAnsi="Times New Roman" w:cs="Times New Roman"/>
          <w:sz w:val="28"/>
          <w:szCs w:val="28"/>
          <w:lang w:val="vi-VN" w:eastAsia="vi-VN"/>
        </w:rPr>
        <w:t>các</w:t>
      </w:r>
      <w:r w:rsidRPr="00D007F4">
        <w:rPr>
          <w:rFonts w:ascii="Times New Roman" w:hAnsi="Times New Roman" w:cs="Times New Roman"/>
          <w:sz w:val="28"/>
          <w:szCs w:val="28"/>
          <w:lang w:val="pt-BR"/>
        </w:rPr>
        <w:t xml:space="preserve"> tuyến cống để thu nước nền mặt đường với các tuyến giao thông xung quanh: đường tỉnh 396 (trục Đông Tây) và hệ thống giao thông quy hoạch.</w:t>
      </w:r>
    </w:p>
    <w:p w14:paraId="35E9B0EF"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eastAsia="Arial" w:hAnsi="Times New Roman" w:cs="Times New Roman"/>
          <w:sz w:val="28"/>
          <w:szCs w:val="28"/>
          <w:lang w:val="pt-BR" w:eastAsia="vi-VN"/>
        </w:rPr>
      </w:pPr>
      <w:r w:rsidRPr="00D007F4">
        <w:rPr>
          <w:rFonts w:ascii="Times New Roman" w:eastAsia="Arial" w:hAnsi="Times New Roman" w:cs="Times New Roman"/>
          <w:sz w:val="28"/>
          <w:szCs w:val="28"/>
          <w:lang w:val="pt-BR" w:eastAsia="vi-VN"/>
        </w:rPr>
        <w:t xml:space="preserve">Hoàn </w:t>
      </w:r>
      <w:r w:rsidRPr="00D007F4">
        <w:rPr>
          <w:rFonts w:ascii="Times New Roman" w:hAnsi="Times New Roman" w:cs="Times New Roman"/>
          <w:sz w:val="28"/>
          <w:szCs w:val="28"/>
          <w:lang w:val="pt-BR"/>
        </w:rPr>
        <w:t>trả</w:t>
      </w:r>
      <w:r w:rsidRPr="00D007F4">
        <w:rPr>
          <w:rFonts w:ascii="Times New Roman" w:eastAsia="Arial" w:hAnsi="Times New Roman" w:cs="Times New Roman"/>
          <w:sz w:val="28"/>
          <w:szCs w:val="28"/>
          <w:lang w:val="pt-BR" w:eastAsia="vi-VN"/>
        </w:rPr>
        <w:t>, nắn chỉnh kênh mương và c</w:t>
      </w:r>
      <w:r w:rsidRPr="00D007F4">
        <w:rPr>
          <w:rFonts w:ascii="Times New Roman" w:eastAsia="Arial" w:hAnsi="Times New Roman" w:cs="Times New Roman"/>
          <w:sz w:val="28"/>
          <w:szCs w:val="28"/>
          <w:lang w:val="vi-VN" w:eastAsia="vi-VN"/>
        </w:rPr>
        <w:t>ông trình thủy lợi</w:t>
      </w:r>
      <w:r w:rsidRPr="00D007F4">
        <w:rPr>
          <w:rFonts w:ascii="Times New Roman" w:eastAsia="Arial" w:hAnsi="Times New Roman" w:cs="Times New Roman"/>
          <w:sz w:val="28"/>
          <w:szCs w:val="28"/>
          <w:lang w:val="pt-BR" w:eastAsia="vi-VN"/>
        </w:rPr>
        <w:t>:</w:t>
      </w:r>
    </w:p>
    <w:p w14:paraId="61358D66"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 xml:space="preserve">San lấp </w:t>
      </w:r>
      <w:r w:rsidRPr="00D007F4">
        <w:rPr>
          <w:rFonts w:ascii="Times New Roman" w:hAnsi="Times New Roman" w:cs="Times New Roman"/>
          <w:sz w:val="28"/>
          <w:szCs w:val="28"/>
          <w:lang w:val="vi-VN"/>
        </w:rPr>
        <w:t>các</w:t>
      </w:r>
      <w:r w:rsidRPr="00D007F4">
        <w:rPr>
          <w:rFonts w:ascii="Times New Roman" w:hAnsi="Times New Roman" w:cs="Times New Roman"/>
          <w:sz w:val="28"/>
          <w:szCs w:val="28"/>
          <w:lang w:val="pt-BR"/>
        </w:rPr>
        <w:t xml:space="preserve"> tuyến kênh mương nội đồng nhỏ lẻ nằm trong khu vực quy hoạch Khu công nghiệp.</w:t>
      </w:r>
    </w:p>
    <w:p w14:paraId="5E7E7452"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Nắn chỉnh tuyến kênh Phí Xá (đoạn nằm trong khu vực nghiên cứu) ra phía Tây giáp đường trục Đông Tây, mặt cắt kênh trung bình ≈ 25m.</w:t>
      </w:r>
    </w:p>
    <w:p w14:paraId="344147B4"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 xml:space="preserve">Các kênh hở trong phạm vi Khu công nghiệp được đào, đắp kiên cố hóa và kết nối với các kênh hiện trạng tại vị trí giáp ranh giới nghiên cứu. </w:t>
      </w:r>
    </w:p>
    <w:p w14:paraId="47689D08"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Tuyến kênh hiện trạng dọc đường thôn Lam Sơn được giữ nguyên, cải tạo kè mái 2 bên.</w:t>
      </w:r>
    </w:p>
    <w:p w14:paraId="135D112D"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Tuyến kênh hiện trạng dọc đường thôn Thọ Xuyên (đoạn nằm trong khu vực nghiên cứu) dự kiến cống hộp hóa để phù hợp với quy hoạch mở rộng đường thôn Thọ Xuyên, đáp ứng nhu cầu sử dụng giao thông chung của khu công nghiệp và dân cư hiện trạng.</w:t>
      </w:r>
    </w:p>
    <w:p w14:paraId="7468B9F2"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Các công trình trạm bơm thủy lợi (bao gồm trạm bơm và các tuyến mương xây) nằm trong khu vực nghiên cứu dự kiến xóa bỏ do toàn bộ diện tích đất nông nghiệp phục vụ đã được chuyển đổi sang đất công nghiệp. Các công trình thuộc trạm bơm thủy lợi sẽ có phương án bồi thường theo quy định.</w:t>
      </w:r>
    </w:p>
    <w:p w14:paraId="70B26781"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Mạng lưới đường cống: D800 đến D1500, BxH=(1,5x1,5)m, BxH=(3x3)m,  BxH=2x(3x3)m, BxH=3x(3x3)m.</w:t>
      </w:r>
    </w:p>
    <w:p w14:paraId="0739C3F7" w14:textId="77777777" w:rsidR="00E80691" w:rsidRPr="00D007F4" w:rsidRDefault="00E80691" w:rsidP="00D007F4">
      <w:pPr>
        <w:spacing w:before="60" w:after="60" w:line="240" w:lineRule="auto"/>
        <w:ind w:firstLine="567"/>
        <w:contextualSpacing/>
        <w:jc w:val="both"/>
        <w:rPr>
          <w:rFonts w:ascii="Times New Roman" w:eastAsia="Calibri" w:hAnsi="Times New Roman" w:cs="Times New Roman"/>
          <w:b/>
          <w:i/>
          <w:iCs/>
          <w:kern w:val="0"/>
          <w:sz w:val="28"/>
          <w:szCs w:val="28"/>
          <w:lang w:val="pt-BR" w:eastAsia="en-US"/>
          <w14:ligatures w14:val="none"/>
        </w:rPr>
      </w:pPr>
      <w:r w:rsidRPr="00D007F4">
        <w:rPr>
          <w:rFonts w:ascii="Times New Roman" w:eastAsia="Calibri" w:hAnsi="Times New Roman" w:cs="Times New Roman"/>
          <w:b/>
          <w:i/>
          <w:iCs/>
          <w:kern w:val="0"/>
          <w:sz w:val="28"/>
          <w:szCs w:val="28"/>
          <w:lang w:val="pt-BR" w:eastAsia="en-US"/>
          <w14:ligatures w14:val="none"/>
        </w:rPr>
        <w:t>5.5.3. Quy hoạch cấp nước</w:t>
      </w:r>
    </w:p>
    <w:p w14:paraId="4E1F9732" w14:textId="77777777" w:rsidR="00E80691" w:rsidRPr="00D007F4" w:rsidRDefault="00E80691" w:rsidP="00D007F4">
      <w:pPr>
        <w:widowControl w:val="0"/>
        <w:numPr>
          <w:ilvl w:val="0"/>
          <w:numId w:val="29"/>
        </w:numPr>
        <w:tabs>
          <w:tab w:val="left" w:pos="851"/>
        </w:tabs>
        <w:spacing w:before="60" w:after="60" w:line="240" w:lineRule="auto"/>
        <w:ind w:left="0" w:firstLine="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 xml:space="preserve">Nguồn cấp: </w:t>
      </w:r>
    </w:p>
    <w:p w14:paraId="2CF84968"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pt-BR"/>
        </w:rPr>
        <w:t xml:space="preserve">Giai đoạn đầu: </w:t>
      </w:r>
      <w:r w:rsidRPr="00D007F4">
        <w:rPr>
          <w:rFonts w:ascii="Times New Roman" w:hAnsi="Times New Roman" w:cs="Times New Roman"/>
          <w:sz w:val="28"/>
          <w:szCs w:val="28"/>
        </w:rPr>
        <w:t>t</w:t>
      </w:r>
      <w:r w:rsidRPr="00D007F4">
        <w:rPr>
          <w:rFonts w:ascii="Times New Roman" w:hAnsi="Times New Roman" w:cs="Times New Roman"/>
          <w:sz w:val="28"/>
          <w:szCs w:val="28"/>
          <w:lang w:val="vi-VN"/>
        </w:rPr>
        <w:t>ừ trạm cấp nước Tiền Phong và trạm cấp nước Thanh Giang</w:t>
      </w:r>
    </w:p>
    <w:p w14:paraId="4C24F85E"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vi-VN"/>
        </w:rPr>
        <w:t xml:space="preserve">Giai đoạn sau: </w:t>
      </w:r>
      <w:r w:rsidRPr="00D007F4">
        <w:rPr>
          <w:rFonts w:ascii="Times New Roman" w:hAnsi="Times New Roman" w:cs="Times New Roman"/>
          <w:sz w:val="28"/>
          <w:szCs w:val="28"/>
        </w:rPr>
        <w:t>t</w:t>
      </w:r>
      <w:r w:rsidRPr="00D007F4">
        <w:rPr>
          <w:rFonts w:ascii="Times New Roman" w:hAnsi="Times New Roman" w:cs="Times New Roman"/>
          <w:sz w:val="28"/>
          <w:szCs w:val="28"/>
          <w:lang w:val="vi-VN"/>
        </w:rPr>
        <w:t>ừ nhà máy nước Nam Thanh Miện.</w:t>
      </w:r>
    </w:p>
    <w:p w14:paraId="415902F8" w14:textId="77777777" w:rsidR="00E80691" w:rsidRPr="00D007F4" w:rsidRDefault="00E80691" w:rsidP="00D007F4">
      <w:pPr>
        <w:widowControl w:val="0"/>
        <w:numPr>
          <w:ilvl w:val="0"/>
          <w:numId w:val="29"/>
        </w:numPr>
        <w:tabs>
          <w:tab w:val="left" w:pos="851"/>
        </w:tabs>
        <w:spacing w:before="60" w:after="60" w:line="240" w:lineRule="auto"/>
        <w:ind w:left="0" w:firstLine="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 xml:space="preserve">Công trình đầu mối: </w:t>
      </w:r>
    </w:p>
    <w:p w14:paraId="0ED3AF40"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vi-VN"/>
        </w:rPr>
      </w:pPr>
      <w:r w:rsidRPr="00D007F4">
        <w:rPr>
          <w:rFonts w:ascii="Times New Roman" w:hAnsi="Times New Roman" w:cs="Times New Roman"/>
          <w:sz w:val="28"/>
          <w:szCs w:val="28"/>
          <w:lang w:val="pt-BR"/>
        </w:rPr>
        <w:t>Xây</w:t>
      </w:r>
      <w:r w:rsidRPr="00D007F4">
        <w:rPr>
          <w:rFonts w:ascii="Times New Roman" w:hAnsi="Times New Roman" w:cs="Times New Roman"/>
          <w:sz w:val="28"/>
          <w:szCs w:val="28"/>
          <w:lang w:val="vi-VN"/>
        </w:rPr>
        <w:t xml:space="preserve"> dựng trạm bơm tăng áp tại lô đất A7-KT1</w:t>
      </w:r>
    </w:p>
    <w:p w14:paraId="69F6E4D7" w14:textId="77777777" w:rsidR="00E80691" w:rsidRPr="00D007F4" w:rsidRDefault="00E80691" w:rsidP="00D007F4">
      <w:pPr>
        <w:widowControl w:val="0"/>
        <w:numPr>
          <w:ilvl w:val="0"/>
          <w:numId w:val="29"/>
        </w:numPr>
        <w:tabs>
          <w:tab w:val="left" w:pos="851"/>
        </w:tabs>
        <w:spacing w:before="60" w:after="60" w:line="240" w:lineRule="auto"/>
        <w:ind w:left="0" w:firstLine="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 xml:space="preserve">Mạng lưới đường ống: </w:t>
      </w:r>
      <w:r w:rsidRPr="00D007F4">
        <w:rPr>
          <w:rFonts w:ascii="Times New Roman" w:hAnsi="Times New Roman" w:cs="Times New Roman"/>
          <w:iCs/>
          <w:sz w:val="28"/>
          <w:szCs w:val="28"/>
          <w:lang w:val="it-IT"/>
        </w:rPr>
        <w:t>DN710 đến DN225 và DN160.</w:t>
      </w:r>
    </w:p>
    <w:p w14:paraId="3FB60DF5" w14:textId="77777777" w:rsidR="00E80691" w:rsidRPr="00D007F4" w:rsidRDefault="00E80691" w:rsidP="00D007F4">
      <w:pPr>
        <w:widowControl w:val="0"/>
        <w:numPr>
          <w:ilvl w:val="0"/>
          <w:numId w:val="29"/>
        </w:numPr>
        <w:tabs>
          <w:tab w:val="left" w:pos="851"/>
        </w:tabs>
        <w:spacing w:before="60" w:after="60" w:line="240" w:lineRule="auto"/>
        <w:ind w:left="0" w:firstLine="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 xml:space="preserve">Cấp nước chữa cháy: </w:t>
      </w:r>
    </w:p>
    <w:p w14:paraId="46424187"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Thiết kế mạng lưới cấp nước chữa cháy chung với mạng lưới cấp nước sinh hoạt và tuân thủ các quy chuẩn, tiêu chuẩn,... hiện hành.</w:t>
      </w:r>
    </w:p>
    <w:p w14:paraId="76D8A37E" w14:textId="77777777" w:rsidR="00E80691" w:rsidRPr="00D007F4" w:rsidRDefault="00E80691" w:rsidP="00D007F4">
      <w:pPr>
        <w:spacing w:before="60" w:after="60" w:line="240" w:lineRule="auto"/>
        <w:ind w:firstLine="567"/>
        <w:contextualSpacing/>
        <w:jc w:val="both"/>
        <w:rPr>
          <w:rFonts w:ascii="Times New Roman" w:eastAsia="Calibri" w:hAnsi="Times New Roman" w:cs="Times New Roman"/>
          <w:b/>
          <w:i/>
          <w:iCs/>
          <w:kern w:val="0"/>
          <w:sz w:val="28"/>
          <w:szCs w:val="28"/>
          <w:lang w:val="pt-BR" w:eastAsia="en-US"/>
          <w14:ligatures w14:val="none"/>
        </w:rPr>
      </w:pPr>
      <w:r w:rsidRPr="00D007F4">
        <w:rPr>
          <w:rFonts w:ascii="Times New Roman" w:eastAsia="Calibri" w:hAnsi="Times New Roman" w:cs="Times New Roman"/>
          <w:b/>
          <w:i/>
          <w:iCs/>
          <w:kern w:val="0"/>
          <w:sz w:val="28"/>
          <w:szCs w:val="28"/>
          <w:lang w:val="pt-BR" w:eastAsia="en-US"/>
          <w14:ligatures w14:val="none"/>
        </w:rPr>
        <w:t xml:space="preserve">5.5.4. Quy hoạch cung cấp năng lượng (cấp điện) và chiếu sáng  </w:t>
      </w:r>
    </w:p>
    <w:p w14:paraId="7005159A" w14:textId="77777777" w:rsidR="00E80691" w:rsidRPr="00D007F4" w:rsidRDefault="00E80691" w:rsidP="00D007F4">
      <w:pPr>
        <w:widowControl w:val="0"/>
        <w:numPr>
          <w:ilvl w:val="0"/>
          <w:numId w:val="30"/>
        </w:numPr>
        <w:spacing w:before="60" w:after="60" w:line="240" w:lineRule="auto"/>
        <w:ind w:left="0" w:firstLine="540"/>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Nguồn điện:</w:t>
      </w:r>
    </w:p>
    <w:p w14:paraId="0E1AA677"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lastRenderedPageBreak/>
        <w:t>Giai đoạn đầu: từ trạm biến áp 110kV Thanh Miện (hiện trạng), công suất 40+63MVA.</w:t>
      </w:r>
    </w:p>
    <w:p w14:paraId="2F70DDE7"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Giai đoạn sau: từ trạm quy hoạch 110/22kV KCN Bắc Thanh Miện 2.</w:t>
      </w:r>
    </w:p>
    <w:p w14:paraId="17FDA303"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Khuyến khích bổ sung hệ thống năng lượng tái tạo, năng lượng sạch (điện gió, điện mặt trời,...) phục vụ nhu cầu sử dụng điện trong khu vực Khu công nghiệp.</w:t>
      </w:r>
    </w:p>
    <w:p w14:paraId="7863777D" w14:textId="77777777" w:rsidR="00E80691" w:rsidRPr="00D007F4" w:rsidRDefault="00E80691" w:rsidP="00D007F4">
      <w:pPr>
        <w:widowControl w:val="0"/>
        <w:numPr>
          <w:ilvl w:val="0"/>
          <w:numId w:val="30"/>
        </w:numPr>
        <w:spacing w:before="60" w:after="60" w:line="240" w:lineRule="auto"/>
        <w:ind w:left="0" w:firstLine="540"/>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Trạm biến áp và tủ RMU</w:t>
      </w:r>
    </w:p>
    <w:p w14:paraId="1AEBE89A"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nb-NO"/>
        </w:rPr>
        <w:t>Trạm</w:t>
      </w:r>
      <w:r w:rsidRPr="00D007F4">
        <w:rPr>
          <w:rFonts w:ascii="Times New Roman" w:hAnsi="Times New Roman" w:cs="Times New Roman"/>
          <w:sz w:val="28"/>
          <w:szCs w:val="28"/>
          <w:lang w:val="pt-BR"/>
        </w:rPr>
        <w:t xml:space="preserve"> 110kV: xây dựng trạm 110/22kV cho Khu công nghiệp Bắc Thanh Miện 2, công suất 2x63MVA, vị trí trạm tại lô A7-KT1 (tùy thuộc vào nhu cầu sử dụng điện của nhà đầu tư thứ cấp, khi đó sẽ điều chỉnh công suất trạm 110kV cho phù hợp với thực tế).</w:t>
      </w:r>
    </w:p>
    <w:p w14:paraId="67472EE4"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pt-BR" w:eastAsia="x-none"/>
        </w:rPr>
      </w:pPr>
      <w:r w:rsidRPr="00D007F4">
        <w:rPr>
          <w:rFonts w:ascii="Times New Roman" w:hAnsi="Times New Roman" w:cs="Times New Roman"/>
          <w:color w:val="000000"/>
          <w:sz w:val="28"/>
          <w:szCs w:val="28"/>
          <w:lang w:val="pt-BR" w:eastAsia="x-none"/>
        </w:rPr>
        <w:t xml:space="preserve">Trạm hạ </w:t>
      </w:r>
      <w:r w:rsidRPr="00D007F4">
        <w:rPr>
          <w:rFonts w:ascii="Times New Roman" w:hAnsi="Times New Roman" w:cs="Times New Roman"/>
          <w:sz w:val="28"/>
          <w:szCs w:val="28"/>
        </w:rPr>
        <w:t>áp</w:t>
      </w:r>
      <w:r w:rsidRPr="00D007F4">
        <w:rPr>
          <w:rFonts w:ascii="Times New Roman" w:hAnsi="Times New Roman" w:cs="Times New Roman"/>
          <w:color w:val="000000"/>
          <w:sz w:val="28"/>
          <w:szCs w:val="28"/>
          <w:lang w:val="pt-BR" w:eastAsia="x-none"/>
        </w:rPr>
        <w:t xml:space="preserve"> 22/0,4kV: </w:t>
      </w:r>
    </w:p>
    <w:p w14:paraId="30DEBD97"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color w:val="000000"/>
          <w:sz w:val="28"/>
          <w:szCs w:val="28"/>
          <w:lang w:val="pt-BR" w:eastAsia="x-none"/>
        </w:rPr>
      </w:pPr>
      <w:r w:rsidRPr="00D007F4">
        <w:rPr>
          <w:rFonts w:ascii="Times New Roman" w:hAnsi="Times New Roman" w:cs="Times New Roman"/>
          <w:color w:val="000000"/>
          <w:sz w:val="28"/>
          <w:szCs w:val="28"/>
          <w:lang w:val="pt-BR" w:eastAsia="x-none"/>
        </w:rPr>
        <w:t xml:space="preserve">Xây </w:t>
      </w:r>
      <w:r w:rsidRPr="00D007F4">
        <w:rPr>
          <w:rFonts w:ascii="Times New Roman" w:hAnsi="Times New Roman" w:cs="Times New Roman"/>
          <w:sz w:val="28"/>
          <w:szCs w:val="28"/>
          <w:lang w:val="pt-BR"/>
        </w:rPr>
        <w:t>dựng</w:t>
      </w:r>
      <w:r w:rsidRPr="00D007F4">
        <w:rPr>
          <w:rFonts w:ascii="Times New Roman" w:hAnsi="Times New Roman" w:cs="Times New Roman"/>
          <w:color w:val="000000"/>
          <w:sz w:val="28"/>
          <w:szCs w:val="28"/>
          <w:lang w:val="pt-BR" w:eastAsia="x-none"/>
        </w:rPr>
        <w:t xml:space="preserve"> 06 trạm 22/0,4kV công suất từ 2500kVA đến 2x2.500kVA cấp nguồn cho các phụ </w:t>
      </w:r>
      <w:r w:rsidRPr="00D007F4">
        <w:rPr>
          <w:rFonts w:ascii="Times New Roman" w:hAnsi="Times New Roman" w:cs="Times New Roman"/>
          <w:sz w:val="28"/>
          <w:szCs w:val="28"/>
          <w:lang w:val="pt-BR"/>
        </w:rPr>
        <w:t>tải</w:t>
      </w:r>
      <w:r w:rsidRPr="00D007F4">
        <w:rPr>
          <w:rFonts w:ascii="Times New Roman" w:hAnsi="Times New Roman" w:cs="Times New Roman"/>
          <w:color w:val="000000"/>
          <w:sz w:val="28"/>
          <w:szCs w:val="28"/>
          <w:lang w:val="pt-BR" w:eastAsia="x-none"/>
        </w:rPr>
        <w:t xml:space="preserve"> dịch vụ</w:t>
      </w:r>
      <w:r w:rsidRPr="00D007F4">
        <w:rPr>
          <w:rFonts w:ascii="Times New Roman" w:hAnsi="Times New Roman" w:cs="Times New Roman"/>
          <w:color w:val="000000"/>
          <w:sz w:val="28"/>
          <w:szCs w:val="28"/>
          <w:lang w:val="vi-VN" w:eastAsia="x-none"/>
        </w:rPr>
        <w:t xml:space="preserve"> (trung tâm điều hành... lưu trú công nhân, trụ sở làm việc)</w:t>
      </w:r>
      <w:r w:rsidRPr="00D007F4">
        <w:rPr>
          <w:rFonts w:ascii="Times New Roman" w:hAnsi="Times New Roman" w:cs="Times New Roman"/>
          <w:color w:val="000000"/>
          <w:sz w:val="28"/>
          <w:szCs w:val="28"/>
          <w:lang w:val="pt-BR" w:eastAsia="x-none"/>
        </w:rPr>
        <w:t>.</w:t>
      </w:r>
    </w:p>
    <w:p w14:paraId="6C1C1EBF"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color w:val="000000"/>
          <w:sz w:val="28"/>
          <w:szCs w:val="28"/>
          <w:lang w:val="pt-BR" w:eastAsia="x-none"/>
        </w:rPr>
      </w:pPr>
      <w:r w:rsidRPr="00D007F4">
        <w:rPr>
          <w:rFonts w:ascii="Times New Roman" w:hAnsi="Times New Roman" w:cs="Times New Roman"/>
          <w:color w:val="000000"/>
          <w:sz w:val="28"/>
          <w:szCs w:val="28"/>
          <w:lang w:val="pt-BR" w:eastAsia="x-none"/>
        </w:rPr>
        <w:t xml:space="preserve">Xây </w:t>
      </w:r>
      <w:r w:rsidRPr="00D007F4">
        <w:rPr>
          <w:rFonts w:ascii="Times New Roman" w:hAnsi="Times New Roman" w:cs="Times New Roman"/>
          <w:bCs/>
          <w:color w:val="000000"/>
          <w:sz w:val="28"/>
          <w:szCs w:val="28"/>
          <w:lang w:val="pt-BR" w:eastAsia="x-none"/>
        </w:rPr>
        <w:t>dựng</w:t>
      </w:r>
      <w:r w:rsidRPr="00D007F4">
        <w:rPr>
          <w:rFonts w:ascii="Times New Roman" w:hAnsi="Times New Roman" w:cs="Times New Roman"/>
          <w:color w:val="000000"/>
          <w:sz w:val="28"/>
          <w:szCs w:val="28"/>
          <w:lang w:val="pt-BR" w:eastAsia="x-none"/>
        </w:rPr>
        <w:t xml:space="preserve"> 02 trạm 22/0,4kV công suất 400kVA, 560kVA cấp nguồn cho các phụ tải hạ tầng </w:t>
      </w:r>
      <w:r w:rsidRPr="00D007F4">
        <w:rPr>
          <w:rFonts w:ascii="Times New Roman" w:hAnsi="Times New Roman" w:cs="Times New Roman"/>
          <w:sz w:val="28"/>
          <w:szCs w:val="28"/>
          <w:lang w:val="pt-BR"/>
        </w:rPr>
        <w:t>kỹ</w:t>
      </w:r>
      <w:r w:rsidRPr="00D007F4">
        <w:rPr>
          <w:rFonts w:ascii="Times New Roman" w:hAnsi="Times New Roman" w:cs="Times New Roman"/>
          <w:color w:val="000000"/>
          <w:sz w:val="28"/>
          <w:szCs w:val="28"/>
          <w:lang w:val="pt-BR" w:eastAsia="x-none"/>
        </w:rPr>
        <w:t xml:space="preserve"> thuật</w:t>
      </w:r>
      <w:r w:rsidRPr="00D007F4">
        <w:rPr>
          <w:rFonts w:ascii="Times New Roman" w:hAnsi="Times New Roman" w:cs="Times New Roman"/>
          <w:color w:val="000000"/>
          <w:sz w:val="28"/>
          <w:szCs w:val="28"/>
          <w:lang w:val="vi-VN" w:eastAsia="x-none"/>
        </w:rPr>
        <w:t xml:space="preserve"> (nhà mày nước, trạm xử lý nước thải)</w:t>
      </w:r>
      <w:r w:rsidRPr="00D007F4">
        <w:rPr>
          <w:rFonts w:ascii="Times New Roman" w:hAnsi="Times New Roman" w:cs="Times New Roman"/>
          <w:color w:val="000000"/>
          <w:sz w:val="28"/>
          <w:szCs w:val="28"/>
          <w:lang w:val="pt-BR" w:eastAsia="x-none"/>
        </w:rPr>
        <w:t>.</w:t>
      </w:r>
    </w:p>
    <w:p w14:paraId="0DD47DE0"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color w:val="000000"/>
          <w:sz w:val="28"/>
          <w:szCs w:val="28"/>
          <w:lang w:val="pt-BR" w:eastAsia="x-none"/>
        </w:rPr>
      </w:pPr>
      <w:r w:rsidRPr="00D007F4">
        <w:rPr>
          <w:rFonts w:ascii="Times New Roman" w:hAnsi="Times New Roman" w:cs="Times New Roman"/>
          <w:color w:val="000000"/>
          <w:sz w:val="28"/>
          <w:szCs w:val="28"/>
          <w:lang w:val="vi-VN" w:eastAsia="x-none"/>
        </w:rPr>
        <w:t xml:space="preserve">Xây </w:t>
      </w:r>
      <w:r w:rsidRPr="00D007F4">
        <w:rPr>
          <w:rFonts w:ascii="Times New Roman" w:hAnsi="Times New Roman" w:cs="Times New Roman"/>
          <w:sz w:val="28"/>
          <w:szCs w:val="28"/>
          <w:lang w:val="pt-BR"/>
        </w:rPr>
        <w:t>dựng</w:t>
      </w:r>
      <w:r w:rsidRPr="00D007F4">
        <w:rPr>
          <w:rFonts w:ascii="Times New Roman" w:hAnsi="Times New Roman" w:cs="Times New Roman"/>
          <w:color w:val="000000"/>
          <w:sz w:val="28"/>
          <w:szCs w:val="28"/>
          <w:lang w:val="vi-VN" w:eastAsia="x-none"/>
        </w:rPr>
        <w:t xml:space="preserve"> 0</w:t>
      </w:r>
      <w:r w:rsidRPr="00D007F4">
        <w:rPr>
          <w:rFonts w:ascii="Times New Roman" w:hAnsi="Times New Roman" w:cs="Times New Roman"/>
          <w:color w:val="000000"/>
          <w:sz w:val="28"/>
          <w:szCs w:val="28"/>
          <w:lang w:val="pt-BR" w:eastAsia="x-none"/>
        </w:rPr>
        <w:t>3</w:t>
      </w:r>
      <w:r w:rsidRPr="00D007F4">
        <w:rPr>
          <w:rFonts w:ascii="Times New Roman" w:hAnsi="Times New Roman" w:cs="Times New Roman"/>
          <w:color w:val="000000"/>
          <w:sz w:val="28"/>
          <w:szCs w:val="28"/>
          <w:lang w:val="vi-VN" w:eastAsia="x-none"/>
        </w:rPr>
        <w:t xml:space="preserve"> trạm </w:t>
      </w:r>
      <w:r w:rsidRPr="00D007F4">
        <w:rPr>
          <w:rFonts w:ascii="Times New Roman" w:hAnsi="Times New Roman" w:cs="Times New Roman"/>
          <w:color w:val="000000"/>
          <w:sz w:val="28"/>
          <w:szCs w:val="28"/>
          <w:lang w:val="pt-BR" w:eastAsia="x-none"/>
        </w:rPr>
        <w:t>trạm 22/0,4kV công suất 1</w:t>
      </w:r>
      <w:r w:rsidRPr="00D007F4">
        <w:rPr>
          <w:rFonts w:ascii="Times New Roman" w:hAnsi="Times New Roman" w:cs="Times New Roman"/>
          <w:color w:val="000000"/>
          <w:sz w:val="28"/>
          <w:szCs w:val="28"/>
          <w:lang w:val="vi-VN" w:eastAsia="x-none"/>
        </w:rPr>
        <w:t>8</w:t>
      </w:r>
      <w:r w:rsidRPr="00D007F4">
        <w:rPr>
          <w:rFonts w:ascii="Times New Roman" w:hAnsi="Times New Roman" w:cs="Times New Roman"/>
          <w:color w:val="000000"/>
          <w:sz w:val="28"/>
          <w:szCs w:val="28"/>
          <w:lang w:val="pt-BR" w:eastAsia="x-none"/>
        </w:rPr>
        <w:t>0kVA</w:t>
      </w:r>
      <w:r w:rsidRPr="00D007F4">
        <w:rPr>
          <w:rFonts w:ascii="Times New Roman" w:hAnsi="Times New Roman" w:cs="Times New Roman"/>
          <w:color w:val="000000"/>
          <w:sz w:val="28"/>
          <w:szCs w:val="28"/>
          <w:lang w:val="vi-VN" w:eastAsia="x-none"/>
        </w:rPr>
        <w:t xml:space="preserve"> cấp nguồn cho hệ thống chiếu sáng.</w:t>
      </w:r>
    </w:p>
    <w:p w14:paraId="2BEDB0D9"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color w:val="000000"/>
          <w:sz w:val="28"/>
          <w:szCs w:val="28"/>
          <w:lang w:val="pt-BR" w:eastAsia="x-none"/>
        </w:rPr>
      </w:pPr>
      <w:r w:rsidRPr="00D007F4">
        <w:rPr>
          <w:rFonts w:ascii="Times New Roman" w:hAnsi="Times New Roman" w:cs="Times New Roman"/>
          <w:color w:val="000000"/>
          <w:sz w:val="28"/>
          <w:szCs w:val="28"/>
          <w:lang w:val="pt-BR" w:eastAsia="x-none"/>
        </w:rPr>
        <w:t xml:space="preserve">Các trạm biến áp trên sẽ được kết hợp cấp nguồn cho </w:t>
      </w:r>
      <w:r w:rsidRPr="00D007F4">
        <w:rPr>
          <w:rFonts w:ascii="Times New Roman" w:hAnsi="Times New Roman" w:cs="Times New Roman"/>
          <w:color w:val="000000"/>
          <w:sz w:val="28"/>
          <w:szCs w:val="28"/>
          <w:lang w:val="vi-VN" w:eastAsia="x-none"/>
        </w:rPr>
        <w:t>hệ thống viễn thông thụ động</w:t>
      </w:r>
      <w:r w:rsidRPr="00D007F4">
        <w:rPr>
          <w:rFonts w:ascii="Times New Roman" w:hAnsi="Times New Roman" w:cs="Times New Roman"/>
          <w:color w:val="000000"/>
          <w:sz w:val="28"/>
          <w:szCs w:val="28"/>
          <w:lang w:val="pt-BR" w:eastAsia="x-none"/>
        </w:rPr>
        <w:t>, trạm bơm dâng.</w:t>
      </w:r>
    </w:p>
    <w:p w14:paraId="58A650B1"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pt-BR" w:eastAsia="x-none"/>
        </w:rPr>
      </w:pPr>
      <w:r w:rsidRPr="00D007F4">
        <w:rPr>
          <w:rFonts w:ascii="Times New Roman" w:hAnsi="Times New Roman" w:cs="Times New Roman"/>
          <w:color w:val="000000"/>
          <w:sz w:val="28"/>
          <w:szCs w:val="28"/>
          <w:lang w:val="pt-BR" w:eastAsia="x-none"/>
        </w:rPr>
        <w:t xml:space="preserve">Tủ </w:t>
      </w:r>
      <w:r w:rsidRPr="00D007F4">
        <w:rPr>
          <w:rFonts w:ascii="Times New Roman" w:hAnsi="Times New Roman" w:cs="Times New Roman"/>
          <w:sz w:val="28"/>
          <w:szCs w:val="28"/>
          <w:lang w:val="nb-NO"/>
        </w:rPr>
        <w:t>RMU</w:t>
      </w:r>
      <w:r w:rsidRPr="00D007F4">
        <w:rPr>
          <w:rFonts w:ascii="Times New Roman" w:hAnsi="Times New Roman" w:cs="Times New Roman"/>
          <w:color w:val="000000"/>
          <w:sz w:val="28"/>
          <w:szCs w:val="28"/>
          <w:lang w:val="pt-BR" w:eastAsia="x-none"/>
        </w:rPr>
        <w:t xml:space="preserve">: xây dựng 36 tủ RMU để kết nối mạch vòng </w:t>
      </w:r>
      <w:r w:rsidRPr="00D007F4">
        <w:rPr>
          <w:rFonts w:ascii="Times New Roman" w:hAnsi="Times New Roman" w:cs="Times New Roman"/>
          <w:color w:val="000000"/>
          <w:sz w:val="28"/>
          <w:szCs w:val="28"/>
          <w:lang w:val="vi-VN" w:eastAsia="x-none"/>
        </w:rPr>
        <w:t>và cấp nguồn cho các phụ tải</w:t>
      </w:r>
      <w:r w:rsidRPr="00D007F4">
        <w:rPr>
          <w:rFonts w:ascii="Times New Roman" w:hAnsi="Times New Roman" w:cs="Times New Roman"/>
          <w:color w:val="000000"/>
          <w:sz w:val="28"/>
          <w:szCs w:val="28"/>
          <w:lang w:val="pt-BR" w:eastAsia="x-none"/>
        </w:rPr>
        <w:t>.</w:t>
      </w:r>
    </w:p>
    <w:p w14:paraId="7F728AA9" w14:textId="77777777" w:rsidR="00E80691" w:rsidRPr="00D007F4" w:rsidRDefault="00E80691" w:rsidP="00D007F4">
      <w:pPr>
        <w:widowControl w:val="0"/>
        <w:numPr>
          <w:ilvl w:val="0"/>
          <w:numId w:val="30"/>
        </w:numPr>
        <w:spacing w:before="60" w:after="60" w:line="240" w:lineRule="auto"/>
        <w:ind w:left="0" w:firstLine="540"/>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Lưới điện:</w:t>
      </w:r>
    </w:p>
    <w:p w14:paraId="683E78F7"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sv-SE" w:eastAsia="x-none"/>
        </w:rPr>
      </w:pPr>
      <w:r w:rsidRPr="00D007F4">
        <w:rPr>
          <w:rFonts w:ascii="Times New Roman" w:hAnsi="Times New Roman" w:cs="Times New Roman"/>
          <w:color w:val="000000"/>
          <w:sz w:val="28"/>
          <w:szCs w:val="28"/>
          <w:lang w:val="vi-VN" w:eastAsia="x-none"/>
        </w:rPr>
        <w:t xml:space="preserve">Lưới </w:t>
      </w:r>
      <w:r w:rsidRPr="00D007F4">
        <w:rPr>
          <w:rFonts w:ascii="Times New Roman" w:hAnsi="Times New Roman" w:cs="Times New Roman"/>
          <w:sz w:val="28"/>
          <w:szCs w:val="28"/>
        </w:rPr>
        <w:t>cao</w:t>
      </w:r>
      <w:r w:rsidRPr="00D007F4">
        <w:rPr>
          <w:rFonts w:ascii="Times New Roman" w:hAnsi="Times New Roman" w:cs="Times New Roman"/>
          <w:color w:val="000000"/>
          <w:sz w:val="28"/>
          <w:szCs w:val="28"/>
          <w:lang w:val="vi-VN" w:eastAsia="x-none"/>
        </w:rPr>
        <w:t xml:space="preserve"> áp:</w:t>
      </w:r>
    </w:p>
    <w:p w14:paraId="3FB39A6F"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color w:val="000000"/>
          <w:sz w:val="28"/>
          <w:szCs w:val="28"/>
          <w:lang w:val="vi-VN" w:eastAsia="x-none"/>
        </w:rPr>
      </w:pPr>
      <w:r w:rsidRPr="00D007F4">
        <w:rPr>
          <w:rFonts w:ascii="Times New Roman" w:hAnsi="Times New Roman" w:cs="Times New Roman"/>
          <w:color w:val="000000"/>
          <w:sz w:val="28"/>
          <w:szCs w:val="28"/>
          <w:lang w:val="sv-SE" w:eastAsia="x-none"/>
        </w:rPr>
        <w:t xml:space="preserve">Giữ </w:t>
      </w:r>
      <w:r w:rsidRPr="00D007F4">
        <w:rPr>
          <w:rFonts w:ascii="Times New Roman" w:hAnsi="Times New Roman" w:cs="Times New Roman"/>
          <w:color w:val="000000"/>
          <w:sz w:val="28"/>
          <w:szCs w:val="28"/>
          <w:lang w:val="vi-VN" w:eastAsia="x-none"/>
        </w:rPr>
        <w:t>nguyên</w:t>
      </w:r>
      <w:r w:rsidRPr="00D007F4">
        <w:rPr>
          <w:rFonts w:ascii="Times New Roman" w:hAnsi="Times New Roman" w:cs="Times New Roman"/>
          <w:color w:val="000000"/>
          <w:sz w:val="28"/>
          <w:szCs w:val="28"/>
          <w:lang w:val="sv-SE" w:eastAsia="x-none"/>
        </w:rPr>
        <w:t xml:space="preserve"> hướng tuyến 500kVA Nam Định - Phố Nối.</w:t>
      </w:r>
    </w:p>
    <w:p w14:paraId="68387415"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color w:val="000000"/>
          <w:sz w:val="28"/>
          <w:szCs w:val="28"/>
          <w:lang w:val="vi-VN" w:eastAsia="x-none"/>
        </w:rPr>
      </w:pPr>
      <w:r w:rsidRPr="00D007F4">
        <w:rPr>
          <w:rFonts w:ascii="Times New Roman" w:hAnsi="Times New Roman" w:cs="Times New Roman"/>
          <w:color w:val="000000"/>
          <w:sz w:val="28"/>
          <w:szCs w:val="28"/>
          <w:lang w:val="sv-SE" w:eastAsia="x-none"/>
        </w:rPr>
        <w:t>G</w:t>
      </w:r>
      <w:r w:rsidRPr="00D007F4">
        <w:rPr>
          <w:rFonts w:ascii="Times New Roman" w:hAnsi="Times New Roman" w:cs="Times New Roman"/>
          <w:color w:val="000000"/>
          <w:sz w:val="28"/>
          <w:szCs w:val="28"/>
          <w:lang w:val="vi-VN" w:eastAsia="x-none"/>
        </w:rPr>
        <w:t>iữ nguyên hướng tuyến 110kV Thanh Miện - 110kV Phố Cao.</w:t>
      </w:r>
    </w:p>
    <w:p w14:paraId="58CA28B6"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sv-SE" w:eastAsia="x-none"/>
        </w:rPr>
      </w:pPr>
      <w:r w:rsidRPr="00D007F4">
        <w:rPr>
          <w:rFonts w:ascii="Times New Roman" w:hAnsi="Times New Roman" w:cs="Times New Roman"/>
          <w:color w:val="000000"/>
          <w:sz w:val="28"/>
          <w:szCs w:val="28"/>
          <w:lang w:val="sv-SE" w:eastAsia="x-none"/>
        </w:rPr>
        <w:t xml:space="preserve">Lưới </w:t>
      </w:r>
      <w:r w:rsidRPr="00D007F4">
        <w:rPr>
          <w:rFonts w:ascii="Times New Roman" w:hAnsi="Times New Roman" w:cs="Times New Roman"/>
          <w:sz w:val="28"/>
          <w:szCs w:val="28"/>
          <w:lang w:val="nb-NO"/>
        </w:rPr>
        <w:t>trung</w:t>
      </w:r>
      <w:r w:rsidRPr="00D007F4">
        <w:rPr>
          <w:rFonts w:ascii="Times New Roman" w:hAnsi="Times New Roman" w:cs="Times New Roman"/>
          <w:color w:val="000000"/>
          <w:sz w:val="28"/>
          <w:szCs w:val="28"/>
          <w:lang w:val="sv-SE" w:eastAsia="x-none"/>
        </w:rPr>
        <w:t xml:space="preserve"> áp:</w:t>
      </w:r>
    </w:p>
    <w:p w14:paraId="5E88BB36"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bCs/>
          <w:color w:val="000000"/>
          <w:sz w:val="28"/>
          <w:szCs w:val="28"/>
          <w:lang w:val="pt-BR" w:eastAsia="x-none"/>
        </w:rPr>
      </w:pPr>
      <w:r w:rsidRPr="00D007F4">
        <w:rPr>
          <w:rFonts w:ascii="Times New Roman" w:hAnsi="Times New Roman" w:cs="Times New Roman"/>
          <w:bCs/>
          <w:color w:val="000000"/>
          <w:sz w:val="28"/>
          <w:szCs w:val="28"/>
          <w:lang w:val="pt-BR" w:eastAsia="x-none"/>
        </w:rPr>
        <w:t xml:space="preserve">Di chuyển và hạ ngầm tuyến điện trục lộ 475 E8.14 đường trục dây AC150mm2 ra </w:t>
      </w:r>
      <w:r w:rsidRPr="00D007F4">
        <w:rPr>
          <w:rFonts w:ascii="Times New Roman" w:hAnsi="Times New Roman" w:cs="Times New Roman"/>
          <w:color w:val="000000"/>
          <w:sz w:val="28"/>
          <w:szCs w:val="28"/>
          <w:lang w:val="vi-VN" w:eastAsia="x-none"/>
        </w:rPr>
        <w:t>giáp</w:t>
      </w:r>
      <w:r w:rsidRPr="00D007F4">
        <w:rPr>
          <w:rFonts w:ascii="Times New Roman" w:hAnsi="Times New Roman" w:cs="Times New Roman"/>
          <w:bCs/>
          <w:color w:val="000000"/>
          <w:sz w:val="28"/>
          <w:szCs w:val="28"/>
          <w:lang w:val="pt-BR" w:eastAsia="x-none"/>
        </w:rPr>
        <w:t xml:space="preserve"> đường quy hoạch (phía Đông, ngoài ranh giới), tiết diện cáp 22kV CU/XLPE/PVC/DSTA/PVC-3x240mm2.</w:t>
      </w:r>
    </w:p>
    <w:p w14:paraId="3E82F270"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bCs/>
          <w:color w:val="000000"/>
          <w:sz w:val="28"/>
          <w:szCs w:val="28"/>
          <w:lang w:val="pt-BR" w:eastAsia="x-none"/>
        </w:rPr>
      </w:pPr>
      <w:r w:rsidRPr="00D007F4">
        <w:rPr>
          <w:rFonts w:ascii="Times New Roman" w:hAnsi="Times New Roman" w:cs="Times New Roman"/>
          <w:bCs/>
          <w:color w:val="000000"/>
          <w:sz w:val="28"/>
          <w:szCs w:val="28"/>
          <w:lang w:val="pt-BR" w:eastAsia="x-none"/>
        </w:rPr>
        <w:t xml:space="preserve">Hoàn trả nguồn cấp cho trạm biến áp Thọ Xuyên (nhánh Thọ Xuyên), trạm Lam Sơn (nhánh Lam Sơn) và trạm Trại Mới (nhánh Trại mới) bằng 03 tuyến cáp ngầm 22kV </w:t>
      </w:r>
      <w:r w:rsidRPr="00D007F4">
        <w:rPr>
          <w:rFonts w:ascii="Times New Roman" w:hAnsi="Times New Roman" w:cs="Times New Roman"/>
          <w:color w:val="000000"/>
          <w:sz w:val="28"/>
          <w:szCs w:val="28"/>
          <w:lang w:val="vi-VN" w:eastAsia="x-none"/>
        </w:rPr>
        <w:t>CU</w:t>
      </w:r>
      <w:r w:rsidRPr="00D007F4">
        <w:rPr>
          <w:rFonts w:ascii="Times New Roman" w:hAnsi="Times New Roman" w:cs="Times New Roman"/>
          <w:bCs/>
          <w:color w:val="000000"/>
          <w:sz w:val="28"/>
          <w:szCs w:val="28"/>
          <w:lang w:val="pt-BR" w:eastAsia="x-none"/>
        </w:rPr>
        <w:t xml:space="preserve">/XLPE/PVC/DSTA/PVC-3x70mm2. Xây dựng 02 điểm đấu từ tuyến đường dây trục lộ 475 mới di chuyển cấp điện cho các trạm biến áp hiện trạng. </w:t>
      </w:r>
    </w:p>
    <w:p w14:paraId="409B9B23"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bCs/>
          <w:color w:val="000000"/>
          <w:sz w:val="28"/>
          <w:szCs w:val="28"/>
          <w:lang w:val="pt-BR" w:eastAsia="x-none"/>
        </w:rPr>
      </w:pPr>
      <w:r w:rsidRPr="00D007F4">
        <w:rPr>
          <w:rFonts w:ascii="Times New Roman" w:hAnsi="Times New Roman" w:cs="Times New Roman"/>
          <w:bCs/>
          <w:color w:val="000000"/>
          <w:sz w:val="28"/>
          <w:szCs w:val="28"/>
          <w:lang w:val="pt-BR" w:eastAsia="x-none"/>
        </w:rPr>
        <w:t xml:space="preserve">Xây </w:t>
      </w:r>
      <w:r w:rsidRPr="00D007F4">
        <w:rPr>
          <w:rFonts w:ascii="Times New Roman" w:hAnsi="Times New Roman" w:cs="Times New Roman"/>
          <w:color w:val="000000"/>
          <w:sz w:val="28"/>
          <w:szCs w:val="28"/>
          <w:lang w:val="sv-SE" w:eastAsia="x-none"/>
        </w:rPr>
        <w:t>mới</w:t>
      </w:r>
      <w:r w:rsidRPr="00D007F4">
        <w:rPr>
          <w:rFonts w:ascii="Times New Roman" w:hAnsi="Times New Roman" w:cs="Times New Roman"/>
          <w:bCs/>
          <w:color w:val="000000"/>
          <w:sz w:val="28"/>
          <w:szCs w:val="28"/>
          <w:lang w:val="pt-BR" w:eastAsia="x-none"/>
        </w:rPr>
        <w:t xml:space="preserve"> các tuyến cáp ngầm 22kV-AL/XLPE/PVC/DSTA/PVC 3x240mm2</w:t>
      </w:r>
      <w:r w:rsidRPr="00D007F4">
        <w:rPr>
          <w:rFonts w:ascii="Times New Roman" w:hAnsi="Times New Roman" w:cs="Times New Roman"/>
          <w:bCs/>
          <w:color w:val="000000"/>
          <w:sz w:val="28"/>
          <w:szCs w:val="28"/>
          <w:lang w:val="vi-VN" w:eastAsia="x-none"/>
        </w:rPr>
        <w:t xml:space="preserve"> đến </w:t>
      </w:r>
      <w:r w:rsidRPr="00D007F4">
        <w:rPr>
          <w:rFonts w:ascii="Times New Roman" w:hAnsi="Times New Roman" w:cs="Times New Roman"/>
          <w:color w:val="000000"/>
          <w:sz w:val="28"/>
          <w:szCs w:val="28"/>
          <w:lang w:val="vi-VN" w:eastAsia="x-none"/>
        </w:rPr>
        <w:t>3x400mm2</w:t>
      </w:r>
      <w:r w:rsidRPr="00D007F4">
        <w:rPr>
          <w:rFonts w:ascii="Times New Roman" w:hAnsi="Times New Roman" w:cs="Times New Roman"/>
          <w:bCs/>
          <w:color w:val="000000"/>
          <w:sz w:val="28"/>
          <w:szCs w:val="28"/>
          <w:lang w:val="pt-BR" w:eastAsia="x-none"/>
        </w:rPr>
        <w:t xml:space="preserve"> cấp nguồn cho các phụ tải trong khu công nghiệp.</w:t>
      </w:r>
    </w:p>
    <w:p w14:paraId="2C9B6F7F"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nb-NO"/>
        </w:rPr>
      </w:pPr>
      <w:r w:rsidRPr="00D007F4">
        <w:rPr>
          <w:rFonts w:ascii="Times New Roman" w:hAnsi="Times New Roman" w:cs="Times New Roman"/>
          <w:sz w:val="28"/>
          <w:szCs w:val="28"/>
          <w:lang w:val="nb-NO"/>
        </w:rPr>
        <w:t xml:space="preserve">Trong quá trình xây dựng và hoạt động phải đảm bảo hành lang bảo vệ an toàn lưới điện 22kV và 110kV theo đúng Nghị định số 62/2025/NĐ-CP ngày 04/3/2025 của Chính phủ </w:t>
      </w:r>
      <w:bookmarkStart w:id="51" w:name="loai_1_name"/>
      <w:r w:rsidRPr="00D007F4">
        <w:rPr>
          <w:rFonts w:ascii="Times New Roman" w:hAnsi="Times New Roman" w:cs="Times New Roman"/>
          <w:sz w:val="28"/>
          <w:szCs w:val="28"/>
          <w:lang w:val="nb-NO"/>
        </w:rPr>
        <w:t>Quy định chi tiết thi hành Luật điện lực về bảo vệ công trình điện lực và an toàn trong lĩnh vực điện lực</w:t>
      </w:r>
      <w:bookmarkEnd w:id="51"/>
      <w:r w:rsidRPr="00D007F4">
        <w:rPr>
          <w:rFonts w:ascii="Times New Roman" w:hAnsi="Times New Roman" w:cs="Times New Roman"/>
          <w:sz w:val="28"/>
          <w:szCs w:val="28"/>
          <w:lang w:val="nb-NO"/>
        </w:rPr>
        <w:t>.</w:t>
      </w:r>
    </w:p>
    <w:p w14:paraId="6211368C" w14:textId="77777777" w:rsidR="00E80691" w:rsidRPr="00D007F4" w:rsidRDefault="00E80691" w:rsidP="00D007F4">
      <w:pPr>
        <w:widowControl w:val="0"/>
        <w:numPr>
          <w:ilvl w:val="0"/>
          <w:numId w:val="30"/>
        </w:numPr>
        <w:spacing w:before="60" w:after="60" w:line="240" w:lineRule="auto"/>
        <w:ind w:left="0" w:firstLine="540"/>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 xml:space="preserve">Chiếu sáng: </w:t>
      </w:r>
      <w:r w:rsidRPr="00D007F4">
        <w:rPr>
          <w:rFonts w:ascii="Times New Roman" w:hAnsi="Times New Roman" w:cs="Times New Roman"/>
          <w:iCs/>
          <w:sz w:val="28"/>
          <w:szCs w:val="28"/>
          <w:lang w:val="it-IT"/>
        </w:rPr>
        <w:t>sử dụng đèn Led tiết kiệm năng lượng.</w:t>
      </w:r>
      <w:r w:rsidRPr="00D007F4">
        <w:rPr>
          <w:rFonts w:ascii="Times New Roman" w:hAnsi="Times New Roman" w:cs="Times New Roman"/>
          <w:b/>
          <w:i/>
          <w:iCs/>
          <w:sz w:val="28"/>
          <w:szCs w:val="28"/>
          <w:lang w:val="it-IT"/>
        </w:rPr>
        <w:t xml:space="preserve">  </w:t>
      </w:r>
    </w:p>
    <w:p w14:paraId="496689C7" w14:textId="77777777" w:rsidR="00E80691" w:rsidRPr="00D007F4" w:rsidRDefault="00E80691" w:rsidP="00D007F4">
      <w:pPr>
        <w:spacing w:before="60" w:after="60" w:line="240" w:lineRule="auto"/>
        <w:ind w:firstLine="567"/>
        <w:contextualSpacing/>
        <w:jc w:val="both"/>
        <w:rPr>
          <w:rFonts w:ascii="Times New Roman" w:eastAsia="Calibri" w:hAnsi="Times New Roman" w:cs="Times New Roman"/>
          <w:b/>
          <w:i/>
          <w:iCs/>
          <w:kern w:val="0"/>
          <w:sz w:val="28"/>
          <w:szCs w:val="28"/>
          <w:lang w:val="pt-BR" w:eastAsia="en-US"/>
          <w14:ligatures w14:val="none"/>
        </w:rPr>
      </w:pPr>
      <w:r w:rsidRPr="00D007F4">
        <w:rPr>
          <w:rFonts w:ascii="Times New Roman" w:eastAsia="Calibri" w:hAnsi="Times New Roman" w:cs="Times New Roman"/>
          <w:b/>
          <w:i/>
          <w:iCs/>
          <w:kern w:val="0"/>
          <w:sz w:val="28"/>
          <w:szCs w:val="28"/>
          <w:lang w:val="pt-BR" w:eastAsia="en-US"/>
          <w14:ligatures w14:val="none"/>
        </w:rPr>
        <w:t>5.5.5. Quy hoạch thoát nước thải, quản lý chất thải rắn</w:t>
      </w:r>
    </w:p>
    <w:p w14:paraId="7DC066DD" w14:textId="77777777" w:rsidR="00E80691" w:rsidRPr="00D007F4" w:rsidRDefault="00E80691" w:rsidP="00D007F4">
      <w:pPr>
        <w:widowControl w:val="0"/>
        <w:numPr>
          <w:ilvl w:val="0"/>
          <w:numId w:val="31"/>
        </w:numPr>
        <w:spacing w:before="60" w:after="60" w:line="240" w:lineRule="auto"/>
        <w:ind w:left="1106" w:hanging="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Thoát nước thải:</w:t>
      </w:r>
    </w:p>
    <w:p w14:paraId="593728BD"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t xml:space="preserve">Giải </w:t>
      </w:r>
      <w:r w:rsidRPr="00D007F4">
        <w:rPr>
          <w:rFonts w:ascii="Times New Roman" w:hAnsi="Times New Roman" w:cs="Times New Roman"/>
          <w:sz w:val="28"/>
          <w:szCs w:val="28"/>
          <w:lang w:val="nb-NO"/>
        </w:rPr>
        <w:t>pháp</w:t>
      </w:r>
      <w:r w:rsidRPr="00D007F4">
        <w:rPr>
          <w:rFonts w:ascii="Times New Roman" w:hAnsi="Times New Roman" w:cs="Times New Roman"/>
          <w:sz w:val="28"/>
          <w:szCs w:val="28"/>
          <w:lang w:val="pt-BR"/>
        </w:rPr>
        <w:t xml:space="preserve">: nước thải được thoát riêng. </w:t>
      </w:r>
    </w:p>
    <w:p w14:paraId="3422CFA0"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pt-BR"/>
        </w:rPr>
        <w:lastRenderedPageBreak/>
        <w:t>Mạng lưới đường cống: D300-D500, có áp D280</w:t>
      </w:r>
    </w:p>
    <w:p w14:paraId="3683F55B"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b/>
          <w:sz w:val="28"/>
          <w:szCs w:val="28"/>
          <w:lang w:val="pt-BR"/>
        </w:rPr>
      </w:pPr>
      <w:r w:rsidRPr="00D007F4">
        <w:rPr>
          <w:rFonts w:ascii="Times New Roman" w:hAnsi="Times New Roman" w:cs="Times New Roman"/>
          <w:sz w:val="28"/>
          <w:szCs w:val="28"/>
          <w:lang w:val="pt-BR"/>
        </w:rPr>
        <w:t>Công trình đầu mối:</w:t>
      </w:r>
      <w:bookmarkStart w:id="52" w:name="_Hlk145270597"/>
      <w:r w:rsidRPr="00D007F4">
        <w:rPr>
          <w:rFonts w:ascii="Times New Roman" w:hAnsi="Times New Roman" w:cs="Times New Roman"/>
          <w:sz w:val="28"/>
          <w:szCs w:val="28"/>
          <w:lang w:val="pt-BR"/>
        </w:rPr>
        <w:t xml:space="preserve"> </w:t>
      </w:r>
    </w:p>
    <w:p w14:paraId="7F6881CA"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b/>
          <w:sz w:val="28"/>
          <w:szCs w:val="28"/>
          <w:lang w:val="pt-BR"/>
        </w:rPr>
      </w:pPr>
      <w:r w:rsidRPr="00D007F4">
        <w:rPr>
          <w:rFonts w:ascii="Times New Roman" w:hAnsi="Times New Roman" w:cs="Times New Roman"/>
          <w:sz w:val="28"/>
          <w:szCs w:val="28"/>
          <w:lang w:val="pt-BR"/>
        </w:rPr>
        <w:t xml:space="preserve">Xây dựng </w:t>
      </w:r>
      <w:r w:rsidRPr="00D007F4">
        <w:rPr>
          <w:rFonts w:ascii="Times New Roman" w:hAnsi="Times New Roman" w:cs="Times New Roman"/>
          <w:bCs/>
          <w:color w:val="000000"/>
          <w:sz w:val="28"/>
          <w:szCs w:val="28"/>
          <w:lang w:val="pt-BR" w:eastAsia="x-none"/>
        </w:rPr>
        <w:t>trạm</w:t>
      </w:r>
      <w:r w:rsidRPr="00D007F4">
        <w:rPr>
          <w:rFonts w:ascii="Times New Roman" w:hAnsi="Times New Roman" w:cs="Times New Roman"/>
          <w:sz w:val="28"/>
          <w:szCs w:val="28"/>
          <w:lang w:val="pt-BR"/>
        </w:rPr>
        <w:t xml:space="preserve"> xử lý, công suất 15.015m3/ng.đ. </w:t>
      </w:r>
    </w:p>
    <w:p w14:paraId="67482B80" w14:textId="77777777" w:rsidR="00E80691" w:rsidRPr="00D007F4" w:rsidRDefault="00E80691" w:rsidP="00D007F4">
      <w:pPr>
        <w:widowControl w:val="0"/>
        <w:numPr>
          <w:ilvl w:val="0"/>
          <w:numId w:val="27"/>
        </w:numPr>
        <w:tabs>
          <w:tab w:val="left" w:pos="993"/>
        </w:tabs>
        <w:spacing w:before="60" w:after="60" w:line="240" w:lineRule="auto"/>
        <w:ind w:left="0" w:firstLine="709"/>
        <w:contextualSpacing/>
        <w:jc w:val="both"/>
        <w:rPr>
          <w:rFonts w:ascii="Times New Roman" w:hAnsi="Times New Roman" w:cs="Times New Roman"/>
          <w:b/>
          <w:sz w:val="28"/>
          <w:szCs w:val="28"/>
          <w:lang w:val="pt-BR"/>
        </w:rPr>
      </w:pPr>
      <w:r w:rsidRPr="00D007F4">
        <w:rPr>
          <w:rFonts w:ascii="Times New Roman" w:eastAsia="Times New Roman" w:hAnsi="Times New Roman" w:cs="Times New Roman"/>
          <w:sz w:val="28"/>
          <w:szCs w:val="28"/>
          <w:lang w:val="nb-NO"/>
        </w:rPr>
        <w:t xml:space="preserve">Bố trí 03 </w:t>
      </w:r>
      <w:r w:rsidRPr="00D007F4">
        <w:rPr>
          <w:rFonts w:ascii="Times New Roman" w:hAnsi="Times New Roman" w:cs="Times New Roman"/>
          <w:bCs/>
          <w:color w:val="000000"/>
          <w:sz w:val="28"/>
          <w:szCs w:val="28"/>
          <w:lang w:val="pt-BR" w:eastAsia="x-none"/>
        </w:rPr>
        <w:t>trạm</w:t>
      </w:r>
      <w:r w:rsidRPr="00D007F4">
        <w:rPr>
          <w:rFonts w:ascii="Times New Roman" w:eastAsia="Times New Roman" w:hAnsi="Times New Roman" w:cs="Times New Roman"/>
          <w:sz w:val="28"/>
          <w:szCs w:val="28"/>
          <w:lang w:val="nb-NO"/>
        </w:rPr>
        <w:t xml:space="preserve"> bơm nước thải để giảm độ sâu chôn cống</w:t>
      </w:r>
    </w:p>
    <w:p w14:paraId="56B9B6EC"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sz w:val="28"/>
          <w:szCs w:val="28"/>
          <w:lang w:val="pt-BR"/>
        </w:rPr>
      </w:pPr>
      <w:r w:rsidRPr="00D007F4">
        <w:rPr>
          <w:rFonts w:ascii="Times New Roman" w:hAnsi="Times New Roman" w:cs="Times New Roman"/>
          <w:sz w:val="28"/>
          <w:szCs w:val="28"/>
          <w:lang w:val="nb-NO"/>
        </w:rPr>
        <w:t>Hướng</w:t>
      </w:r>
      <w:r w:rsidRPr="00D007F4">
        <w:rPr>
          <w:rFonts w:ascii="Times New Roman" w:hAnsi="Times New Roman" w:cs="Times New Roman"/>
          <w:sz w:val="28"/>
          <w:szCs w:val="28"/>
          <w:lang w:val="pt-BR"/>
        </w:rPr>
        <w:t xml:space="preserve"> thoát: </w:t>
      </w:r>
      <w:r w:rsidRPr="00D007F4">
        <w:rPr>
          <w:rFonts w:ascii="Times New Roman" w:eastAsia="MS Mincho" w:hAnsi="Times New Roman" w:cs="Times New Roman"/>
          <w:sz w:val="28"/>
          <w:szCs w:val="28"/>
          <w:lang w:val="sv-SE" w:eastAsia="ja-JP"/>
        </w:rPr>
        <w:t>nước thải từ các công trình được thu gom qua các tuyến cống và trạm bơm sau đó vận chuyển về trạm xử lý tập trung, sau xử lý đạt chuẩn thoát ra nguồn tiếp nhận.</w:t>
      </w:r>
    </w:p>
    <w:bookmarkEnd w:id="52"/>
    <w:p w14:paraId="2DAB6B61" w14:textId="77777777" w:rsidR="00E80691" w:rsidRPr="00D007F4" w:rsidRDefault="00E80691" w:rsidP="00D007F4">
      <w:pPr>
        <w:widowControl w:val="0"/>
        <w:numPr>
          <w:ilvl w:val="0"/>
          <w:numId w:val="31"/>
        </w:numPr>
        <w:spacing w:before="60" w:after="60" w:line="240" w:lineRule="auto"/>
        <w:ind w:left="1106" w:hanging="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Quản lý chất thải rắn</w:t>
      </w:r>
    </w:p>
    <w:p w14:paraId="24433471"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pt-BR"/>
        </w:rPr>
      </w:pPr>
      <w:r w:rsidRPr="00D007F4">
        <w:rPr>
          <w:rFonts w:ascii="Times New Roman" w:hAnsi="Times New Roman" w:cs="Times New Roman"/>
          <w:color w:val="000000"/>
          <w:sz w:val="28"/>
          <w:szCs w:val="28"/>
          <w:lang w:val="pt-BR"/>
        </w:rPr>
        <w:t>Hoàn trả bãi tập kết CTR tập trung thuộc xã Lam Sơn cũ (phương án bố trí bãi tập kết CTR mới cho địa phương sẽ được nghiên cứu tại QHC xã Bắc Thanh Miện).</w:t>
      </w:r>
    </w:p>
    <w:p w14:paraId="413FA27A"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pt-BR"/>
        </w:rPr>
      </w:pPr>
      <w:r w:rsidRPr="00D007F4">
        <w:rPr>
          <w:rFonts w:ascii="Times New Roman" w:hAnsi="Times New Roman" w:cs="Times New Roman"/>
          <w:color w:val="000000"/>
          <w:sz w:val="28"/>
          <w:szCs w:val="28"/>
          <w:lang w:val="pt-BR"/>
        </w:rPr>
        <w:t>Phân loại, thu gom, vận chuyển CTR: CTR sẽ được phân loại tại nguồn. Thu gom và xử lý đúng quy định của pháp luật.</w:t>
      </w:r>
    </w:p>
    <w:p w14:paraId="4148EA7A"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pt-BR"/>
        </w:rPr>
      </w:pPr>
      <w:r w:rsidRPr="00D007F4">
        <w:rPr>
          <w:rFonts w:ascii="Times New Roman" w:hAnsi="Times New Roman" w:cs="Times New Roman"/>
          <w:color w:val="000000"/>
          <w:sz w:val="28"/>
          <w:szCs w:val="28"/>
          <w:lang w:val="pt-BR"/>
        </w:rPr>
        <w:t>Đối với chất thải nguy hại: Chất thải rắn nguy hại sẽ được phân loại ngay tại nguồn phát sinh và được chứa trong các thùng riêng. Định kỳ, sẽ được chuyển giao cho các đơn vị có chức năng theo quy định</w:t>
      </w:r>
    </w:p>
    <w:p w14:paraId="25582117" w14:textId="77777777" w:rsidR="00E80691" w:rsidRPr="00D007F4" w:rsidRDefault="00E80691" w:rsidP="00D007F4">
      <w:pPr>
        <w:widowControl w:val="0"/>
        <w:numPr>
          <w:ilvl w:val="0"/>
          <w:numId w:val="31"/>
        </w:numPr>
        <w:spacing w:before="60" w:after="60" w:line="240" w:lineRule="auto"/>
        <w:ind w:left="1106" w:hanging="567"/>
        <w:jc w:val="both"/>
        <w:rPr>
          <w:rFonts w:ascii="Times New Roman" w:hAnsi="Times New Roman" w:cs="Times New Roman"/>
          <w:b/>
          <w:i/>
          <w:iCs/>
          <w:sz w:val="28"/>
          <w:szCs w:val="28"/>
          <w:lang w:val="it-IT"/>
        </w:rPr>
      </w:pPr>
      <w:r w:rsidRPr="00D007F4">
        <w:rPr>
          <w:rFonts w:ascii="Times New Roman" w:hAnsi="Times New Roman" w:cs="Times New Roman"/>
          <w:b/>
          <w:i/>
          <w:iCs/>
          <w:sz w:val="28"/>
          <w:szCs w:val="28"/>
          <w:lang w:val="it-IT"/>
        </w:rPr>
        <w:t>Nghĩa trang:</w:t>
      </w:r>
    </w:p>
    <w:p w14:paraId="40FA2FDE"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pt-BR"/>
        </w:rPr>
      </w:pPr>
      <w:r w:rsidRPr="00D007F4">
        <w:rPr>
          <w:rFonts w:ascii="Times New Roman" w:hAnsi="Times New Roman" w:cs="Times New Roman"/>
          <w:color w:val="000000"/>
          <w:sz w:val="28"/>
          <w:szCs w:val="28"/>
          <w:lang w:val="pt-BR"/>
        </w:rPr>
        <w:t>Đóng cửa trồng cây xanh và đưa ra khỏi ranh giới KCN đối với 02 khu nghĩa trang hiện trạng.</w:t>
      </w:r>
    </w:p>
    <w:p w14:paraId="590B408C"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color w:val="000000"/>
          <w:sz w:val="28"/>
          <w:szCs w:val="28"/>
          <w:lang w:val="pt-BR"/>
        </w:rPr>
      </w:pPr>
      <w:r w:rsidRPr="00D007F4">
        <w:rPr>
          <w:rFonts w:ascii="Times New Roman" w:hAnsi="Times New Roman" w:cs="Times New Roman"/>
          <w:color w:val="000000"/>
          <w:sz w:val="28"/>
          <w:szCs w:val="28"/>
          <w:lang w:val="pt-BR"/>
        </w:rPr>
        <w:t xml:space="preserve">Từng bước di chuyển các khu mộ nhỏ lẻ về khu nghĩa trang tập trung quy mô xã, đảm bảo cảnh quan chung và các yêu cầu về vệ sinh môi trường (theo QHC xã) </w:t>
      </w:r>
    </w:p>
    <w:p w14:paraId="1FB82017" w14:textId="77777777" w:rsidR="00E80691" w:rsidRPr="00D007F4" w:rsidRDefault="00E80691" w:rsidP="00D007F4">
      <w:pPr>
        <w:widowControl w:val="0"/>
        <w:numPr>
          <w:ilvl w:val="0"/>
          <w:numId w:val="26"/>
        </w:numPr>
        <w:spacing w:before="60" w:after="60" w:line="240" w:lineRule="auto"/>
        <w:ind w:left="0" w:firstLine="540"/>
        <w:contextualSpacing/>
        <w:jc w:val="both"/>
        <w:rPr>
          <w:rFonts w:ascii="Times New Roman" w:hAnsi="Times New Roman" w:cs="Times New Roman"/>
          <w:b/>
          <w:i/>
          <w:iCs/>
          <w:sz w:val="28"/>
          <w:szCs w:val="28"/>
          <w:lang w:val="pt-BR"/>
        </w:rPr>
      </w:pPr>
      <w:r w:rsidRPr="00D007F4">
        <w:rPr>
          <w:rFonts w:ascii="Times New Roman" w:hAnsi="Times New Roman" w:cs="Times New Roman"/>
          <w:color w:val="000000"/>
          <w:sz w:val="28"/>
          <w:szCs w:val="28"/>
          <w:lang w:val="pt-BR"/>
        </w:rPr>
        <w:t xml:space="preserve">Khuyến </w:t>
      </w:r>
      <w:r w:rsidRPr="00D007F4">
        <w:rPr>
          <w:rFonts w:ascii="Times New Roman" w:hAnsi="Times New Roman" w:cs="Times New Roman"/>
          <w:color w:val="000000"/>
          <w:sz w:val="28"/>
          <w:szCs w:val="28"/>
          <w:lang w:val="pt-BR" w:eastAsia="x-none"/>
        </w:rPr>
        <w:t>khích</w:t>
      </w:r>
      <w:r w:rsidRPr="00D007F4">
        <w:rPr>
          <w:rFonts w:ascii="Times New Roman" w:hAnsi="Times New Roman" w:cs="Times New Roman"/>
          <w:color w:val="000000"/>
          <w:sz w:val="28"/>
          <w:szCs w:val="28"/>
          <w:lang w:val="pt-BR"/>
        </w:rPr>
        <w:t xml:space="preserve"> </w:t>
      </w:r>
      <w:r w:rsidRPr="00D007F4">
        <w:rPr>
          <w:rFonts w:ascii="Times New Roman" w:hAnsi="Times New Roman" w:cs="Times New Roman"/>
          <w:sz w:val="28"/>
          <w:szCs w:val="28"/>
          <w:lang w:val="nb-NO"/>
        </w:rPr>
        <w:t>người</w:t>
      </w:r>
      <w:r w:rsidRPr="00D007F4">
        <w:rPr>
          <w:rFonts w:ascii="Times New Roman" w:hAnsi="Times New Roman" w:cs="Times New Roman"/>
          <w:color w:val="000000"/>
          <w:sz w:val="28"/>
          <w:szCs w:val="28"/>
          <w:lang w:val="pt-BR"/>
        </w:rPr>
        <w:t xml:space="preserve"> dân sử dụng hình thức hỏa táng</w:t>
      </w:r>
    </w:p>
    <w:p w14:paraId="75B3D50A" w14:textId="77777777" w:rsidR="00E80691" w:rsidRPr="00D007F4" w:rsidRDefault="00E80691" w:rsidP="00D007F4">
      <w:pPr>
        <w:spacing w:before="60" w:after="60" w:line="240" w:lineRule="auto"/>
        <w:ind w:firstLine="567"/>
        <w:contextualSpacing/>
        <w:jc w:val="both"/>
        <w:rPr>
          <w:rFonts w:ascii="Times New Roman" w:eastAsia="Calibri" w:hAnsi="Times New Roman" w:cs="Times New Roman"/>
          <w:b/>
          <w:i/>
          <w:iCs/>
          <w:kern w:val="0"/>
          <w:sz w:val="28"/>
          <w:szCs w:val="28"/>
          <w:lang w:val="pt-BR" w:eastAsia="en-US"/>
          <w14:ligatures w14:val="none"/>
        </w:rPr>
      </w:pPr>
      <w:r w:rsidRPr="00D007F4">
        <w:rPr>
          <w:rFonts w:ascii="Times New Roman" w:eastAsia="Calibri" w:hAnsi="Times New Roman" w:cs="Times New Roman"/>
          <w:b/>
          <w:i/>
          <w:iCs/>
          <w:kern w:val="0"/>
          <w:sz w:val="28"/>
          <w:szCs w:val="28"/>
          <w:lang w:val="pt-BR" w:eastAsia="en-US"/>
          <w14:ligatures w14:val="none"/>
        </w:rPr>
        <w:t xml:space="preserve">5.5.6. Quy hoạch hạ tầng viễn thông thụ động </w:t>
      </w:r>
    </w:p>
    <w:p w14:paraId="0F00D3CD" w14:textId="77777777" w:rsidR="00E80691" w:rsidRPr="00D007F4" w:rsidRDefault="00E80691" w:rsidP="00D007F4">
      <w:pPr>
        <w:widowControl w:val="0"/>
        <w:numPr>
          <w:ilvl w:val="0"/>
          <w:numId w:val="9"/>
        </w:numPr>
        <w:spacing w:before="60" w:after="60" w:line="240" w:lineRule="auto"/>
        <w:ind w:left="0" w:firstLine="567"/>
        <w:contextualSpacing/>
        <w:jc w:val="both"/>
        <w:rPr>
          <w:rFonts w:ascii="Times New Roman" w:hAnsi="Times New Roman" w:cs="Times New Roman"/>
          <w:sz w:val="28"/>
          <w:szCs w:val="28"/>
          <w:lang w:val="nb-NO"/>
        </w:rPr>
      </w:pPr>
      <w:r w:rsidRPr="00D007F4">
        <w:rPr>
          <w:rFonts w:ascii="Times New Roman" w:hAnsi="Times New Roman" w:cs="Times New Roman"/>
          <w:sz w:val="28"/>
          <w:szCs w:val="28"/>
          <w:lang w:val="nb-NO"/>
        </w:rPr>
        <w:t>Hạ tầng viễn thông thụ động sẽ được quy hoạch đến các vị trí đấu nối vào khu vực nhà xưởng công nghiệp.</w:t>
      </w:r>
    </w:p>
    <w:p w14:paraId="2DCA19FE" w14:textId="77777777" w:rsidR="00E80691" w:rsidRPr="00D007F4" w:rsidRDefault="00E80691" w:rsidP="00D007F4">
      <w:pPr>
        <w:widowControl w:val="0"/>
        <w:numPr>
          <w:ilvl w:val="0"/>
          <w:numId w:val="9"/>
        </w:numPr>
        <w:spacing w:before="60" w:after="60" w:line="240" w:lineRule="auto"/>
        <w:ind w:left="0" w:firstLine="567"/>
        <w:contextualSpacing/>
        <w:jc w:val="both"/>
        <w:rPr>
          <w:rFonts w:ascii="Times New Roman" w:hAnsi="Times New Roman" w:cs="Times New Roman"/>
          <w:sz w:val="28"/>
          <w:szCs w:val="28"/>
          <w:lang w:val="nb-NO"/>
        </w:rPr>
      </w:pPr>
      <w:r w:rsidRPr="00D007F4">
        <w:rPr>
          <w:rFonts w:ascii="Times New Roman" w:hAnsi="Times New Roman" w:cs="Times New Roman"/>
          <w:sz w:val="28"/>
          <w:szCs w:val="28"/>
          <w:lang w:val="nb-NO"/>
        </w:rPr>
        <w:t>Quy hoạch các trạm BTS đảm bảo phủ sóng toàn bộ khu vực nghiên cứu. Sử dụng trạm BTS hiện đại, thân thiện môi trường.</w:t>
      </w:r>
    </w:p>
    <w:p w14:paraId="79694CF3" w14:textId="7FF48C42" w:rsidR="00490F4E" w:rsidRPr="00D007F4" w:rsidRDefault="00D9272C" w:rsidP="00D007F4">
      <w:pPr>
        <w:widowControl w:val="0"/>
        <w:spacing w:before="60" w:after="60" w:line="240" w:lineRule="auto"/>
        <w:ind w:firstLine="567"/>
        <w:jc w:val="both"/>
        <w:rPr>
          <w:rFonts w:ascii="Times New Roman" w:eastAsia="Times New Roman" w:hAnsi="Times New Roman" w:cs="Times New Roman"/>
          <w:b/>
          <w:kern w:val="0"/>
          <w:sz w:val="28"/>
          <w:szCs w:val="28"/>
          <w:lang w:val="it-IT" w:eastAsia="en-US"/>
          <w14:ligatures w14:val="none"/>
        </w:rPr>
      </w:pPr>
      <w:r w:rsidRPr="00D007F4">
        <w:rPr>
          <w:rFonts w:ascii="Times New Roman" w:eastAsia="Times New Roman" w:hAnsi="Times New Roman" w:cs="Times New Roman"/>
          <w:b/>
          <w:kern w:val="0"/>
          <w:sz w:val="28"/>
          <w:szCs w:val="28"/>
          <w:lang w:val="it-IT" w:eastAsia="en-US"/>
          <w14:ligatures w14:val="none"/>
        </w:rPr>
        <w:t>5.6</w:t>
      </w:r>
      <w:r w:rsidR="0083441D" w:rsidRPr="00D007F4">
        <w:rPr>
          <w:rFonts w:ascii="Times New Roman" w:eastAsia="Times New Roman" w:hAnsi="Times New Roman" w:cs="Times New Roman"/>
          <w:b/>
          <w:kern w:val="0"/>
          <w:sz w:val="28"/>
          <w:szCs w:val="28"/>
          <w:lang w:val="it-IT" w:eastAsia="en-US"/>
          <w14:ligatures w14:val="none"/>
        </w:rPr>
        <w:t xml:space="preserve"> </w:t>
      </w:r>
      <w:r w:rsidR="00490F4E" w:rsidRPr="00D007F4">
        <w:rPr>
          <w:rFonts w:ascii="Times New Roman" w:eastAsia="Times New Roman" w:hAnsi="Times New Roman" w:cs="Times New Roman"/>
          <w:b/>
          <w:kern w:val="0"/>
          <w:sz w:val="28"/>
          <w:szCs w:val="28"/>
          <w:lang w:val="it-IT" w:eastAsia="en-US"/>
          <w14:ligatures w14:val="none"/>
        </w:rPr>
        <w:t xml:space="preserve"> Về sự phù hợp quy hoạch:</w:t>
      </w:r>
    </w:p>
    <w:p w14:paraId="6261FA76" w14:textId="4900803F" w:rsidR="00490F4E" w:rsidRPr="00D007F4" w:rsidRDefault="001869C8" w:rsidP="00D007F4">
      <w:pPr>
        <w:widowControl w:val="0"/>
        <w:spacing w:before="60" w:after="60" w:line="240" w:lineRule="auto"/>
        <w:ind w:firstLine="567"/>
        <w:jc w:val="both"/>
        <w:rPr>
          <w:rFonts w:ascii="Times New Roman" w:eastAsia="Calibri" w:hAnsi="Times New Roman" w:cs="Times New Roman"/>
          <w:kern w:val="0"/>
          <w:sz w:val="28"/>
          <w:szCs w:val="28"/>
          <w:lang w:val="it-IT" w:eastAsia="vi-VN"/>
          <w14:ligatures w14:val="none"/>
        </w:rPr>
      </w:pPr>
      <w:r w:rsidRPr="00D007F4">
        <w:rPr>
          <w:rFonts w:ascii="Times New Roman" w:eastAsia="Calibri" w:hAnsi="Times New Roman" w:cs="Times New Roman"/>
          <w:kern w:val="0"/>
          <w:sz w:val="28"/>
          <w:szCs w:val="28"/>
          <w:lang w:val="it-IT" w:eastAsia="vi-VN"/>
          <w14:ligatures w14:val="none"/>
        </w:rPr>
        <w:t xml:space="preserve">Các nội dung </w:t>
      </w:r>
      <w:r w:rsidR="000469D4" w:rsidRPr="00D007F4">
        <w:rPr>
          <w:rFonts w:ascii="Times New Roman" w:eastAsia="Calibri" w:hAnsi="Times New Roman" w:cs="Times New Roman"/>
          <w:kern w:val="0"/>
          <w:sz w:val="28"/>
          <w:szCs w:val="28"/>
          <w:lang w:val="it-IT" w:eastAsia="vi-VN"/>
          <w14:ligatures w14:val="none"/>
        </w:rPr>
        <w:t xml:space="preserve">Quy hoạch phân khu tỷ lệ 1/2000 Khu công nghiệp </w:t>
      </w:r>
      <w:r w:rsidR="00A13F53" w:rsidRPr="00D007F4">
        <w:rPr>
          <w:rFonts w:ascii="Times New Roman" w:eastAsia="Calibri" w:hAnsi="Times New Roman" w:cs="Times New Roman"/>
          <w:kern w:val="0"/>
          <w:sz w:val="28"/>
          <w:szCs w:val="28"/>
          <w:lang w:val="it-IT" w:eastAsia="vi-VN"/>
          <w14:ligatures w14:val="none"/>
        </w:rPr>
        <w:t>Bắc Thanh Miện 2</w:t>
      </w:r>
      <w:r w:rsidR="000469D4" w:rsidRPr="00D007F4">
        <w:rPr>
          <w:rFonts w:ascii="Times New Roman" w:eastAsia="Calibri" w:hAnsi="Times New Roman" w:cs="Times New Roman"/>
          <w:kern w:val="0"/>
          <w:sz w:val="28"/>
          <w:szCs w:val="28"/>
          <w:lang w:val="it-IT" w:eastAsia="vi-VN"/>
          <w14:ligatures w14:val="none"/>
        </w:rPr>
        <w:t xml:space="preserve">, </w:t>
      </w:r>
      <w:r w:rsidR="00A13F53" w:rsidRPr="00D007F4">
        <w:rPr>
          <w:rFonts w:ascii="Times New Roman" w:eastAsia="Calibri" w:hAnsi="Times New Roman" w:cs="Times New Roman"/>
          <w:kern w:val="0"/>
          <w:sz w:val="28"/>
          <w:szCs w:val="28"/>
          <w:lang w:val="it-IT" w:eastAsia="vi-VN"/>
          <w14:ligatures w14:val="none"/>
        </w:rPr>
        <w:t>xã Bắc Thanh Miện, xã Thanh Miện</w:t>
      </w:r>
      <w:r w:rsidR="000469D4" w:rsidRPr="00D007F4">
        <w:rPr>
          <w:rFonts w:ascii="Times New Roman" w:eastAsia="Calibri" w:hAnsi="Times New Roman" w:cs="Times New Roman"/>
          <w:kern w:val="0"/>
          <w:sz w:val="28"/>
          <w:szCs w:val="28"/>
          <w:lang w:val="it-IT" w:eastAsia="vi-VN"/>
          <w14:ligatures w14:val="none"/>
        </w:rPr>
        <w:t xml:space="preserve">, thành phố Hải Phòng </w:t>
      </w:r>
      <w:r w:rsidRPr="00D007F4">
        <w:rPr>
          <w:rFonts w:ascii="Times New Roman" w:eastAsia="Calibri" w:hAnsi="Times New Roman" w:cs="Times New Roman"/>
          <w:kern w:val="0"/>
          <w:sz w:val="28"/>
          <w:szCs w:val="28"/>
          <w:lang w:val="it-IT" w:eastAsia="vi-VN"/>
          <w14:ligatures w14:val="none"/>
        </w:rPr>
        <w:t xml:space="preserve">theo nội dung nêu trên đảm bảo phù hợp với định hướng QHTP </w:t>
      </w:r>
      <w:r w:rsidR="000469D4" w:rsidRPr="00D007F4">
        <w:rPr>
          <w:rFonts w:ascii="Times New Roman" w:eastAsia="Calibri" w:hAnsi="Times New Roman" w:cs="Times New Roman"/>
          <w:kern w:val="0"/>
          <w:sz w:val="28"/>
          <w:szCs w:val="28"/>
          <w:lang w:val="it-IT" w:eastAsia="vi-VN"/>
          <w14:ligatures w14:val="none"/>
        </w:rPr>
        <w:t>5455</w:t>
      </w:r>
      <w:r w:rsidR="00D9272C" w:rsidRPr="00D007F4">
        <w:rPr>
          <w:rFonts w:ascii="Times New Roman" w:eastAsia="Calibri" w:hAnsi="Times New Roman" w:cs="Times New Roman"/>
          <w:kern w:val="0"/>
          <w:sz w:val="28"/>
          <w:szCs w:val="28"/>
          <w:lang w:val="it-IT" w:eastAsia="vi-VN"/>
          <w14:ligatures w14:val="none"/>
        </w:rPr>
        <w:t>.</w:t>
      </w:r>
      <w:r w:rsidR="00490F4E" w:rsidRPr="00D007F4">
        <w:rPr>
          <w:rFonts w:ascii="Times New Roman" w:eastAsia="Calibri" w:hAnsi="Times New Roman" w:cs="Times New Roman"/>
          <w:kern w:val="0"/>
          <w:sz w:val="28"/>
          <w:szCs w:val="28"/>
          <w:lang w:val="pt-BR" w:eastAsia="vi-VN"/>
          <w14:ligatures w14:val="none"/>
        </w:rPr>
        <w:t xml:space="preserve"> </w:t>
      </w:r>
    </w:p>
    <w:p w14:paraId="63D2639F" w14:textId="05738944" w:rsidR="00490F4E" w:rsidRPr="00D007F4" w:rsidRDefault="00D9272C" w:rsidP="00D007F4">
      <w:pPr>
        <w:widowControl w:val="0"/>
        <w:spacing w:before="60" w:after="60" w:line="240" w:lineRule="auto"/>
        <w:ind w:firstLine="567"/>
        <w:jc w:val="both"/>
        <w:rPr>
          <w:rFonts w:ascii="Times New Roman" w:eastAsia="Calibri" w:hAnsi="Times New Roman" w:cs="Times New Roman"/>
          <w:b/>
          <w:kern w:val="0"/>
          <w:sz w:val="28"/>
          <w:szCs w:val="28"/>
          <w:lang w:val="pt-BR" w:eastAsia="en-US"/>
          <w14:ligatures w14:val="none"/>
        </w:rPr>
      </w:pPr>
      <w:r w:rsidRPr="00D007F4">
        <w:rPr>
          <w:rFonts w:ascii="Times New Roman" w:eastAsia="Calibri" w:hAnsi="Times New Roman" w:cs="Times New Roman"/>
          <w:b/>
          <w:kern w:val="0"/>
          <w:sz w:val="28"/>
          <w:szCs w:val="28"/>
          <w:lang w:val="pt-BR" w:eastAsia="en-US"/>
          <w14:ligatures w14:val="none"/>
        </w:rPr>
        <w:t>5.7</w:t>
      </w:r>
      <w:r w:rsidR="0083441D" w:rsidRPr="00D007F4">
        <w:rPr>
          <w:rFonts w:ascii="Times New Roman" w:eastAsia="Calibri" w:hAnsi="Times New Roman" w:cs="Times New Roman"/>
          <w:b/>
          <w:kern w:val="0"/>
          <w:sz w:val="28"/>
          <w:szCs w:val="28"/>
          <w:lang w:val="pt-BR" w:eastAsia="en-US"/>
          <w14:ligatures w14:val="none"/>
        </w:rPr>
        <w:t xml:space="preserve"> </w:t>
      </w:r>
      <w:r w:rsidR="00490F4E" w:rsidRPr="00D007F4">
        <w:rPr>
          <w:rFonts w:ascii="Times New Roman" w:eastAsia="Calibri" w:hAnsi="Times New Roman" w:cs="Times New Roman"/>
          <w:b/>
          <w:kern w:val="0"/>
          <w:sz w:val="28"/>
          <w:szCs w:val="28"/>
          <w:lang w:val="pt-BR" w:eastAsia="en-US"/>
          <w14:ligatures w14:val="none"/>
        </w:rPr>
        <w:t>Về quy chuẩn, tiêu chuẩn</w:t>
      </w:r>
    </w:p>
    <w:p w14:paraId="1944B40A" w14:textId="77777777" w:rsidR="00490F4E" w:rsidRPr="00D007F4" w:rsidRDefault="00490F4E" w:rsidP="00D007F4">
      <w:pPr>
        <w:widowControl w:val="0"/>
        <w:spacing w:before="60" w:after="60" w:line="240" w:lineRule="auto"/>
        <w:ind w:firstLine="567"/>
        <w:jc w:val="both"/>
        <w:rPr>
          <w:rFonts w:ascii="Times New Roman" w:eastAsia="Calibri" w:hAnsi="Times New Roman" w:cs="Times New Roman"/>
          <w:kern w:val="0"/>
          <w:sz w:val="28"/>
          <w:szCs w:val="28"/>
          <w:lang w:val="pt-BR" w:eastAsia="en-US"/>
          <w14:ligatures w14:val="none"/>
        </w:rPr>
      </w:pPr>
      <w:r w:rsidRPr="00D007F4">
        <w:rPr>
          <w:rFonts w:ascii="Times New Roman" w:eastAsia="Calibri" w:hAnsi="Times New Roman" w:cs="Times New Roman"/>
          <w:kern w:val="0"/>
          <w:sz w:val="28"/>
          <w:szCs w:val="28"/>
          <w:lang w:val="pt-BR" w:eastAsia="en-US"/>
          <w14:ligatures w14:val="none"/>
        </w:rPr>
        <w:t>Qua đối chiếu xác định các chỉ tiêu sử dụng đất của các lô đất sau điều chỉnh phù hợp với Quy chuẩn kỹ thuật quốc gia về quy hoạch xây dựng QCVN 01:2021/BXD được Bộ Xây dựng ban hành ngày 19/5/2021.</w:t>
      </w:r>
    </w:p>
    <w:p w14:paraId="2FDA0BB7" w14:textId="58FF0A36" w:rsidR="00490F4E" w:rsidRPr="00D007F4" w:rsidRDefault="0083441D" w:rsidP="00D007F4">
      <w:pPr>
        <w:widowControl w:val="0"/>
        <w:spacing w:before="60" w:after="60" w:line="240" w:lineRule="auto"/>
        <w:ind w:firstLine="567"/>
        <w:jc w:val="both"/>
        <w:rPr>
          <w:rFonts w:ascii="Times New Roman" w:eastAsia="Times New Roman" w:hAnsi="Times New Roman" w:cs="Times New Roman"/>
          <w:b/>
          <w:kern w:val="0"/>
          <w:sz w:val="28"/>
          <w:szCs w:val="28"/>
          <w:lang w:val="pt-BR" w:eastAsia="x-none"/>
          <w14:ligatures w14:val="none"/>
        </w:rPr>
      </w:pPr>
      <w:r w:rsidRPr="00D007F4">
        <w:rPr>
          <w:rFonts w:ascii="Times New Roman" w:eastAsia="Times New Roman" w:hAnsi="Times New Roman" w:cs="Times New Roman"/>
          <w:b/>
          <w:bCs/>
          <w:spacing w:val="2"/>
          <w:kern w:val="0"/>
          <w:sz w:val="28"/>
          <w:szCs w:val="28"/>
          <w:lang w:val="pt-BR" w:eastAsia="x-none"/>
          <w14:ligatures w14:val="none"/>
        </w:rPr>
        <w:t>6</w:t>
      </w:r>
      <w:r w:rsidR="00490F4E" w:rsidRPr="00D007F4">
        <w:rPr>
          <w:rFonts w:ascii="Times New Roman" w:eastAsia="Times New Roman" w:hAnsi="Times New Roman" w:cs="Times New Roman"/>
          <w:b/>
          <w:bCs/>
          <w:spacing w:val="2"/>
          <w:kern w:val="0"/>
          <w:sz w:val="28"/>
          <w:szCs w:val="28"/>
          <w:lang w:val="pt-BR" w:eastAsia="x-none"/>
          <w14:ligatures w14:val="none"/>
        </w:rPr>
        <w:t xml:space="preserve">. </w:t>
      </w:r>
      <w:r w:rsidRPr="00D007F4">
        <w:rPr>
          <w:rFonts w:ascii="Times New Roman" w:eastAsia="Times New Roman" w:hAnsi="Times New Roman" w:cs="Times New Roman"/>
          <w:b/>
          <w:bCs/>
          <w:spacing w:val="2"/>
          <w:kern w:val="0"/>
          <w:sz w:val="28"/>
          <w:szCs w:val="28"/>
          <w:lang w:val="pt-BR" w:eastAsia="x-none"/>
          <w14:ligatures w14:val="none"/>
        </w:rPr>
        <w:t>Các nội dung về tổ chức thực hiện</w:t>
      </w:r>
      <w:r w:rsidR="00490F4E" w:rsidRPr="00D007F4">
        <w:rPr>
          <w:rFonts w:ascii="Times New Roman" w:eastAsia="Times New Roman" w:hAnsi="Times New Roman" w:cs="Times New Roman"/>
          <w:b/>
          <w:kern w:val="0"/>
          <w:sz w:val="28"/>
          <w:szCs w:val="28"/>
          <w:lang w:val="pt-BR" w:eastAsia="x-none"/>
          <w14:ligatures w14:val="none"/>
        </w:rPr>
        <w:t xml:space="preserve"> </w:t>
      </w:r>
    </w:p>
    <w:p w14:paraId="3DCC459C" w14:textId="6EC66E66" w:rsidR="00490F4E" w:rsidRPr="00D007F4" w:rsidRDefault="00490F4E" w:rsidP="00D007F4">
      <w:pPr>
        <w:widowControl w:val="0"/>
        <w:spacing w:before="60" w:after="60" w:line="240" w:lineRule="auto"/>
        <w:ind w:firstLine="567"/>
        <w:jc w:val="both"/>
        <w:rPr>
          <w:rFonts w:ascii="Times New Roman" w:eastAsia="Times New Roman" w:hAnsi="Times New Roman" w:cs="Times New Roman"/>
          <w:noProof/>
          <w:kern w:val="0"/>
          <w:sz w:val="28"/>
          <w:szCs w:val="28"/>
          <w:lang w:val="pt-BR" w:eastAsia="en-US"/>
          <w14:ligatures w14:val="none"/>
        </w:rPr>
      </w:pPr>
      <w:r w:rsidRPr="00D007F4">
        <w:rPr>
          <w:rFonts w:ascii="Times New Roman" w:eastAsia="Times New Roman" w:hAnsi="Times New Roman" w:cs="Times New Roman"/>
          <w:noProof/>
          <w:kern w:val="0"/>
          <w:sz w:val="28"/>
          <w:szCs w:val="28"/>
          <w:lang w:val="vi-VN" w:eastAsia="en-US"/>
          <w14:ligatures w14:val="none"/>
        </w:rPr>
        <w:t>Căn cứ</w:t>
      </w:r>
      <w:r w:rsidR="0083441D" w:rsidRPr="00D007F4">
        <w:rPr>
          <w:rFonts w:ascii="Times New Roman" w:eastAsia="Times New Roman" w:hAnsi="Times New Roman" w:cs="Times New Roman"/>
          <w:noProof/>
          <w:kern w:val="0"/>
          <w:sz w:val="28"/>
          <w:szCs w:val="28"/>
          <w:lang w:val="pt-BR" w:eastAsia="en-US"/>
          <w14:ligatures w14:val="none"/>
        </w:rPr>
        <w:t xml:space="preserve"> các quy định tại Luật Quy hoạch đô thị và nông thôn 2024 và</w:t>
      </w:r>
      <w:r w:rsidRPr="00D007F4">
        <w:rPr>
          <w:rFonts w:ascii="Times New Roman" w:eastAsia="Times New Roman" w:hAnsi="Times New Roman" w:cs="Times New Roman"/>
          <w:noProof/>
          <w:kern w:val="0"/>
          <w:sz w:val="28"/>
          <w:szCs w:val="28"/>
          <w:lang w:val="vi-VN" w:eastAsia="en-US"/>
          <w14:ligatures w14:val="none"/>
        </w:rPr>
        <w:t xml:space="preserve"> các nội dung </w:t>
      </w:r>
      <w:r w:rsidR="0083441D" w:rsidRPr="00D007F4">
        <w:rPr>
          <w:rFonts w:ascii="Times New Roman" w:eastAsia="Times New Roman" w:hAnsi="Times New Roman" w:cs="Times New Roman"/>
          <w:noProof/>
          <w:kern w:val="0"/>
          <w:sz w:val="28"/>
          <w:szCs w:val="28"/>
          <w:lang w:val="pt-BR" w:eastAsia="en-US"/>
          <w14:ligatures w14:val="none"/>
        </w:rPr>
        <w:t>báo cáo</w:t>
      </w:r>
      <w:r w:rsidRPr="00D007F4">
        <w:rPr>
          <w:rFonts w:ascii="Times New Roman" w:eastAsia="Times New Roman" w:hAnsi="Times New Roman" w:cs="Times New Roman"/>
          <w:noProof/>
          <w:kern w:val="0"/>
          <w:sz w:val="28"/>
          <w:szCs w:val="28"/>
          <w:lang w:val="vi-VN" w:eastAsia="en-US"/>
          <w14:ligatures w14:val="none"/>
        </w:rPr>
        <w:t xml:space="preserve"> nêu trên,</w:t>
      </w:r>
      <w:r w:rsidR="0083441D" w:rsidRPr="00D007F4">
        <w:rPr>
          <w:rFonts w:ascii="Times New Roman" w:eastAsia="Times New Roman" w:hAnsi="Times New Roman" w:cs="Times New Roman"/>
          <w:noProof/>
          <w:kern w:val="0"/>
          <w:sz w:val="28"/>
          <w:szCs w:val="28"/>
          <w:lang w:val="pt-BR" w:eastAsia="en-US"/>
          <w14:ligatures w14:val="none"/>
        </w:rPr>
        <w:t xml:space="preserve"> đề nghị</w:t>
      </w:r>
      <w:r w:rsidRPr="00D007F4">
        <w:rPr>
          <w:rFonts w:ascii="Times New Roman" w:eastAsia="Times New Roman" w:hAnsi="Times New Roman" w:cs="Times New Roman"/>
          <w:noProof/>
          <w:kern w:val="0"/>
          <w:sz w:val="28"/>
          <w:szCs w:val="28"/>
          <w:lang w:val="vi-VN" w:eastAsia="en-US"/>
          <w14:ligatures w14:val="none"/>
        </w:rPr>
        <w:t xml:space="preserve"> </w:t>
      </w:r>
      <w:r w:rsidRPr="00D007F4">
        <w:rPr>
          <w:rFonts w:ascii="Times New Roman" w:eastAsia="Times New Roman" w:hAnsi="Times New Roman" w:cs="Times New Roman"/>
          <w:noProof/>
          <w:kern w:val="0"/>
          <w:sz w:val="28"/>
          <w:szCs w:val="28"/>
          <w:lang w:val="pt-BR" w:eastAsia="en-US"/>
          <w14:ligatures w14:val="none"/>
        </w:rPr>
        <w:t>Phòng Quy hoạch</w:t>
      </w:r>
      <w:r w:rsidR="007718F5" w:rsidRPr="00D007F4">
        <w:rPr>
          <w:rFonts w:ascii="Times New Roman" w:eastAsia="Times New Roman" w:hAnsi="Times New Roman" w:cs="Times New Roman"/>
          <w:noProof/>
          <w:kern w:val="0"/>
          <w:sz w:val="28"/>
          <w:szCs w:val="28"/>
          <w:lang w:val="pt-BR" w:eastAsia="en-US"/>
          <w14:ligatures w14:val="none"/>
        </w:rPr>
        <w:t xml:space="preserve"> và</w:t>
      </w:r>
      <w:r w:rsidRPr="00D007F4">
        <w:rPr>
          <w:rFonts w:ascii="Times New Roman" w:eastAsia="Times New Roman" w:hAnsi="Times New Roman" w:cs="Times New Roman"/>
          <w:noProof/>
          <w:kern w:val="0"/>
          <w:sz w:val="28"/>
          <w:szCs w:val="28"/>
          <w:lang w:val="pt-BR" w:eastAsia="en-US"/>
          <w14:ligatures w14:val="none"/>
        </w:rPr>
        <w:t xml:space="preserve"> Xây dựng</w:t>
      </w:r>
      <w:r w:rsidR="0083441D" w:rsidRPr="00D007F4">
        <w:rPr>
          <w:rFonts w:ascii="Times New Roman" w:eastAsia="Times New Roman" w:hAnsi="Times New Roman" w:cs="Times New Roman"/>
          <w:noProof/>
          <w:kern w:val="0"/>
          <w:sz w:val="28"/>
          <w:szCs w:val="28"/>
          <w:lang w:val="pt-BR" w:eastAsia="en-US"/>
          <w14:ligatures w14:val="none"/>
        </w:rPr>
        <w:t xml:space="preserve"> thẩm định, trình</w:t>
      </w:r>
      <w:r w:rsidRPr="00D007F4">
        <w:rPr>
          <w:rFonts w:ascii="Times New Roman" w:eastAsia="Times New Roman" w:hAnsi="Times New Roman" w:cs="Times New Roman"/>
          <w:noProof/>
          <w:kern w:val="0"/>
          <w:sz w:val="28"/>
          <w:szCs w:val="28"/>
          <w:lang w:val="vi-VN" w:eastAsia="en-US"/>
          <w14:ligatures w14:val="none"/>
        </w:rPr>
        <w:t xml:space="preserve"> Ban Quản lý Khu kinh tế Hải Phòng</w:t>
      </w:r>
      <w:r w:rsidR="0083441D" w:rsidRPr="00D007F4">
        <w:rPr>
          <w:rFonts w:ascii="Times New Roman" w:eastAsia="Times New Roman" w:hAnsi="Times New Roman" w:cs="Times New Roman"/>
          <w:noProof/>
          <w:kern w:val="0"/>
          <w:sz w:val="28"/>
          <w:szCs w:val="28"/>
          <w:lang w:val="pt-BR" w:eastAsia="en-US"/>
          <w14:ligatures w14:val="none"/>
        </w:rPr>
        <w:t xml:space="preserve"> p</w:t>
      </w:r>
      <w:r w:rsidRPr="00D007F4">
        <w:rPr>
          <w:rFonts w:ascii="Times New Roman" w:eastAsia="Times New Roman" w:hAnsi="Times New Roman" w:cs="Times New Roman"/>
          <w:noProof/>
          <w:kern w:val="0"/>
          <w:sz w:val="28"/>
          <w:szCs w:val="28"/>
          <w:lang w:val="vi-VN" w:eastAsia="en-US"/>
          <w14:ligatures w14:val="none"/>
        </w:rPr>
        <w:t xml:space="preserve">hê duyệt đồ án </w:t>
      </w:r>
      <w:r w:rsidR="000469D4" w:rsidRPr="00D007F4">
        <w:rPr>
          <w:rFonts w:ascii="Times New Roman" w:eastAsia="Times New Roman" w:hAnsi="Times New Roman" w:cs="Times New Roman"/>
          <w:bCs/>
          <w:kern w:val="0"/>
          <w:sz w:val="28"/>
          <w:szCs w:val="28"/>
          <w:lang w:val="pt-BR" w:eastAsia="en-US"/>
          <w14:ligatures w14:val="none"/>
        </w:rPr>
        <w:t xml:space="preserve">Quy hoạch phân khu tỷ lệ 1/2000 Khu công nghiệp </w:t>
      </w:r>
      <w:r w:rsidR="00A13F53" w:rsidRPr="00D007F4">
        <w:rPr>
          <w:rFonts w:ascii="Times New Roman" w:eastAsia="Times New Roman" w:hAnsi="Times New Roman" w:cs="Times New Roman"/>
          <w:bCs/>
          <w:kern w:val="0"/>
          <w:sz w:val="28"/>
          <w:szCs w:val="28"/>
          <w:lang w:val="pt-BR" w:eastAsia="en-US"/>
          <w14:ligatures w14:val="none"/>
        </w:rPr>
        <w:t>Bắc Thanh Miện 2</w:t>
      </w:r>
      <w:r w:rsidR="000469D4" w:rsidRPr="00D007F4">
        <w:rPr>
          <w:rFonts w:ascii="Times New Roman" w:eastAsia="Times New Roman" w:hAnsi="Times New Roman" w:cs="Times New Roman"/>
          <w:bCs/>
          <w:kern w:val="0"/>
          <w:sz w:val="28"/>
          <w:szCs w:val="28"/>
          <w:lang w:val="pt-BR" w:eastAsia="en-US"/>
          <w14:ligatures w14:val="none"/>
        </w:rPr>
        <w:t xml:space="preserve">, </w:t>
      </w:r>
      <w:r w:rsidR="00A13F53" w:rsidRPr="00D007F4">
        <w:rPr>
          <w:rFonts w:ascii="Times New Roman" w:eastAsia="Times New Roman" w:hAnsi="Times New Roman" w:cs="Times New Roman"/>
          <w:bCs/>
          <w:kern w:val="0"/>
          <w:sz w:val="28"/>
          <w:szCs w:val="28"/>
          <w:lang w:val="pt-BR" w:eastAsia="en-US"/>
          <w14:ligatures w14:val="none"/>
        </w:rPr>
        <w:t>xã Bắc Thanh Miện, xã Thanh Miện</w:t>
      </w:r>
      <w:r w:rsidR="000469D4" w:rsidRPr="00D007F4">
        <w:rPr>
          <w:rFonts w:ascii="Times New Roman" w:eastAsia="Times New Roman" w:hAnsi="Times New Roman" w:cs="Times New Roman"/>
          <w:bCs/>
          <w:kern w:val="0"/>
          <w:sz w:val="28"/>
          <w:szCs w:val="28"/>
          <w:lang w:val="pt-BR" w:eastAsia="en-US"/>
          <w14:ligatures w14:val="none"/>
        </w:rPr>
        <w:t>, thành phố Hải Phòng</w:t>
      </w:r>
      <w:r w:rsidR="00D9272C" w:rsidRPr="00D007F4">
        <w:rPr>
          <w:rFonts w:ascii="Times New Roman" w:eastAsia="Times New Roman" w:hAnsi="Times New Roman" w:cs="Times New Roman"/>
          <w:bCs/>
          <w:kern w:val="0"/>
          <w:sz w:val="28"/>
          <w:szCs w:val="28"/>
          <w:lang w:val="pt-BR" w:eastAsia="en-US"/>
          <w14:ligatures w14:val="none"/>
        </w:rPr>
        <w:t xml:space="preserve"> </w:t>
      </w:r>
      <w:r w:rsidRPr="00D007F4">
        <w:rPr>
          <w:rFonts w:ascii="Times New Roman" w:eastAsia="Times New Roman" w:hAnsi="Times New Roman" w:cs="Times New Roman"/>
          <w:noProof/>
          <w:kern w:val="0"/>
          <w:sz w:val="28"/>
          <w:szCs w:val="28"/>
          <w:lang w:val="vi-VN" w:eastAsia="en-US"/>
          <w14:ligatures w14:val="none"/>
        </w:rPr>
        <w:t>theo quy định.</w:t>
      </w:r>
    </w:p>
    <w:p w14:paraId="51DBE97C" w14:textId="67BBC2BC" w:rsidR="0083441D" w:rsidRPr="00D007F4" w:rsidRDefault="0083441D" w:rsidP="00D007F4">
      <w:pPr>
        <w:widowControl w:val="0"/>
        <w:spacing w:before="60" w:after="60" w:line="240" w:lineRule="auto"/>
        <w:ind w:firstLine="567"/>
        <w:jc w:val="both"/>
        <w:rPr>
          <w:rFonts w:ascii="Times New Roman" w:hAnsi="Times New Roman" w:cs="Times New Roman"/>
          <w:sz w:val="28"/>
          <w:szCs w:val="28"/>
          <w:lang w:val="pt-BR" w:eastAsia="x-none"/>
        </w:rPr>
      </w:pPr>
      <w:r w:rsidRPr="00D007F4">
        <w:rPr>
          <w:rFonts w:ascii="Times New Roman" w:eastAsia="Times New Roman" w:hAnsi="Times New Roman" w:cs="Times New Roman"/>
          <w:noProof/>
          <w:kern w:val="0"/>
          <w:sz w:val="28"/>
          <w:szCs w:val="28"/>
          <w:lang w:val="pt-BR" w:eastAsia="en-US"/>
          <w14:ligatures w14:val="none"/>
        </w:rPr>
        <w:t xml:space="preserve">Sau khi đồ án quy hoạch được phê duyệt </w:t>
      </w:r>
      <w:r w:rsidRPr="00D007F4">
        <w:rPr>
          <w:rFonts w:ascii="Times New Roman" w:hAnsi="Times New Roman" w:cs="Times New Roman"/>
          <w:sz w:val="28"/>
          <w:szCs w:val="28"/>
          <w:lang w:val="pt-BR" w:eastAsia="x-none"/>
        </w:rPr>
        <w:t xml:space="preserve">Trung tâm Xúc tiến đầu tư – Việc làm – Hỗ trợ doanh nghiệp Hải Phòng có trách nhiệm phối hợp cùng Ủy ban nhân dân </w:t>
      </w:r>
      <w:r w:rsidR="00D9272C" w:rsidRPr="00D007F4">
        <w:rPr>
          <w:rFonts w:ascii="Times New Roman" w:hAnsi="Times New Roman" w:cs="Times New Roman"/>
          <w:sz w:val="28"/>
          <w:szCs w:val="28"/>
          <w:lang w:val="pt-BR" w:eastAsia="x-none"/>
        </w:rPr>
        <w:lastRenderedPageBreak/>
        <w:t xml:space="preserve">các </w:t>
      </w:r>
      <w:r w:rsidR="00A13F53" w:rsidRPr="00D007F4">
        <w:rPr>
          <w:rFonts w:ascii="Times New Roman" w:hAnsi="Times New Roman" w:cs="Times New Roman"/>
          <w:sz w:val="28"/>
          <w:szCs w:val="28"/>
          <w:lang w:val="pt-BR" w:eastAsia="x-none"/>
        </w:rPr>
        <w:t>xã Bắc Thanh Miện, xã Thanh Miện</w:t>
      </w:r>
      <w:r w:rsidR="00D9272C" w:rsidRPr="00D007F4">
        <w:rPr>
          <w:rFonts w:ascii="Times New Roman" w:hAnsi="Times New Roman" w:cs="Times New Roman"/>
          <w:sz w:val="28"/>
          <w:szCs w:val="28"/>
          <w:lang w:val="pt-BR" w:eastAsia="x-none"/>
        </w:rPr>
        <w:t xml:space="preserve"> </w:t>
      </w:r>
      <w:r w:rsidR="0084167E" w:rsidRPr="00D007F4">
        <w:rPr>
          <w:rFonts w:ascii="Times New Roman" w:hAnsi="Times New Roman" w:cs="Times New Roman"/>
          <w:sz w:val="28"/>
          <w:szCs w:val="28"/>
          <w:lang w:val="pt-BR" w:eastAsia="x-none"/>
        </w:rPr>
        <w:t xml:space="preserve">và đơn vị tư vấn tổ chức công khai đồ án quy hoạch, số hóa hồ sơ và lưu trữ theo quy định; gửi hồ sơ về Ủy ban nhân dân </w:t>
      </w:r>
      <w:r w:rsidR="00D9272C" w:rsidRPr="00D007F4">
        <w:rPr>
          <w:rFonts w:ascii="Times New Roman" w:hAnsi="Times New Roman" w:cs="Times New Roman"/>
          <w:sz w:val="28"/>
          <w:szCs w:val="28"/>
          <w:lang w:val="pt-BR" w:eastAsia="x-none"/>
        </w:rPr>
        <w:t xml:space="preserve">các </w:t>
      </w:r>
      <w:r w:rsidR="00A13F53" w:rsidRPr="00D007F4">
        <w:rPr>
          <w:rFonts w:ascii="Times New Roman" w:hAnsi="Times New Roman" w:cs="Times New Roman"/>
          <w:sz w:val="28"/>
          <w:szCs w:val="28"/>
          <w:lang w:val="pt-BR" w:eastAsia="x-none"/>
        </w:rPr>
        <w:t>xã Bắc Thanh Miện, xã Thanh Miện</w:t>
      </w:r>
      <w:r w:rsidR="0084167E" w:rsidRPr="00D007F4">
        <w:rPr>
          <w:rFonts w:ascii="Times New Roman" w:hAnsi="Times New Roman" w:cs="Times New Roman"/>
          <w:sz w:val="28"/>
          <w:szCs w:val="28"/>
          <w:lang w:val="pt-BR" w:eastAsia="x-none"/>
        </w:rPr>
        <w:t>, Sở Xây dựng, phòng Quy hoạch và Xây dựng – Ban Quản lý Khu kinh tế Hải Phòng để kiểm tra, giám sát xây dựng theo quy hoạch.</w:t>
      </w:r>
      <w:r w:rsidR="00BE7AD1" w:rsidRPr="00D007F4">
        <w:rPr>
          <w:rFonts w:ascii="Times New Roman" w:hAnsi="Times New Roman" w:cs="Times New Roman"/>
          <w:sz w:val="28"/>
          <w:szCs w:val="28"/>
          <w:lang w:val="pt-BR" w:eastAsia="x-none"/>
        </w:rPr>
        <w:t>/.</w:t>
      </w:r>
    </w:p>
    <w:p w14:paraId="1BDB4064" w14:textId="5C9205DB" w:rsidR="00490F4E" w:rsidRPr="00D007F4" w:rsidRDefault="00490F4E" w:rsidP="00D007F4">
      <w:pPr>
        <w:widowControl w:val="0"/>
        <w:autoSpaceDE w:val="0"/>
        <w:autoSpaceDN w:val="0"/>
        <w:spacing w:before="60" w:after="60" w:line="240" w:lineRule="auto"/>
        <w:ind w:firstLine="567"/>
        <w:jc w:val="both"/>
        <w:rPr>
          <w:rFonts w:ascii="Times New Roman" w:eastAsia="Times New Roman" w:hAnsi="Times New Roman" w:cs="Times New Roman"/>
          <w:i/>
          <w:iCs/>
          <w:kern w:val="0"/>
          <w:sz w:val="28"/>
          <w:szCs w:val="28"/>
          <w:lang w:val="pt-BR" w:eastAsia="x-none"/>
          <w14:ligatures w14:val="none"/>
        </w:rPr>
      </w:pPr>
      <w:r w:rsidRPr="00D007F4">
        <w:rPr>
          <w:rFonts w:ascii="Times New Roman" w:eastAsia="Times New Roman" w:hAnsi="Times New Roman" w:cs="Times New Roman"/>
          <w:i/>
          <w:iCs/>
          <w:kern w:val="0"/>
          <w:sz w:val="28"/>
          <w:szCs w:val="28"/>
          <w:lang w:val="pt-BR" w:eastAsia="x-none"/>
          <w14:ligatures w14:val="none"/>
        </w:rPr>
        <w:t>(</w:t>
      </w:r>
      <w:r w:rsidR="00351343" w:rsidRPr="00D007F4">
        <w:rPr>
          <w:rFonts w:ascii="Times New Roman" w:eastAsia="Times New Roman" w:hAnsi="Times New Roman" w:cs="Times New Roman"/>
          <w:i/>
          <w:iCs/>
          <w:kern w:val="0"/>
          <w:sz w:val="28"/>
          <w:szCs w:val="28"/>
          <w:lang w:val="pt-BR" w:eastAsia="x-none"/>
          <w14:ligatures w14:val="none"/>
        </w:rPr>
        <w:t>Có hồ sơ quy hoạch và các văn bản liên quan kèm theo</w:t>
      </w:r>
      <w:r w:rsidRPr="00D007F4">
        <w:rPr>
          <w:rFonts w:ascii="Times New Roman" w:eastAsia="Times New Roman" w:hAnsi="Times New Roman" w:cs="Times New Roman"/>
          <w:i/>
          <w:iCs/>
          <w:kern w:val="0"/>
          <w:sz w:val="28"/>
          <w:szCs w:val="28"/>
          <w:lang w:val="pt-BR" w:eastAsia="x-none"/>
          <w14:ligatures w14:val="none"/>
        </w:rPr>
        <w:t>).</w:t>
      </w:r>
    </w:p>
    <w:tbl>
      <w:tblPr>
        <w:tblW w:w="9815" w:type="dxa"/>
        <w:tblLayout w:type="fixed"/>
        <w:tblLook w:val="01E0" w:firstRow="1" w:lastRow="1" w:firstColumn="1" w:lastColumn="1" w:noHBand="0" w:noVBand="0"/>
      </w:tblPr>
      <w:tblGrid>
        <w:gridCol w:w="4793"/>
        <w:gridCol w:w="5022"/>
      </w:tblGrid>
      <w:tr w:rsidR="00D30144" w:rsidRPr="00D93C31" w14:paraId="4656727F" w14:textId="77777777" w:rsidTr="007D1E78">
        <w:trPr>
          <w:trHeight w:val="2560"/>
        </w:trPr>
        <w:tc>
          <w:tcPr>
            <w:tcW w:w="4793" w:type="dxa"/>
            <w:shd w:val="clear" w:color="auto" w:fill="auto"/>
          </w:tcPr>
          <w:bookmarkEnd w:id="10"/>
          <w:p w14:paraId="296A57F4" w14:textId="77777777" w:rsidR="00D93C31" w:rsidRPr="00AA5BCA" w:rsidRDefault="00D93C31" w:rsidP="00D93C31">
            <w:pPr>
              <w:spacing w:after="0" w:line="240" w:lineRule="auto"/>
              <w:rPr>
                <w:rFonts w:ascii="Times New Roman" w:eastAsia="Times New Roman" w:hAnsi="Times New Roman" w:cs="Times New Roman"/>
                <w:b/>
                <w:bCs/>
                <w:kern w:val="0"/>
                <w:lang w:val="vi-VN" w:eastAsia="en-US"/>
                <w14:ligatures w14:val="none"/>
              </w:rPr>
            </w:pPr>
            <w:r w:rsidRPr="00AA5BCA">
              <w:rPr>
                <w:rFonts w:ascii="Times New Roman" w:eastAsia="Times New Roman" w:hAnsi="Times New Roman" w:cs="Times New Roman"/>
                <w:b/>
                <w:bCs/>
                <w:i/>
                <w:iCs/>
                <w:kern w:val="0"/>
                <w:lang w:val="vi-VN" w:eastAsia="en-US"/>
                <w14:ligatures w14:val="none"/>
              </w:rPr>
              <w:t>Nơi nhận</w:t>
            </w:r>
            <w:r w:rsidRPr="00AA5BCA">
              <w:rPr>
                <w:rFonts w:ascii="Times New Roman" w:eastAsia="Times New Roman" w:hAnsi="Times New Roman" w:cs="Times New Roman"/>
                <w:b/>
                <w:bCs/>
                <w:kern w:val="0"/>
                <w:lang w:val="vi-VN" w:eastAsia="en-US"/>
                <w14:ligatures w14:val="none"/>
              </w:rPr>
              <w:t xml:space="preserve">:                                                                                             </w:t>
            </w:r>
          </w:p>
          <w:p w14:paraId="6FBCE376" w14:textId="77777777" w:rsidR="00D93C31" w:rsidRPr="00AA5BCA" w:rsidRDefault="00D93C31" w:rsidP="00D93C31">
            <w:pPr>
              <w:spacing w:after="0" w:line="240" w:lineRule="auto"/>
              <w:rPr>
                <w:rFonts w:ascii="Times New Roman" w:eastAsia="Times New Roman" w:hAnsi="Times New Roman" w:cs="Times New Roman"/>
                <w:kern w:val="0"/>
                <w:sz w:val="22"/>
                <w:szCs w:val="22"/>
                <w:lang w:val="pt-BR" w:eastAsia="en-US"/>
                <w14:ligatures w14:val="none"/>
              </w:rPr>
            </w:pPr>
            <w:r w:rsidRPr="00AA5BCA">
              <w:rPr>
                <w:rFonts w:ascii="Times New Roman" w:eastAsia="Times New Roman" w:hAnsi="Times New Roman" w:cs="Times New Roman"/>
                <w:kern w:val="0"/>
                <w:sz w:val="22"/>
                <w:szCs w:val="22"/>
                <w:lang w:val="vi-VN" w:eastAsia="en-US"/>
                <w14:ligatures w14:val="none"/>
              </w:rPr>
              <w:t xml:space="preserve">- </w:t>
            </w:r>
            <w:r w:rsidRPr="00AA5BCA">
              <w:rPr>
                <w:rFonts w:ascii="Times New Roman" w:eastAsia="Times New Roman" w:hAnsi="Times New Roman" w:cs="Times New Roman"/>
                <w:kern w:val="0"/>
                <w:sz w:val="22"/>
                <w:szCs w:val="22"/>
                <w:lang w:val="pt-BR" w:eastAsia="en-US"/>
                <w14:ligatures w14:val="none"/>
              </w:rPr>
              <w:t>Như trên;</w:t>
            </w:r>
          </w:p>
          <w:p w14:paraId="3C6F0C12" w14:textId="11899BAF" w:rsidR="00D93C31" w:rsidRPr="00AA5BCA" w:rsidRDefault="00D93C31" w:rsidP="00D93C31">
            <w:pPr>
              <w:spacing w:after="0" w:line="240" w:lineRule="auto"/>
              <w:rPr>
                <w:rFonts w:ascii="Times New Roman" w:eastAsia="Times New Roman" w:hAnsi="Times New Roman" w:cs="Times New Roman"/>
                <w:kern w:val="0"/>
                <w:sz w:val="26"/>
                <w:szCs w:val="26"/>
                <w:lang w:val="pt-BR" w:eastAsia="en-US"/>
                <w14:ligatures w14:val="none"/>
              </w:rPr>
            </w:pPr>
            <w:r w:rsidRPr="00AA5BCA">
              <w:rPr>
                <w:rFonts w:ascii="Times New Roman" w:eastAsia="Times New Roman" w:hAnsi="Times New Roman" w:cs="Times New Roman"/>
                <w:kern w:val="0"/>
                <w:sz w:val="22"/>
                <w:szCs w:val="22"/>
                <w:lang w:val="pt-BR" w:eastAsia="en-US"/>
                <w14:ligatures w14:val="none"/>
              </w:rPr>
              <w:t>- Lưu</w:t>
            </w:r>
            <w:r w:rsidRPr="00AA5BCA">
              <w:rPr>
                <w:rFonts w:ascii="Times New Roman" w:eastAsia="Times New Roman" w:hAnsi="Times New Roman" w:cs="Times New Roman"/>
                <w:kern w:val="0"/>
                <w:sz w:val="22"/>
                <w:szCs w:val="22"/>
                <w:lang w:val="vi-VN" w:eastAsia="en-US"/>
                <w14:ligatures w14:val="none"/>
              </w:rPr>
              <w:t>:</w:t>
            </w:r>
            <w:r w:rsidRPr="00AA5BCA">
              <w:rPr>
                <w:rFonts w:ascii="Times New Roman" w:eastAsia="Times New Roman" w:hAnsi="Times New Roman" w:cs="Times New Roman"/>
                <w:kern w:val="0"/>
                <w:sz w:val="22"/>
                <w:szCs w:val="22"/>
                <w:lang w:val="pt-BR" w:eastAsia="en-US"/>
                <w14:ligatures w14:val="none"/>
              </w:rPr>
              <w:t xml:space="preserve"> VP,</w:t>
            </w:r>
            <w:r w:rsidR="0083441D" w:rsidRPr="00AA5BCA">
              <w:rPr>
                <w:rFonts w:ascii="Times New Roman" w:eastAsia="Times New Roman" w:hAnsi="Times New Roman" w:cs="Times New Roman"/>
                <w:kern w:val="0"/>
                <w:sz w:val="22"/>
                <w:szCs w:val="22"/>
                <w:lang w:val="pt-BR" w:eastAsia="en-US"/>
                <w14:ligatures w14:val="none"/>
              </w:rPr>
              <w:t>....</w:t>
            </w:r>
            <w:r w:rsidRPr="00AA5BCA">
              <w:rPr>
                <w:rFonts w:ascii="Times New Roman" w:eastAsia="Times New Roman" w:hAnsi="Times New Roman" w:cs="Times New Roman"/>
                <w:kern w:val="0"/>
                <w:sz w:val="22"/>
                <w:szCs w:val="22"/>
                <w:lang w:val="pt-BR" w:eastAsia="en-US"/>
                <w14:ligatures w14:val="none"/>
              </w:rPr>
              <w:t>.</w:t>
            </w:r>
          </w:p>
        </w:tc>
        <w:tc>
          <w:tcPr>
            <w:tcW w:w="5022" w:type="dxa"/>
            <w:shd w:val="clear" w:color="auto" w:fill="auto"/>
          </w:tcPr>
          <w:p w14:paraId="203132F3" w14:textId="7BA74465" w:rsidR="00D93C31" w:rsidRPr="00D93C31" w:rsidRDefault="0083441D" w:rsidP="00D93C31">
            <w:pPr>
              <w:spacing w:after="0" w:line="360" w:lineRule="atLeast"/>
              <w:jc w:val="center"/>
              <w:rPr>
                <w:rFonts w:ascii="Times New Roman" w:eastAsia="Times New Roman" w:hAnsi="Times New Roman" w:cs="Times New Roman"/>
                <w:b/>
                <w:bCs/>
                <w:kern w:val="0"/>
                <w:sz w:val="26"/>
                <w:szCs w:val="26"/>
                <w:lang w:eastAsia="en-US"/>
                <w14:ligatures w14:val="none"/>
              </w:rPr>
            </w:pPr>
            <w:r w:rsidRPr="00AA5BCA">
              <w:rPr>
                <w:rFonts w:ascii="Times New Roman" w:eastAsia="Times New Roman" w:hAnsi="Times New Roman" w:cs="Times New Roman"/>
                <w:b/>
                <w:bCs/>
                <w:kern w:val="0"/>
                <w:sz w:val="26"/>
                <w:szCs w:val="26"/>
                <w:lang w:eastAsia="en-US"/>
                <w14:ligatures w14:val="none"/>
              </w:rPr>
              <w:t>GIÁM ĐỐC</w:t>
            </w:r>
          </w:p>
          <w:p w14:paraId="2E9FB45A" w14:textId="77777777" w:rsidR="00D93C31" w:rsidRPr="00D93C31" w:rsidRDefault="00D93C31" w:rsidP="00D93C31">
            <w:pPr>
              <w:spacing w:after="0" w:line="360" w:lineRule="atLeast"/>
              <w:jc w:val="center"/>
              <w:rPr>
                <w:rFonts w:ascii="Times New Roman" w:eastAsia="Times New Roman" w:hAnsi="Times New Roman" w:cs="Times New Roman"/>
                <w:b/>
                <w:bCs/>
                <w:kern w:val="0"/>
                <w:sz w:val="26"/>
                <w:szCs w:val="26"/>
                <w:lang w:eastAsia="en-US"/>
                <w14:ligatures w14:val="none"/>
              </w:rPr>
            </w:pPr>
          </w:p>
          <w:p w14:paraId="3FD6BB22" w14:textId="77777777" w:rsidR="00D93C31" w:rsidRPr="00D93C31" w:rsidRDefault="00D93C31" w:rsidP="00D93C31">
            <w:pPr>
              <w:spacing w:after="0" w:line="360" w:lineRule="atLeast"/>
              <w:jc w:val="center"/>
              <w:rPr>
                <w:rFonts w:ascii="Times New Roman" w:eastAsia="Times New Roman" w:hAnsi="Times New Roman" w:cs="Times New Roman"/>
                <w:b/>
                <w:bCs/>
                <w:kern w:val="0"/>
                <w:sz w:val="26"/>
                <w:szCs w:val="26"/>
                <w:lang w:eastAsia="en-US"/>
                <w14:ligatures w14:val="none"/>
              </w:rPr>
            </w:pPr>
          </w:p>
          <w:p w14:paraId="2BD5EA69" w14:textId="77777777" w:rsidR="00D93C31" w:rsidRPr="00D93C31" w:rsidRDefault="00D93C31" w:rsidP="00D93C31">
            <w:pPr>
              <w:spacing w:after="0" w:line="360" w:lineRule="atLeast"/>
              <w:jc w:val="center"/>
              <w:rPr>
                <w:rFonts w:ascii="Times New Roman" w:eastAsia="Times New Roman" w:hAnsi="Times New Roman" w:cs="Times New Roman"/>
                <w:b/>
                <w:bCs/>
                <w:kern w:val="0"/>
                <w:sz w:val="26"/>
                <w:szCs w:val="26"/>
                <w:lang w:eastAsia="en-US"/>
                <w14:ligatures w14:val="none"/>
              </w:rPr>
            </w:pPr>
          </w:p>
          <w:p w14:paraId="488E7691" w14:textId="77777777" w:rsidR="00D93C31" w:rsidRPr="00D93C31" w:rsidRDefault="00D93C31" w:rsidP="00D93C31">
            <w:pPr>
              <w:spacing w:after="0" w:line="360" w:lineRule="atLeast"/>
              <w:jc w:val="center"/>
              <w:rPr>
                <w:rFonts w:ascii="Times New Roman" w:eastAsia="Times New Roman" w:hAnsi="Times New Roman" w:cs="Times New Roman"/>
                <w:b/>
                <w:bCs/>
                <w:kern w:val="0"/>
                <w:sz w:val="26"/>
                <w:szCs w:val="26"/>
                <w:lang w:eastAsia="en-US"/>
                <w14:ligatures w14:val="none"/>
              </w:rPr>
            </w:pPr>
          </w:p>
          <w:p w14:paraId="1C6769E7" w14:textId="5AF7CF67" w:rsidR="00D93C31" w:rsidRPr="00D93C31" w:rsidRDefault="00D93C31" w:rsidP="00D93C31">
            <w:pPr>
              <w:spacing w:after="0" w:line="240" w:lineRule="auto"/>
              <w:jc w:val="center"/>
              <w:rPr>
                <w:rFonts w:ascii="Times New Roman" w:eastAsia="Times New Roman" w:hAnsi="Times New Roman" w:cs="Times New Roman"/>
                <w:b/>
                <w:bCs/>
                <w:kern w:val="0"/>
                <w:sz w:val="28"/>
                <w:szCs w:val="28"/>
                <w:lang w:eastAsia="en-US"/>
                <w14:ligatures w14:val="none"/>
              </w:rPr>
            </w:pPr>
          </w:p>
        </w:tc>
      </w:tr>
    </w:tbl>
    <w:p w14:paraId="7D735916" w14:textId="77777777" w:rsidR="00D93C31" w:rsidRPr="00D93C31" w:rsidRDefault="00D93C31" w:rsidP="00D93C31">
      <w:pPr>
        <w:widowControl w:val="0"/>
        <w:spacing w:after="0" w:line="240" w:lineRule="auto"/>
        <w:rPr>
          <w:rFonts w:ascii="Times New Roman" w:eastAsia="Times New Roman" w:hAnsi="Times New Roman" w:cs="Times New Roman"/>
          <w:b/>
          <w:bCs/>
          <w:kern w:val="0"/>
          <w:sz w:val="26"/>
          <w:szCs w:val="20"/>
          <w:lang w:val="it-IT" w:eastAsia="en-US"/>
          <w14:ligatures w14:val="none"/>
        </w:rPr>
      </w:pPr>
    </w:p>
    <w:p w14:paraId="0E11F70B" w14:textId="77777777" w:rsidR="003C29E6" w:rsidRPr="00D30144" w:rsidRDefault="003C29E6"/>
    <w:sectPr w:rsidR="003C29E6" w:rsidRPr="00D30144" w:rsidSect="00A13F53">
      <w:headerReference w:type="default" r:id="rId8"/>
      <w:footerReference w:type="even" r:id="rId9"/>
      <w:footerReference w:type="first" r:id="rId10"/>
      <w:pgSz w:w="11909" w:h="16834" w:code="9"/>
      <w:pgMar w:top="1134" w:right="852" w:bottom="1134" w:left="1701" w:header="289" w:footer="8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4871" w14:textId="77777777" w:rsidR="00F15367" w:rsidRDefault="00F15367">
      <w:pPr>
        <w:spacing w:after="0" w:line="240" w:lineRule="auto"/>
      </w:pPr>
      <w:r>
        <w:separator/>
      </w:r>
    </w:p>
  </w:endnote>
  <w:endnote w:type="continuationSeparator" w:id="0">
    <w:p w14:paraId="1BB64344" w14:textId="77777777" w:rsidR="00F15367" w:rsidRDefault="00F1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wis721 LtCn BT">
    <w:panose1 w:val="020B040602020203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3"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BAD6" w14:textId="77777777" w:rsidR="00705BC4" w:rsidRPr="00D93C31" w:rsidRDefault="00705BC4">
    <w:pPr>
      <w:pStyle w:val="Footer"/>
      <w:framePr w:wrap="around" w:vAnchor="text" w:hAnchor="margin" w:xAlign="center" w:y="1"/>
      <w:rPr>
        <w:rStyle w:val="PageNumber"/>
        <w:rFonts w:eastAsia="DengXian Light"/>
      </w:rPr>
    </w:pPr>
    <w:r w:rsidRPr="00D93C31">
      <w:rPr>
        <w:rStyle w:val="PageNumber"/>
        <w:rFonts w:eastAsia="DengXian Light"/>
      </w:rPr>
      <w:fldChar w:fldCharType="begin"/>
    </w:r>
    <w:r w:rsidRPr="00D93C31">
      <w:rPr>
        <w:rStyle w:val="PageNumber"/>
        <w:rFonts w:eastAsia="DengXian Light"/>
      </w:rPr>
      <w:instrText xml:space="preserve">PAGE  </w:instrText>
    </w:r>
    <w:r w:rsidRPr="00D93C31">
      <w:rPr>
        <w:rStyle w:val="PageNumber"/>
        <w:rFonts w:eastAsia="DengXian Light"/>
      </w:rPr>
      <w:fldChar w:fldCharType="end"/>
    </w:r>
  </w:p>
  <w:p w14:paraId="51808F43" w14:textId="77777777" w:rsidR="00705BC4" w:rsidRDefault="00705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5A5ED" w14:textId="77777777" w:rsidR="00705BC4" w:rsidRPr="001B278E" w:rsidRDefault="00705BC4" w:rsidP="007D1E78">
    <w:pPr>
      <w:pStyle w:val="Footer"/>
      <w:tabs>
        <w:tab w:val="clear" w:pos="8640"/>
        <w:tab w:val="right" w:pos="9072"/>
      </w:tabs>
      <w:rPr>
        <w:rFonts w:ascii="Times New Roman" w:hAnsi="Times New Roman"/>
        <w:sz w:val="16"/>
      </w:rPr>
    </w:pPr>
    <w:r>
      <w:rPr>
        <w:rFonts w:ascii="Times New Roman" w:hAnsi="Times New Roman"/>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D5C0D" w14:textId="77777777" w:rsidR="00F15367" w:rsidRDefault="00F15367">
      <w:pPr>
        <w:spacing w:after="0" w:line="240" w:lineRule="auto"/>
      </w:pPr>
      <w:r>
        <w:separator/>
      </w:r>
    </w:p>
  </w:footnote>
  <w:footnote w:type="continuationSeparator" w:id="0">
    <w:p w14:paraId="5ECC9DE9" w14:textId="77777777" w:rsidR="00F15367" w:rsidRDefault="00F15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D90DC" w14:textId="77777777" w:rsidR="00705BC4" w:rsidRDefault="00705BC4" w:rsidP="007D1E78">
    <w:pPr>
      <w:pStyle w:val="Header"/>
      <w:jc w:val="center"/>
    </w:pPr>
    <w:r>
      <w:fldChar w:fldCharType="begin"/>
    </w:r>
    <w:r>
      <w:instrText xml:space="preserve"> PAGE   \* MERGEFORMAT </w:instrText>
    </w:r>
    <w:r>
      <w:fldChar w:fldCharType="separate"/>
    </w:r>
    <w:r>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47B"/>
    <w:multiLevelType w:val="hybridMultilevel"/>
    <w:tmpl w:val="5BEE469C"/>
    <w:lvl w:ilvl="0" w:tplc="0522398E">
      <w:start w:val="1"/>
      <w:numFmt w:val="lowerLetter"/>
      <w:lvlText w:val="%1."/>
      <w:lvlJc w:val="left"/>
      <w:pPr>
        <w:ind w:left="2007" w:hanging="360"/>
      </w:pPr>
    </w:lvl>
    <w:lvl w:ilvl="1" w:tplc="042A0019" w:tentative="1">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lvlText w:val="%8."/>
      <w:lvlJc w:val="left"/>
      <w:pPr>
        <w:ind w:left="7047" w:hanging="360"/>
      </w:pPr>
    </w:lvl>
    <w:lvl w:ilvl="8" w:tplc="042A001B" w:tentative="1">
      <w:start w:val="1"/>
      <w:numFmt w:val="lowerRoman"/>
      <w:lvlText w:val="%9."/>
      <w:lvlJc w:val="right"/>
      <w:pPr>
        <w:ind w:left="7767" w:hanging="180"/>
      </w:pPr>
    </w:lvl>
  </w:abstractNum>
  <w:abstractNum w:abstractNumId="1" w15:restartNumberingAfterBreak="0">
    <w:nsid w:val="013E625C"/>
    <w:multiLevelType w:val="hybridMultilevel"/>
    <w:tmpl w:val="CC80CBBE"/>
    <w:lvl w:ilvl="0" w:tplc="BD68BF30">
      <w:start w:val="1"/>
      <w:numFmt w:val="bullet"/>
      <w:lvlText w:val="-"/>
      <w:lvlJc w:val="left"/>
      <w:pPr>
        <w:ind w:left="1287" w:hanging="360"/>
      </w:pPr>
      <w:rPr>
        <w:rFonts w:ascii="Swis721 LtCn BT" w:hAnsi="Swis721 LtCn BT" w:hint="default"/>
      </w:rPr>
    </w:lvl>
    <w:lvl w:ilvl="1" w:tplc="F080F6E0">
      <w:start w:val="1"/>
      <w:numFmt w:val="bullet"/>
      <w:lvlText w:val="-"/>
      <w:lvlJc w:val="left"/>
      <w:pPr>
        <w:ind w:left="2007" w:hanging="360"/>
      </w:pPr>
      <w:rPr>
        <w:rFonts w:ascii="Times New Roman" w:eastAsia="Times New Roman" w:hAnsi="Times New Roman" w:hint="default"/>
      </w:rPr>
    </w:lvl>
    <w:lvl w:ilvl="2" w:tplc="DD84928C">
      <w:numFmt w:val="bullet"/>
      <w:lvlText w:val=""/>
      <w:lvlJc w:val="left"/>
      <w:pPr>
        <w:ind w:left="2727" w:hanging="360"/>
      </w:pPr>
      <w:rPr>
        <w:rFonts w:ascii="Wingdings" w:eastAsia="Times New Roman" w:hAnsi="Wingdings" w:cs="Times New Roman"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15:restartNumberingAfterBreak="0">
    <w:nsid w:val="02D97930"/>
    <w:multiLevelType w:val="multilevel"/>
    <w:tmpl w:val="02D97930"/>
    <w:lvl w:ilvl="0">
      <w:start w:val="6"/>
      <w:numFmt w:val="bullet"/>
      <w:lvlText w:val="-"/>
      <w:lvlJc w:val="left"/>
      <w:pPr>
        <w:ind w:left="1920" w:hanging="360"/>
      </w:pPr>
      <w:rPr>
        <w:rFonts w:ascii="Times New Roman" w:hAnsi="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102763EA"/>
    <w:multiLevelType w:val="hybridMultilevel"/>
    <w:tmpl w:val="AF7E0D92"/>
    <w:lvl w:ilvl="0" w:tplc="4F3ACC2C">
      <w:start w:val="1"/>
      <w:numFmt w:val="bullet"/>
      <w:pStyle w:val="xl97"/>
      <w:lvlText w:val="-"/>
      <w:lvlJc w:val="left"/>
      <w:pPr>
        <w:ind w:left="1145" w:hanging="360"/>
      </w:pPr>
      <w:rPr>
        <w:rFonts w:ascii="Times New Roman" w:hAnsi="Times New Roman" w:cs="Times New Roman" w:hint="default"/>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12AE5E5A"/>
    <w:multiLevelType w:val="hybridMultilevel"/>
    <w:tmpl w:val="F0F2202E"/>
    <w:lvl w:ilvl="0" w:tplc="042A0019">
      <w:start w:val="1"/>
      <w:numFmt w:val="lowerLetter"/>
      <w:pStyle w:val="daucong"/>
      <w:lvlText w:val="%1."/>
      <w:lvlJc w:val="left"/>
      <w:pPr>
        <w:ind w:left="1287" w:hanging="360"/>
      </w:pPr>
    </w:lvl>
    <w:lvl w:ilvl="1" w:tplc="042A0019">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17B532D4"/>
    <w:multiLevelType w:val="multilevel"/>
    <w:tmpl w:val="7176308E"/>
    <w:lvl w:ilvl="0">
      <w:start w:val="1"/>
      <w:numFmt w:val="bullet"/>
      <w:pStyle w:val="Cong"/>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35F9D"/>
    <w:multiLevelType w:val="hybridMultilevel"/>
    <w:tmpl w:val="D47ACD8C"/>
    <w:lvl w:ilvl="0" w:tplc="3C804622">
      <w:start w:val="1"/>
      <w:numFmt w:val="bullet"/>
      <w:lvlText w:val=""/>
      <w:lvlJc w:val="left"/>
      <w:pPr>
        <w:ind w:left="927" w:hanging="360"/>
      </w:pPr>
      <w:rPr>
        <w:rFonts w:ascii="Wingdings" w:eastAsiaTheme="minorEastAsia" w:hAnsi="Wingdings"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1DBF6B8F"/>
    <w:multiLevelType w:val="hybridMultilevel"/>
    <w:tmpl w:val="46209872"/>
    <w:lvl w:ilvl="0" w:tplc="042A0019">
      <w:start w:val="1"/>
      <w:numFmt w:val="lowerLetter"/>
      <w:lvlText w:val="%1."/>
      <w:lvlJc w:val="left"/>
      <w:pPr>
        <w:ind w:left="2007" w:hanging="360"/>
      </w:pPr>
    </w:lvl>
    <w:lvl w:ilvl="1" w:tplc="042A0019" w:tentative="1">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lvlText w:val="%8."/>
      <w:lvlJc w:val="left"/>
      <w:pPr>
        <w:ind w:left="7047" w:hanging="360"/>
      </w:pPr>
    </w:lvl>
    <w:lvl w:ilvl="8" w:tplc="042A001B" w:tentative="1">
      <w:start w:val="1"/>
      <w:numFmt w:val="lowerRoman"/>
      <w:lvlText w:val="%9."/>
      <w:lvlJc w:val="right"/>
      <w:pPr>
        <w:ind w:left="7767" w:hanging="180"/>
      </w:pPr>
    </w:lvl>
  </w:abstractNum>
  <w:abstractNum w:abstractNumId="8" w15:restartNumberingAfterBreak="0">
    <w:nsid w:val="21EE5698"/>
    <w:multiLevelType w:val="multilevel"/>
    <w:tmpl w:val="2B8E64A8"/>
    <w:styleLink w:val="CurrentList1"/>
    <w:lvl w:ilvl="0">
      <w:start w:val="1"/>
      <w:numFmt w:val="decimal"/>
      <w:lvlText w:val="%1."/>
      <w:lvlJc w:val="left"/>
      <w:pPr>
        <w:ind w:left="927" w:hanging="360"/>
      </w:pPr>
      <w:rPr>
        <w:rFonts w:ascii="Times New Roman" w:eastAsiaTheme="minorEastAsia"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559037C"/>
    <w:multiLevelType w:val="hybridMultilevel"/>
    <w:tmpl w:val="94723DC6"/>
    <w:lvl w:ilvl="0" w:tplc="04090019">
      <w:start w:val="1"/>
      <w:numFmt w:val="decimal"/>
      <w:pStyle w:val="Dieu"/>
      <w:lvlText w:val="CHƯƠNG %1."/>
      <w:lvlJc w:val="left"/>
      <w:pPr>
        <w:ind w:left="720" w:hanging="360"/>
      </w:pPr>
      <w:rPr>
        <w:rFonts w:hint="default"/>
        <w:b/>
        <w:color w:val="FF0000"/>
        <w:sz w:val="26"/>
        <w:szCs w:val="26"/>
      </w:rPr>
    </w:lvl>
    <w:lvl w:ilvl="1" w:tplc="04090019">
      <w:start w:val="1"/>
      <w:numFmt w:val="upperRoman"/>
      <w:lvlText w:val="%2."/>
      <w:lvlJc w:val="left"/>
      <w:pPr>
        <w:ind w:left="1800" w:hanging="720"/>
      </w:pPr>
      <w:rPr>
        <w:rFonts w:hint="default"/>
      </w:rPr>
    </w:lvl>
    <w:lvl w:ilvl="2" w:tplc="0409001B">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94648"/>
    <w:multiLevelType w:val="hybridMultilevel"/>
    <w:tmpl w:val="E7CC34C4"/>
    <w:lvl w:ilvl="0" w:tplc="32FA0EAC">
      <w:start w:val="1"/>
      <w:numFmt w:val="bullet"/>
      <w:lvlText w:val="+"/>
      <w:lvlJc w:val="left"/>
      <w:pPr>
        <w:ind w:left="720" w:hanging="360"/>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C9B6E2F"/>
    <w:multiLevelType w:val="hybridMultilevel"/>
    <w:tmpl w:val="AE6262BA"/>
    <w:lvl w:ilvl="0" w:tplc="6972D31C">
      <w:start w:val="1"/>
      <w:numFmt w:val="bullet"/>
      <w:lvlText w:val="-"/>
      <w:lvlJc w:val="left"/>
      <w:pPr>
        <w:ind w:left="720" w:hanging="360"/>
      </w:pPr>
      <w:rPr>
        <w:rFonts w:ascii="Arial" w:hAnsi="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1490A70"/>
    <w:multiLevelType w:val="hybridMultilevel"/>
    <w:tmpl w:val="3D3CB214"/>
    <w:lvl w:ilvl="0" w:tplc="F5509C5E">
      <w:start w:val="1"/>
      <w:numFmt w:val="lowerLetter"/>
      <w:suff w:val="space"/>
      <w:lvlText w:val="%1."/>
      <w:lvlJc w:val="left"/>
      <w:pPr>
        <w:ind w:left="2007" w:hanging="360"/>
      </w:pPr>
      <w:rPr>
        <w:rFonts w:hint="default"/>
      </w:rPr>
    </w:lvl>
    <w:lvl w:ilvl="1" w:tplc="042A0019" w:tentative="1">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lvlText w:val="%8."/>
      <w:lvlJc w:val="left"/>
      <w:pPr>
        <w:ind w:left="7047" w:hanging="360"/>
      </w:pPr>
    </w:lvl>
    <w:lvl w:ilvl="8" w:tplc="042A001B" w:tentative="1">
      <w:start w:val="1"/>
      <w:numFmt w:val="lowerRoman"/>
      <w:lvlText w:val="%9."/>
      <w:lvlJc w:val="right"/>
      <w:pPr>
        <w:ind w:left="7767" w:hanging="180"/>
      </w:pPr>
    </w:lvl>
  </w:abstractNum>
  <w:abstractNum w:abstractNumId="13" w15:restartNumberingAfterBreak="0">
    <w:nsid w:val="314D223B"/>
    <w:multiLevelType w:val="multilevel"/>
    <w:tmpl w:val="C2140FE0"/>
    <w:styleLink w:val="Style2"/>
    <w:lvl w:ilvl="0">
      <w:start w:val="1"/>
      <w:numFmt w:val="decimal"/>
      <w:pStyle w:val="Gachdaudong"/>
      <w:lvlText w:val="1.%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31BB0464"/>
    <w:multiLevelType w:val="hybridMultilevel"/>
    <w:tmpl w:val="5FEC52B6"/>
    <w:lvl w:ilvl="0" w:tplc="FFFFFFFF">
      <w:start w:val="1"/>
      <w:numFmt w:val="bullet"/>
      <w:lvlText w:val="-"/>
      <w:lvlJc w:val="left"/>
      <w:pPr>
        <w:tabs>
          <w:tab w:val="num" w:pos="1487"/>
        </w:tabs>
        <w:ind w:left="1487" w:hanging="227"/>
      </w:pPr>
      <w:rPr>
        <w:rFonts w:ascii="Arial" w:hAnsi="Arial" w:hint="default"/>
        <w:sz w:val="24"/>
      </w:rPr>
    </w:lvl>
    <w:lvl w:ilvl="1" w:tplc="FFFFFFFF" w:tentative="1">
      <w:start w:val="1"/>
      <w:numFmt w:val="bullet"/>
      <w:lvlText w:val="o"/>
      <w:lvlJc w:val="left"/>
      <w:pPr>
        <w:tabs>
          <w:tab w:val="num" w:pos="2133"/>
        </w:tabs>
        <w:ind w:left="2133" w:hanging="360"/>
      </w:pPr>
      <w:rPr>
        <w:rFonts w:ascii="Courier New" w:hAnsi="Courier New" w:hint="default"/>
      </w:rPr>
    </w:lvl>
    <w:lvl w:ilvl="2" w:tplc="FFFFFFFF" w:tentative="1">
      <w:start w:val="1"/>
      <w:numFmt w:val="bullet"/>
      <w:lvlText w:val=""/>
      <w:lvlJc w:val="left"/>
      <w:pPr>
        <w:tabs>
          <w:tab w:val="num" w:pos="2853"/>
        </w:tabs>
        <w:ind w:left="2853" w:hanging="360"/>
      </w:pPr>
      <w:rPr>
        <w:rFonts w:ascii="Times New Roman" w:hAnsi="Times New Roman" w:hint="default"/>
      </w:rPr>
    </w:lvl>
    <w:lvl w:ilvl="3" w:tplc="FFFFFFFF" w:tentative="1">
      <w:start w:val="1"/>
      <w:numFmt w:val="bullet"/>
      <w:lvlText w:val=""/>
      <w:lvlJc w:val="left"/>
      <w:pPr>
        <w:tabs>
          <w:tab w:val="num" w:pos="3573"/>
        </w:tabs>
        <w:ind w:left="3573" w:hanging="360"/>
      </w:pPr>
      <w:rPr>
        <w:rFonts w:ascii="Times New Roman" w:hAnsi="Times New Roman" w:hint="default"/>
      </w:rPr>
    </w:lvl>
    <w:lvl w:ilvl="4" w:tplc="FFFFFFFF" w:tentative="1">
      <w:start w:val="1"/>
      <w:numFmt w:val="bullet"/>
      <w:lvlText w:val="o"/>
      <w:lvlJc w:val="left"/>
      <w:pPr>
        <w:tabs>
          <w:tab w:val="num" w:pos="4293"/>
        </w:tabs>
        <w:ind w:left="4293" w:hanging="360"/>
      </w:pPr>
      <w:rPr>
        <w:rFonts w:ascii="Courier New" w:hAnsi="Courier New" w:hint="default"/>
      </w:rPr>
    </w:lvl>
    <w:lvl w:ilvl="5" w:tplc="FFFFFFFF" w:tentative="1">
      <w:start w:val="1"/>
      <w:numFmt w:val="bullet"/>
      <w:lvlText w:val=""/>
      <w:lvlJc w:val="left"/>
      <w:pPr>
        <w:tabs>
          <w:tab w:val="num" w:pos="5013"/>
        </w:tabs>
        <w:ind w:left="5013" w:hanging="360"/>
      </w:pPr>
      <w:rPr>
        <w:rFonts w:ascii="Times New Roman" w:hAnsi="Times New Roman" w:hint="default"/>
      </w:rPr>
    </w:lvl>
    <w:lvl w:ilvl="6" w:tplc="FFFFFFFF" w:tentative="1">
      <w:start w:val="1"/>
      <w:numFmt w:val="bullet"/>
      <w:lvlText w:val=""/>
      <w:lvlJc w:val="left"/>
      <w:pPr>
        <w:tabs>
          <w:tab w:val="num" w:pos="5733"/>
        </w:tabs>
        <w:ind w:left="5733" w:hanging="360"/>
      </w:pPr>
      <w:rPr>
        <w:rFonts w:ascii="Times New Roman" w:hAnsi="Times New Roman" w:hint="default"/>
      </w:rPr>
    </w:lvl>
    <w:lvl w:ilvl="7" w:tplc="FFFFFFFF" w:tentative="1">
      <w:start w:val="1"/>
      <w:numFmt w:val="bullet"/>
      <w:lvlText w:val="o"/>
      <w:lvlJc w:val="left"/>
      <w:pPr>
        <w:tabs>
          <w:tab w:val="num" w:pos="6453"/>
        </w:tabs>
        <w:ind w:left="6453" w:hanging="360"/>
      </w:pPr>
      <w:rPr>
        <w:rFonts w:ascii="Courier New" w:hAnsi="Courier New" w:hint="default"/>
      </w:rPr>
    </w:lvl>
    <w:lvl w:ilvl="8" w:tplc="FFFFFFFF" w:tentative="1">
      <w:start w:val="1"/>
      <w:numFmt w:val="bullet"/>
      <w:lvlText w:val=""/>
      <w:lvlJc w:val="left"/>
      <w:pPr>
        <w:tabs>
          <w:tab w:val="num" w:pos="7173"/>
        </w:tabs>
        <w:ind w:left="7173" w:hanging="360"/>
      </w:pPr>
      <w:rPr>
        <w:rFonts w:ascii="Times New Roman" w:hAnsi="Times New Roman" w:hint="default"/>
      </w:rPr>
    </w:lvl>
  </w:abstractNum>
  <w:abstractNum w:abstractNumId="15" w15:restartNumberingAfterBreak="0">
    <w:nsid w:val="3467117E"/>
    <w:multiLevelType w:val="hybridMultilevel"/>
    <w:tmpl w:val="9D4041CE"/>
    <w:lvl w:ilvl="0" w:tplc="2828F6EE">
      <w:start w:val="1"/>
      <w:numFmt w:val="decimal"/>
      <w:pStyle w:val="-Gchudng-I"/>
      <w:lvlText w:val="%1."/>
      <w:lvlJc w:val="left"/>
      <w:pPr>
        <w:ind w:left="927" w:hanging="360"/>
      </w:pPr>
      <w:rPr>
        <w:rFonts w:hint="default"/>
        <w:sz w:val="27"/>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81C53E7"/>
    <w:multiLevelType w:val="hybridMultilevel"/>
    <w:tmpl w:val="46209872"/>
    <w:lvl w:ilvl="0" w:tplc="042A0019">
      <w:start w:val="1"/>
      <w:numFmt w:val="lowerLetter"/>
      <w:lvlText w:val="%1."/>
      <w:lvlJc w:val="left"/>
      <w:pPr>
        <w:ind w:left="2007" w:hanging="360"/>
      </w:pPr>
    </w:lvl>
    <w:lvl w:ilvl="1" w:tplc="042A0019" w:tentative="1">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lvlText w:val="%8."/>
      <w:lvlJc w:val="left"/>
      <w:pPr>
        <w:ind w:left="7047" w:hanging="360"/>
      </w:pPr>
    </w:lvl>
    <w:lvl w:ilvl="8" w:tplc="042A001B" w:tentative="1">
      <w:start w:val="1"/>
      <w:numFmt w:val="lowerRoman"/>
      <w:lvlText w:val="%9."/>
      <w:lvlJc w:val="right"/>
      <w:pPr>
        <w:ind w:left="7767" w:hanging="180"/>
      </w:pPr>
    </w:lvl>
  </w:abstractNum>
  <w:abstractNum w:abstractNumId="17" w15:restartNumberingAfterBreak="0">
    <w:nsid w:val="429B65A4"/>
    <w:multiLevelType w:val="hybridMultilevel"/>
    <w:tmpl w:val="5DFABEAC"/>
    <w:lvl w:ilvl="0" w:tplc="35F8C7B0">
      <w:start w:val="1"/>
      <w:numFmt w:val="decimal"/>
      <w:pStyle w:val="1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F316C3"/>
    <w:multiLevelType w:val="hybridMultilevel"/>
    <w:tmpl w:val="A1FE239A"/>
    <w:lvl w:ilvl="0" w:tplc="1C8EE5E2">
      <w:start w:val="1"/>
      <w:numFmt w:val="lowerLetter"/>
      <w:lvlText w:val="%1."/>
      <w:lvlJc w:val="left"/>
      <w:pPr>
        <w:ind w:left="2007" w:hanging="360"/>
      </w:pPr>
      <w:rPr>
        <w:b w:val="0"/>
        <w:bCs/>
        <w:i/>
        <w:iCs/>
      </w:rPr>
    </w:lvl>
    <w:lvl w:ilvl="1" w:tplc="042A0019">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pStyle w:val="M4"/>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pStyle w:val="M8"/>
      <w:lvlText w:val="%8."/>
      <w:lvlJc w:val="left"/>
      <w:pPr>
        <w:ind w:left="7047" w:hanging="360"/>
      </w:pPr>
    </w:lvl>
    <w:lvl w:ilvl="8" w:tplc="042A001B" w:tentative="1">
      <w:start w:val="1"/>
      <w:numFmt w:val="lowerRoman"/>
      <w:pStyle w:val="M9"/>
      <w:lvlText w:val="%9."/>
      <w:lvlJc w:val="right"/>
      <w:pPr>
        <w:ind w:left="7767" w:hanging="180"/>
      </w:pPr>
    </w:lvl>
  </w:abstractNum>
  <w:abstractNum w:abstractNumId="19" w15:restartNumberingAfterBreak="0">
    <w:nsid w:val="43EA3093"/>
    <w:multiLevelType w:val="hybridMultilevel"/>
    <w:tmpl w:val="3D3CB214"/>
    <w:lvl w:ilvl="0" w:tplc="F5509C5E">
      <w:start w:val="1"/>
      <w:numFmt w:val="lowerLetter"/>
      <w:suff w:val="space"/>
      <w:lvlText w:val="%1."/>
      <w:lvlJc w:val="left"/>
      <w:pPr>
        <w:ind w:left="2007" w:hanging="360"/>
      </w:pPr>
      <w:rPr>
        <w:rFonts w:hint="default"/>
      </w:rPr>
    </w:lvl>
    <w:lvl w:ilvl="1" w:tplc="042A0019" w:tentative="1">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lvlText w:val="%8."/>
      <w:lvlJc w:val="left"/>
      <w:pPr>
        <w:ind w:left="7047" w:hanging="360"/>
      </w:pPr>
    </w:lvl>
    <w:lvl w:ilvl="8" w:tplc="042A001B" w:tentative="1">
      <w:start w:val="1"/>
      <w:numFmt w:val="lowerRoman"/>
      <w:lvlText w:val="%9."/>
      <w:lvlJc w:val="right"/>
      <w:pPr>
        <w:ind w:left="7767" w:hanging="180"/>
      </w:pPr>
    </w:lvl>
  </w:abstractNum>
  <w:abstractNum w:abstractNumId="20" w15:restartNumberingAfterBreak="0">
    <w:nsid w:val="48E54AD5"/>
    <w:multiLevelType w:val="hybridMultilevel"/>
    <w:tmpl w:val="5BEE469C"/>
    <w:lvl w:ilvl="0" w:tplc="0522398E">
      <w:start w:val="1"/>
      <w:numFmt w:val="lowerLetter"/>
      <w:lvlText w:val="%1."/>
      <w:lvlJc w:val="left"/>
      <w:pPr>
        <w:ind w:left="2007" w:hanging="360"/>
      </w:pPr>
    </w:lvl>
    <w:lvl w:ilvl="1" w:tplc="042A0019" w:tentative="1">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lvlText w:val="%8."/>
      <w:lvlJc w:val="left"/>
      <w:pPr>
        <w:ind w:left="7047" w:hanging="360"/>
      </w:pPr>
    </w:lvl>
    <w:lvl w:ilvl="8" w:tplc="042A001B" w:tentative="1">
      <w:start w:val="1"/>
      <w:numFmt w:val="lowerRoman"/>
      <w:lvlText w:val="%9."/>
      <w:lvlJc w:val="right"/>
      <w:pPr>
        <w:ind w:left="7767" w:hanging="180"/>
      </w:pPr>
    </w:lvl>
  </w:abstractNum>
  <w:abstractNum w:abstractNumId="21" w15:restartNumberingAfterBreak="0">
    <w:nsid w:val="4A235E63"/>
    <w:multiLevelType w:val="hybridMultilevel"/>
    <w:tmpl w:val="52CCDF4C"/>
    <w:lvl w:ilvl="0" w:tplc="4E1C1400">
      <w:start w:val="1"/>
      <w:numFmt w:val="bullet"/>
      <w:pStyle w:val="Style67"/>
      <w:lvlText w:val="-"/>
      <w:lvlJc w:val="left"/>
      <w:pPr>
        <w:tabs>
          <w:tab w:val="num" w:pos="1080"/>
        </w:tabs>
        <w:ind w:left="1003" w:hanging="283"/>
      </w:pPr>
      <w:rPr>
        <w:rFonts w:ascii=".VnArial" w:hAnsi=".VnArial" w:cs=".VnArial" w:hint="default"/>
        <w:b w:val="0"/>
        <w:bCs w:val="0"/>
        <w:i w:val="0"/>
        <w:iCs w:val="0"/>
        <w:sz w:val="26"/>
        <w:szCs w:val="26"/>
      </w:rPr>
    </w:lvl>
    <w:lvl w:ilvl="1" w:tplc="042A0019">
      <w:start w:val="1"/>
      <w:numFmt w:val="bullet"/>
      <w:lvlText w:val="o"/>
      <w:lvlJc w:val="left"/>
      <w:pPr>
        <w:tabs>
          <w:tab w:val="num" w:pos="1876"/>
        </w:tabs>
        <w:ind w:left="1876" w:hanging="360"/>
      </w:pPr>
      <w:rPr>
        <w:rFonts w:ascii="Courier New" w:hAnsi="Courier New" w:cs="Courier New" w:hint="default"/>
      </w:rPr>
    </w:lvl>
    <w:lvl w:ilvl="2" w:tplc="042A001B">
      <w:start w:val="1"/>
      <w:numFmt w:val="bullet"/>
      <w:lvlText w:val=""/>
      <w:lvlJc w:val="left"/>
      <w:pPr>
        <w:tabs>
          <w:tab w:val="num" w:pos="2596"/>
        </w:tabs>
        <w:ind w:left="2596" w:hanging="360"/>
      </w:pPr>
      <w:rPr>
        <w:rFonts w:ascii="Wingdings" w:hAnsi="Wingdings" w:cs="Wingdings" w:hint="default"/>
      </w:rPr>
    </w:lvl>
    <w:lvl w:ilvl="3" w:tplc="042A000F">
      <w:start w:val="1"/>
      <w:numFmt w:val="bullet"/>
      <w:lvlText w:val=""/>
      <w:lvlJc w:val="left"/>
      <w:pPr>
        <w:tabs>
          <w:tab w:val="num" w:pos="3316"/>
        </w:tabs>
        <w:ind w:left="3316" w:hanging="360"/>
      </w:pPr>
      <w:rPr>
        <w:rFonts w:ascii="Symbol" w:hAnsi="Symbol" w:cs="Symbol" w:hint="default"/>
      </w:rPr>
    </w:lvl>
    <w:lvl w:ilvl="4" w:tplc="042A0019">
      <w:start w:val="1"/>
      <w:numFmt w:val="bullet"/>
      <w:lvlText w:val="o"/>
      <w:lvlJc w:val="left"/>
      <w:pPr>
        <w:tabs>
          <w:tab w:val="num" w:pos="4036"/>
        </w:tabs>
        <w:ind w:left="4036" w:hanging="360"/>
      </w:pPr>
      <w:rPr>
        <w:rFonts w:ascii="Courier New" w:hAnsi="Courier New" w:cs="Courier New" w:hint="default"/>
      </w:rPr>
    </w:lvl>
    <w:lvl w:ilvl="5" w:tplc="042A001B">
      <w:start w:val="1"/>
      <w:numFmt w:val="bullet"/>
      <w:lvlText w:val=""/>
      <w:lvlJc w:val="left"/>
      <w:pPr>
        <w:tabs>
          <w:tab w:val="num" w:pos="4756"/>
        </w:tabs>
        <w:ind w:left="4756" w:hanging="360"/>
      </w:pPr>
      <w:rPr>
        <w:rFonts w:ascii="Wingdings" w:hAnsi="Wingdings" w:cs="Wingdings" w:hint="default"/>
      </w:rPr>
    </w:lvl>
    <w:lvl w:ilvl="6" w:tplc="042A000F">
      <w:start w:val="1"/>
      <w:numFmt w:val="bullet"/>
      <w:lvlText w:val=""/>
      <w:lvlJc w:val="left"/>
      <w:pPr>
        <w:tabs>
          <w:tab w:val="num" w:pos="5476"/>
        </w:tabs>
        <w:ind w:left="5476" w:hanging="360"/>
      </w:pPr>
      <w:rPr>
        <w:rFonts w:ascii="Symbol" w:hAnsi="Symbol" w:cs="Symbol" w:hint="default"/>
      </w:rPr>
    </w:lvl>
    <w:lvl w:ilvl="7" w:tplc="042A0019">
      <w:start w:val="1"/>
      <w:numFmt w:val="bullet"/>
      <w:lvlText w:val="o"/>
      <w:lvlJc w:val="left"/>
      <w:pPr>
        <w:tabs>
          <w:tab w:val="num" w:pos="6196"/>
        </w:tabs>
        <w:ind w:left="6196" w:hanging="360"/>
      </w:pPr>
      <w:rPr>
        <w:rFonts w:ascii="Courier New" w:hAnsi="Courier New" w:cs="Courier New" w:hint="default"/>
      </w:rPr>
    </w:lvl>
    <w:lvl w:ilvl="8" w:tplc="042A001B">
      <w:start w:val="1"/>
      <w:numFmt w:val="bullet"/>
      <w:lvlText w:val=""/>
      <w:lvlJc w:val="left"/>
      <w:pPr>
        <w:tabs>
          <w:tab w:val="num" w:pos="6916"/>
        </w:tabs>
        <w:ind w:left="6916" w:hanging="360"/>
      </w:pPr>
      <w:rPr>
        <w:rFonts w:ascii="Wingdings" w:hAnsi="Wingdings" w:cs="Wingdings" w:hint="default"/>
      </w:rPr>
    </w:lvl>
  </w:abstractNum>
  <w:abstractNum w:abstractNumId="22" w15:restartNumberingAfterBreak="0">
    <w:nsid w:val="4DC83D34"/>
    <w:multiLevelType w:val="multilevel"/>
    <w:tmpl w:val="9F282A26"/>
    <w:lvl w:ilvl="0">
      <w:start w:val="1"/>
      <w:numFmt w:val="bullet"/>
      <w:lvlText w:val="-"/>
      <w:lvlJc w:val="left"/>
      <w:pPr>
        <w:ind w:left="1359" w:hanging="360"/>
      </w:pPr>
      <w:rPr>
        <w:rFonts w:ascii="Arial" w:hAnsi="Arial" w:hint="default"/>
        <w:b w:val="0"/>
        <w:lang w:val="vi-VN"/>
      </w:rPr>
    </w:lvl>
    <w:lvl w:ilvl="1">
      <w:start w:val="1"/>
      <w:numFmt w:val="bullet"/>
      <w:lvlText w:val="o"/>
      <w:lvlJc w:val="left"/>
      <w:pPr>
        <w:ind w:left="2079" w:hanging="360"/>
      </w:pPr>
      <w:rPr>
        <w:rFonts w:ascii="Courier New" w:hAnsi="Courier New" w:cs="Courier New" w:hint="default"/>
      </w:rPr>
    </w:lvl>
    <w:lvl w:ilvl="2">
      <w:start w:val="1"/>
      <w:numFmt w:val="bullet"/>
      <w:lvlText w:val=""/>
      <w:lvlJc w:val="left"/>
      <w:pPr>
        <w:ind w:left="2799" w:hanging="360"/>
      </w:pPr>
      <w:rPr>
        <w:rFonts w:ascii="Wingdings" w:hAnsi="Wingdings" w:hint="default"/>
      </w:rPr>
    </w:lvl>
    <w:lvl w:ilvl="3">
      <w:start w:val="1"/>
      <w:numFmt w:val="bullet"/>
      <w:lvlText w:val=""/>
      <w:lvlJc w:val="left"/>
      <w:pPr>
        <w:ind w:left="3519" w:hanging="360"/>
      </w:pPr>
      <w:rPr>
        <w:rFonts w:ascii="Symbol" w:hAnsi="Symbol" w:hint="default"/>
      </w:rPr>
    </w:lvl>
    <w:lvl w:ilvl="4">
      <w:start w:val="1"/>
      <w:numFmt w:val="bullet"/>
      <w:lvlText w:val="o"/>
      <w:lvlJc w:val="left"/>
      <w:pPr>
        <w:ind w:left="4239" w:hanging="360"/>
      </w:pPr>
      <w:rPr>
        <w:rFonts w:ascii="Courier New" w:hAnsi="Courier New" w:cs="Courier New" w:hint="default"/>
      </w:rPr>
    </w:lvl>
    <w:lvl w:ilvl="5">
      <w:start w:val="1"/>
      <w:numFmt w:val="bullet"/>
      <w:lvlText w:val=""/>
      <w:lvlJc w:val="left"/>
      <w:pPr>
        <w:ind w:left="4959" w:hanging="360"/>
      </w:pPr>
      <w:rPr>
        <w:rFonts w:ascii="Wingdings" w:hAnsi="Wingdings" w:hint="default"/>
      </w:rPr>
    </w:lvl>
    <w:lvl w:ilvl="6">
      <w:start w:val="1"/>
      <w:numFmt w:val="bullet"/>
      <w:lvlText w:val=""/>
      <w:lvlJc w:val="left"/>
      <w:pPr>
        <w:ind w:left="5679" w:hanging="360"/>
      </w:pPr>
      <w:rPr>
        <w:rFonts w:ascii="Symbol" w:hAnsi="Symbol" w:hint="default"/>
      </w:rPr>
    </w:lvl>
    <w:lvl w:ilvl="7">
      <w:start w:val="1"/>
      <w:numFmt w:val="bullet"/>
      <w:lvlText w:val="o"/>
      <w:lvlJc w:val="left"/>
      <w:pPr>
        <w:ind w:left="6399" w:hanging="360"/>
      </w:pPr>
      <w:rPr>
        <w:rFonts w:ascii="Courier New" w:hAnsi="Courier New" w:cs="Courier New" w:hint="default"/>
      </w:rPr>
    </w:lvl>
    <w:lvl w:ilvl="8">
      <w:start w:val="1"/>
      <w:numFmt w:val="bullet"/>
      <w:lvlText w:val=""/>
      <w:lvlJc w:val="left"/>
      <w:pPr>
        <w:ind w:left="7119" w:hanging="360"/>
      </w:pPr>
      <w:rPr>
        <w:rFonts w:ascii="Wingdings" w:hAnsi="Wingdings" w:hint="default"/>
      </w:rPr>
    </w:lvl>
  </w:abstractNum>
  <w:abstractNum w:abstractNumId="23" w15:restartNumberingAfterBreak="0">
    <w:nsid w:val="4EB41C2D"/>
    <w:multiLevelType w:val="hybridMultilevel"/>
    <w:tmpl w:val="46209872"/>
    <w:lvl w:ilvl="0" w:tplc="042A0019">
      <w:start w:val="1"/>
      <w:numFmt w:val="lowerLetter"/>
      <w:pStyle w:val="Cong0"/>
      <w:lvlText w:val="%1."/>
      <w:lvlJc w:val="left"/>
      <w:pPr>
        <w:ind w:left="2007" w:hanging="360"/>
      </w:pPr>
    </w:lvl>
    <w:lvl w:ilvl="1" w:tplc="042A0019" w:tentative="1">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lvlText w:val="%8."/>
      <w:lvlJc w:val="left"/>
      <w:pPr>
        <w:ind w:left="7047" w:hanging="360"/>
      </w:pPr>
    </w:lvl>
    <w:lvl w:ilvl="8" w:tplc="042A001B" w:tentative="1">
      <w:start w:val="1"/>
      <w:numFmt w:val="lowerRoman"/>
      <w:lvlText w:val="%9."/>
      <w:lvlJc w:val="right"/>
      <w:pPr>
        <w:ind w:left="7767" w:hanging="180"/>
      </w:pPr>
    </w:lvl>
  </w:abstractNum>
  <w:abstractNum w:abstractNumId="24" w15:restartNumberingAfterBreak="0">
    <w:nsid w:val="55CE1144"/>
    <w:multiLevelType w:val="multilevel"/>
    <w:tmpl w:val="FB22D93E"/>
    <w:lvl w:ilvl="0">
      <w:start w:val="1"/>
      <w:numFmt w:val="bullet"/>
      <w:pStyle w:val="Stylebulleted"/>
      <w:lvlText w:val="-"/>
      <w:lvlJc w:val="left"/>
      <w:pPr>
        <w:tabs>
          <w:tab w:val="num" w:pos="2553"/>
        </w:tabs>
        <w:ind w:left="1702"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sz w:val="26"/>
        <w:szCs w:val="26"/>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25" w15:restartNumberingAfterBreak="0">
    <w:nsid w:val="589762BC"/>
    <w:multiLevelType w:val="multilevel"/>
    <w:tmpl w:val="24DEA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F91FC4"/>
    <w:multiLevelType w:val="hybridMultilevel"/>
    <w:tmpl w:val="D1CC39FE"/>
    <w:lvl w:ilvl="0" w:tplc="6BAAE12A">
      <w:numFmt w:val="bullet"/>
      <w:pStyle w:val="Muc-"/>
      <w:lvlText w:val="-"/>
      <w:lvlJc w:val="left"/>
      <w:pPr>
        <w:ind w:left="1287" w:hanging="360"/>
      </w:pPr>
      <w:rPr>
        <w:rFonts w:ascii="Times New Roman" w:eastAsia="Times New Roman"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7" w15:restartNumberingAfterBreak="0">
    <w:nsid w:val="5DE73FE9"/>
    <w:multiLevelType w:val="hybridMultilevel"/>
    <w:tmpl w:val="2CAABC72"/>
    <w:lvl w:ilvl="0" w:tplc="13AAE8D8">
      <w:start w:val="1"/>
      <w:numFmt w:val="bullet"/>
      <w:pStyle w:val="cap5"/>
      <w:lvlText w:val="-"/>
      <w:lvlJc w:val="left"/>
      <w:pPr>
        <w:ind w:left="435" w:hanging="360"/>
      </w:pPr>
      <w:rPr>
        <w:rFonts w:ascii="Times New Roman" w:eastAsia="Arial"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657E592A"/>
    <w:multiLevelType w:val="hybridMultilevel"/>
    <w:tmpl w:val="46209872"/>
    <w:lvl w:ilvl="0" w:tplc="042A0019">
      <w:start w:val="1"/>
      <w:numFmt w:val="lowerLetter"/>
      <w:lvlText w:val="%1."/>
      <w:lvlJc w:val="left"/>
      <w:pPr>
        <w:ind w:left="2007" w:hanging="360"/>
      </w:pPr>
    </w:lvl>
    <w:lvl w:ilvl="1" w:tplc="042A0019" w:tentative="1">
      <w:start w:val="1"/>
      <w:numFmt w:val="lowerLetter"/>
      <w:lvlText w:val="%2."/>
      <w:lvlJc w:val="left"/>
      <w:pPr>
        <w:ind w:left="2727" w:hanging="360"/>
      </w:pPr>
    </w:lvl>
    <w:lvl w:ilvl="2" w:tplc="042A001B" w:tentative="1">
      <w:start w:val="1"/>
      <w:numFmt w:val="lowerRoman"/>
      <w:lvlText w:val="%3."/>
      <w:lvlJc w:val="right"/>
      <w:pPr>
        <w:ind w:left="3447" w:hanging="180"/>
      </w:pPr>
    </w:lvl>
    <w:lvl w:ilvl="3" w:tplc="042A000F" w:tentative="1">
      <w:start w:val="1"/>
      <w:numFmt w:val="decimal"/>
      <w:lvlText w:val="%4."/>
      <w:lvlJc w:val="left"/>
      <w:pPr>
        <w:ind w:left="4167" w:hanging="360"/>
      </w:pPr>
    </w:lvl>
    <w:lvl w:ilvl="4" w:tplc="042A0019" w:tentative="1">
      <w:start w:val="1"/>
      <w:numFmt w:val="lowerLetter"/>
      <w:lvlText w:val="%5."/>
      <w:lvlJc w:val="left"/>
      <w:pPr>
        <w:ind w:left="4887" w:hanging="360"/>
      </w:pPr>
    </w:lvl>
    <w:lvl w:ilvl="5" w:tplc="042A001B" w:tentative="1">
      <w:start w:val="1"/>
      <w:numFmt w:val="lowerRoman"/>
      <w:lvlText w:val="%6."/>
      <w:lvlJc w:val="right"/>
      <w:pPr>
        <w:ind w:left="5607" w:hanging="180"/>
      </w:pPr>
    </w:lvl>
    <w:lvl w:ilvl="6" w:tplc="042A000F" w:tentative="1">
      <w:start w:val="1"/>
      <w:numFmt w:val="decimal"/>
      <w:lvlText w:val="%7."/>
      <w:lvlJc w:val="left"/>
      <w:pPr>
        <w:ind w:left="6327" w:hanging="360"/>
      </w:pPr>
    </w:lvl>
    <w:lvl w:ilvl="7" w:tplc="042A0019" w:tentative="1">
      <w:start w:val="1"/>
      <w:numFmt w:val="lowerLetter"/>
      <w:lvlText w:val="%8."/>
      <w:lvlJc w:val="left"/>
      <w:pPr>
        <w:ind w:left="7047" w:hanging="360"/>
      </w:pPr>
    </w:lvl>
    <w:lvl w:ilvl="8" w:tplc="042A001B" w:tentative="1">
      <w:start w:val="1"/>
      <w:numFmt w:val="lowerRoman"/>
      <w:lvlText w:val="%9."/>
      <w:lvlJc w:val="right"/>
      <w:pPr>
        <w:ind w:left="7767" w:hanging="180"/>
      </w:pPr>
    </w:lvl>
  </w:abstractNum>
  <w:abstractNum w:abstractNumId="29" w15:restartNumberingAfterBreak="0">
    <w:nsid w:val="69C56703"/>
    <w:multiLevelType w:val="hybridMultilevel"/>
    <w:tmpl w:val="D70A4FE4"/>
    <w:lvl w:ilvl="0" w:tplc="9ACC214C">
      <w:numFmt w:val="bullet"/>
      <w:suff w:val="space"/>
      <w:lvlText w:val="+"/>
      <w:lvlJc w:val="left"/>
      <w:pPr>
        <w:ind w:left="1359" w:hanging="360"/>
      </w:pPr>
      <w:rPr>
        <w:rFonts w:ascii="Times New Roman" w:eastAsia="Times New Roman" w:hAnsi="Times New Roman" w:cs="Times New Roman" w:hint="default"/>
        <w:b w:val="0"/>
      </w:rPr>
    </w:lvl>
    <w:lvl w:ilvl="1" w:tplc="042A0003" w:tentative="1">
      <w:start w:val="1"/>
      <w:numFmt w:val="bullet"/>
      <w:lvlText w:val="o"/>
      <w:lvlJc w:val="left"/>
      <w:pPr>
        <w:ind w:left="2079" w:hanging="360"/>
      </w:pPr>
      <w:rPr>
        <w:rFonts w:ascii="Courier New" w:hAnsi="Courier New" w:cs="Courier New" w:hint="default"/>
      </w:rPr>
    </w:lvl>
    <w:lvl w:ilvl="2" w:tplc="042A0005" w:tentative="1">
      <w:start w:val="1"/>
      <w:numFmt w:val="bullet"/>
      <w:lvlText w:val=""/>
      <w:lvlJc w:val="left"/>
      <w:pPr>
        <w:ind w:left="2799" w:hanging="360"/>
      </w:pPr>
      <w:rPr>
        <w:rFonts w:ascii="Wingdings" w:hAnsi="Wingdings" w:hint="default"/>
      </w:rPr>
    </w:lvl>
    <w:lvl w:ilvl="3" w:tplc="042A0001" w:tentative="1">
      <w:start w:val="1"/>
      <w:numFmt w:val="bullet"/>
      <w:lvlText w:val=""/>
      <w:lvlJc w:val="left"/>
      <w:pPr>
        <w:ind w:left="3519" w:hanging="360"/>
      </w:pPr>
      <w:rPr>
        <w:rFonts w:ascii="Symbol" w:hAnsi="Symbol" w:hint="default"/>
      </w:rPr>
    </w:lvl>
    <w:lvl w:ilvl="4" w:tplc="042A0003" w:tentative="1">
      <w:start w:val="1"/>
      <w:numFmt w:val="bullet"/>
      <w:lvlText w:val="o"/>
      <w:lvlJc w:val="left"/>
      <w:pPr>
        <w:ind w:left="4239" w:hanging="360"/>
      </w:pPr>
      <w:rPr>
        <w:rFonts w:ascii="Courier New" w:hAnsi="Courier New" w:cs="Courier New" w:hint="default"/>
      </w:rPr>
    </w:lvl>
    <w:lvl w:ilvl="5" w:tplc="042A0005" w:tentative="1">
      <w:start w:val="1"/>
      <w:numFmt w:val="bullet"/>
      <w:lvlText w:val=""/>
      <w:lvlJc w:val="left"/>
      <w:pPr>
        <w:ind w:left="4959" w:hanging="360"/>
      </w:pPr>
      <w:rPr>
        <w:rFonts w:ascii="Wingdings" w:hAnsi="Wingdings" w:hint="default"/>
      </w:rPr>
    </w:lvl>
    <w:lvl w:ilvl="6" w:tplc="042A0001" w:tentative="1">
      <w:start w:val="1"/>
      <w:numFmt w:val="bullet"/>
      <w:lvlText w:val=""/>
      <w:lvlJc w:val="left"/>
      <w:pPr>
        <w:ind w:left="5679" w:hanging="360"/>
      </w:pPr>
      <w:rPr>
        <w:rFonts w:ascii="Symbol" w:hAnsi="Symbol" w:hint="default"/>
      </w:rPr>
    </w:lvl>
    <w:lvl w:ilvl="7" w:tplc="042A0003" w:tentative="1">
      <w:start w:val="1"/>
      <w:numFmt w:val="bullet"/>
      <w:lvlText w:val="o"/>
      <w:lvlJc w:val="left"/>
      <w:pPr>
        <w:ind w:left="6399" w:hanging="360"/>
      </w:pPr>
      <w:rPr>
        <w:rFonts w:ascii="Courier New" w:hAnsi="Courier New" w:cs="Courier New" w:hint="default"/>
      </w:rPr>
    </w:lvl>
    <w:lvl w:ilvl="8" w:tplc="042A0005" w:tentative="1">
      <w:start w:val="1"/>
      <w:numFmt w:val="bullet"/>
      <w:lvlText w:val=""/>
      <w:lvlJc w:val="left"/>
      <w:pPr>
        <w:ind w:left="7119" w:hanging="360"/>
      </w:pPr>
      <w:rPr>
        <w:rFonts w:ascii="Wingdings" w:hAnsi="Wingdings" w:hint="default"/>
      </w:rPr>
    </w:lvl>
  </w:abstractNum>
  <w:abstractNum w:abstractNumId="30" w15:restartNumberingAfterBreak="0">
    <w:nsid w:val="7C3671C2"/>
    <w:multiLevelType w:val="multilevel"/>
    <w:tmpl w:val="7C3671C2"/>
    <w:lvl w:ilvl="0">
      <w:start w:val="1"/>
      <w:numFmt w:val="bullet"/>
      <w:lvlText w:val=""/>
      <w:lvlJc w:val="left"/>
      <w:pPr>
        <w:ind w:left="1009" w:hanging="360"/>
      </w:pPr>
      <w:rPr>
        <w:rFonts w:ascii="Symbol" w:hAnsi="Symbol" w:hint="default"/>
      </w:rPr>
    </w:lvl>
    <w:lvl w:ilvl="1">
      <w:start w:val="1"/>
      <w:numFmt w:val="bullet"/>
      <w:lvlText w:val="o"/>
      <w:lvlJc w:val="left"/>
      <w:pPr>
        <w:ind w:left="1729" w:hanging="360"/>
      </w:pPr>
      <w:rPr>
        <w:rFonts w:ascii="Courier New" w:hAnsi="Courier New" w:cs="Courier New" w:hint="default"/>
      </w:rPr>
    </w:lvl>
    <w:lvl w:ilvl="2">
      <w:start w:val="1"/>
      <w:numFmt w:val="bullet"/>
      <w:lvlText w:val=""/>
      <w:lvlJc w:val="left"/>
      <w:pPr>
        <w:ind w:left="2449" w:hanging="360"/>
      </w:pPr>
      <w:rPr>
        <w:rFonts w:ascii="Wingdings" w:hAnsi="Wingdings"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num w:numId="1">
    <w:abstractNumId w:val="15"/>
  </w:num>
  <w:num w:numId="2">
    <w:abstractNumId w:val="17"/>
  </w:num>
  <w:num w:numId="3">
    <w:abstractNumId w:val="27"/>
  </w:num>
  <w:num w:numId="4">
    <w:abstractNumId w:val="13"/>
  </w:num>
  <w:num w:numId="5">
    <w:abstractNumId w:val="4"/>
  </w:num>
  <w:num w:numId="6">
    <w:abstractNumId w:val="23"/>
  </w:num>
  <w:num w:numId="7">
    <w:abstractNumId w:val="18"/>
  </w:num>
  <w:num w:numId="8">
    <w:abstractNumId w:val="3"/>
  </w:num>
  <w:num w:numId="9">
    <w:abstractNumId w:val="26"/>
  </w:num>
  <w:num w:numId="10">
    <w:abstractNumId w:val="10"/>
  </w:num>
  <w:num w:numId="11">
    <w:abstractNumId w:val="1"/>
  </w:num>
  <w:num w:numId="12">
    <w:abstractNumId w:val="8"/>
  </w:num>
  <w:num w:numId="13">
    <w:abstractNumId w:val="2"/>
  </w:num>
  <w:num w:numId="14">
    <w:abstractNumId w:val="30"/>
  </w:num>
  <w:num w:numId="15">
    <w:abstractNumId w:val="22"/>
  </w:num>
  <w:num w:numId="16">
    <w:abstractNumId w:val="28"/>
  </w:num>
  <w:num w:numId="17">
    <w:abstractNumId w:val="6"/>
  </w:num>
  <w:num w:numId="18">
    <w:abstractNumId w:val="7"/>
  </w:num>
  <w:num w:numId="19">
    <w:abstractNumId w:val="16"/>
  </w:num>
  <w:num w:numId="20">
    <w:abstractNumId w:val="14"/>
  </w:num>
  <w:num w:numId="21">
    <w:abstractNumId w:val="5"/>
  </w:num>
  <w:num w:numId="22">
    <w:abstractNumId w:val="21"/>
  </w:num>
  <w:num w:numId="23">
    <w:abstractNumId w:val="9"/>
  </w:num>
  <w:num w:numId="24">
    <w:abstractNumId w:val="24"/>
  </w:num>
  <w:num w:numId="25">
    <w:abstractNumId w:val="25"/>
  </w:num>
  <w:num w:numId="26">
    <w:abstractNumId w:val="11"/>
  </w:num>
  <w:num w:numId="27">
    <w:abstractNumId w:val="29"/>
  </w:num>
  <w:num w:numId="28">
    <w:abstractNumId w:val="0"/>
  </w:num>
  <w:num w:numId="29">
    <w:abstractNumId w:val="20"/>
  </w:num>
  <w:num w:numId="30">
    <w:abstractNumId w:val="12"/>
  </w:num>
  <w:num w:numId="3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31"/>
    <w:rsid w:val="00025310"/>
    <w:rsid w:val="00027588"/>
    <w:rsid w:val="000429A1"/>
    <w:rsid w:val="000469D4"/>
    <w:rsid w:val="00055882"/>
    <w:rsid w:val="000726C0"/>
    <w:rsid w:val="00074084"/>
    <w:rsid w:val="000A2818"/>
    <w:rsid w:val="000B0B17"/>
    <w:rsid w:val="000C55E7"/>
    <w:rsid w:val="000E5839"/>
    <w:rsid w:val="000F4C21"/>
    <w:rsid w:val="000F5934"/>
    <w:rsid w:val="0011692D"/>
    <w:rsid w:val="00126670"/>
    <w:rsid w:val="001314D0"/>
    <w:rsid w:val="001510FF"/>
    <w:rsid w:val="001869C8"/>
    <w:rsid w:val="001C3A65"/>
    <w:rsid w:val="001C45B3"/>
    <w:rsid w:val="002212D2"/>
    <w:rsid w:val="00244995"/>
    <w:rsid w:val="0029210B"/>
    <w:rsid w:val="002A447E"/>
    <w:rsid w:val="002B54F1"/>
    <w:rsid w:val="002C091E"/>
    <w:rsid w:val="002F5D28"/>
    <w:rsid w:val="0030002F"/>
    <w:rsid w:val="003124AA"/>
    <w:rsid w:val="00327889"/>
    <w:rsid w:val="003332B6"/>
    <w:rsid w:val="00334DB9"/>
    <w:rsid w:val="003363DB"/>
    <w:rsid w:val="0033757F"/>
    <w:rsid w:val="00351343"/>
    <w:rsid w:val="0035444D"/>
    <w:rsid w:val="00382A69"/>
    <w:rsid w:val="0039023F"/>
    <w:rsid w:val="003A606E"/>
    <w:rsid w:val="003C237A"/>
    <w:rsid w:val="003C29E6"/>
    <w:rsid w:val="003E5EA1"/>
    <w:rsid w:val="003F064B"/>
    <w:rsid w:val="003F7DD4"/>
    <w:rsid w:val="00402E36"/>
    <w:rsid w:val="00416B3E"/>
    <w:rsid w:val="00421C2D"/>
    <w:rsid w:val="00422B14"/>
    <w:rsid w:val="00431243"/>
    <w:rsid w:val="00490F4E"/>
    <w:rsid w:val="004A1DEF"/>
    <w:rsid w:val="004C2A7C"/>
    <w:rsid w:val="004C65C1"/>
    <w:rsid w:val="004E3C3B"/>
    <w:rsid w:val="004F0F7C"/>
    <w:rsid w:val="00517EE4"/>
    <w:rsid w:val="00534028"/>
    <w:rsid w:val="005524E8"/>
    <w:rsid w:val="0058663D"/>
    <w:rsid w:val="0059117F"/>
    <w:rsid w:val="005A04FC"/>
    <w:rsid w:val="005B1466"/>
    <w:rsid w:val="005C4CDB"/>
    <w:rsid w:val="005F21F1"/>
    <w:rsid w:val="00677E6E"/>
    <w:rsid w:val="006E1DE2"/>
    <w:rsid w:val="00705BC4"/>
    <w:rsid w:val="0072161A"/>
    <w:rsid w:val="007465CB"/>
    <w:rsid w:val="007707B5"/>
    <w:rsid w:val="007718F5"/>
    <w:rsid w:val="007B31E3"/>
    <w:rsid w:val="007D1E78"/>
    <w:rsid w:val="007F5AE0"/>
    <w:rsid w:val="00820092"/>
    <w:rsid w:val="0083441D"/>
    <w:rsid w:val="00837696"/>
    <w:rsid w:val="0084167E"/>
    <w:rsid w:val="00857D43"/>
    <w:rsid w:val="00894B52"/>
    <w:rsid w:val="00895B69"/>
    <w:rsid w:val="008B10AA"/>
    <w:rsid w:val="008C234E"/>
    <w:rsid w:val="008E2E60"/>
    <w:rsid w:val="008E6A28"/>
    <w:rsid w:val="00904712"/>
    <w:rsid w:val="0094000F"/>
    <w:rsid w:val="009525D2"/>
    <w:rsid w:val="009533C3"/>
    <w:rsid w:val="00963A12"/>
    <w:rsid w:val="00974348"/>
    <w:rsid w:val="009B23E2"/>
    <w:rsid w:val="00A00325"/>
    <w:rsid w:val="00A047EE"/>
    <w:rsid w:val="00A13F53"/>
    <w:rsid w:val="00A309B2"/>
    <w:rsid w:val="00AA2F3A"/>
    <w:rsid w:val="00AA5BCA"/>
    <w:rsid w:val="00AB0824"/>
    <w:rsid w:val="00AC7652"/>
    <w:rsid w:val="00B20E28"/>
    <w:rsid w:val="00B23832"/>
    <w:rsid w:val="00B445AA"/>
    <w:rsid w:val="00B94CBE"/>
    <w:rsid w:val="00BA381F"/>
    <w:rsid w:val="00BC15DD"/>
    <w:rsid w:val="00BC3B07"/>
    <w:rsid w:val="00BE7AD1"/>
    <w:rsid w:val="00C65064"/>
    <w:rsid w:val="00C85252"/>
    <w:rsid w:val="00CB20F8"/>
    <w:rsid w:val="00CC2CF7"/>
    <w:rsid w:val="00CC6100"/>
    <w:rsid w:val="00CF29C9"/>
    <w:rsid w:val="00CF54A1"/>
    <w:rsid w:val="00D007F4"/>
    <w:rsid w:val="00D0545F"/>
    <w:rsid w:val="00D06DFB"/>
    <w:rsid w:val="00D15196"/>
    <w:rsid w:val="00D21F4A"/>
    <w:rsid w:val="00D23FBD"/>
    <w:rsid w:val="00D30144"/>
    <w:rsid w:val="00D725A7"/>
    <w:rsid w:val="00D850DA"/>
    <w:rsid w:val="00D9272C"/>
    <w:rsid w:val="00D92BCC"/>
    <w:rsid w:val="00D93C31"/>
    <w:rsid w:val="00D970BB"/>
    <w:rsid w:val="00DA320A"/>
    <w:rsid w:val="00E22164"/>
    <w:rsid w:val="00E2284B"/>
    <w:rsid w:val="00E2295F"/>
    <w:rsid w:val="00E233A9"/>
    <w:rsid w:val="00E63832"/>
    <w:rsid w:val="00E74B77"/>
    <w:rsid w:val="00E80691"/>
    <w:rsid w:val="00EA48F8"/>
    <w:rsid w:val="00EA788C"/>
    <w:rsid w:val="00EB677D"/>
    <w:rsid w:val="00EC6F2C"/>
    <w:rsid w:val="00ED56D0"/>
    <w:rsid w:val="00EE428D"/>
    <w:rsid w:val="00EE6298"/>
    <w:rsid w:val="00EF6C69"/>
    <w:rsid w:val="00EF76E0"/>
    <w:rsid w:val="00F15367"/>
    <w:rsid w:val="00F17CD1"/>
    <w:rsid w:val="00F565E9"/>
    <w:rsid w:val="00F574BA"/>
    <w:rsid w:val="00F7704E"/>
    <w:rsid w:val="00F87A1A"/>
    <w:rsid w:val="00FF26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97C1"/>
  <w15:chartTrackingRefBased/>
  <w15:docId w15:val="{3228B401-85AF-4C6E-9024-5B7B2C5D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832"/>
  </w:style>
  <w:style w:type="paragraph" w:styleId="Heading1">
    <w:name w:val="heading 1"/>
    <w:aliases w:val="Heading 1-I,DB,Heading 1 Char1,Heading 1 Char Char,Heading 1 Char1 Char Char,Heading 1 Char Char Char Char,RepHead1,Heading,CHUONG,L1,H1,Heading 1 AGT ESIA,RSKH1,RSKHeading 1,Level 1,Report1,head1,Heading 1 URS,Chapter Heading,Head 1wsa,D&amp;M,TO"/>
    <w:basedOn w:val="Normal"/>
    <w:next w:val="Normal"/>
    <w:link w:val="Heading1Char"/>
    <w:qFormat/>
    <w:rsid w:val="00D93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I,Chapter,Heading 2 Char Char Char,Heading 2 Char Char Char Char Char,1.1,Heading1,Heading 2 Char1 Char,h2,H-2,Heading 2 Char1 Char Char Char,Heading 2 Char1 Char Char Char Char Char,Part B 2,H2,BVI2,Heading 2-BVI,RepHead2,body,h2.H2"/>
    <w:basedOn w:val="Normal"/>
    <w:next w:val="Normal"/>
    <w:link w:val="Heading2Char"/>
    <w:unhideWhenUsed/>
    <w:qFormat/>
    <w:rsid w:val="00D93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1.2.1,Heading 3 Char Char Char Char,Heading 3 Char Char Char Char Char,3 bullet,b,MUC a,Wroclaw3,Appendix 1- Titre 3,Heading 3_I,Heading 3'''',Heading 3 Char Char,RepHead3,Heading3,Section,Heading 3 Char1,Char Char3,CAP3,Heading 3 a)"/>
    <w:basedOn w:val="Normal"/>
    <w:next w:val="Normal"/>
    <w:link w:val="Heading3Char"/>
    <w:unhideWhenUsed/>
    <w:qFormat/>
    <w:rsid w:val="00D93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I,Appendix 1- Titre 4,. (A.),(A,),Heading 4 Char Char Char Char,a b c,Heading 4 Char1 Char,Heading 4 Char Char, Char1,Char1,Caption1,Char11,Char111,Char1111,Char11111,small-head4"/>
    <w:basedOn w:val="Normal"/>
    <w:next w:val="Normal"/>
    <w:link w:val="Heading4Char"/>
    <w:unhideWhenUsed/>
    <w:qFormat/>
    <w:rsid w:val="00D93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93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D93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93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C31"/>
    <w:pPr>
      <w:keepNext/>
      <w:keepLines/>
      <w:spacing w:after="0"/>
      <w:outlineLvl w:val="7"/>
    </w:pPr>
    <w:rPr>
      <w:rFonts w:eastAsiaTheme="majorEastAsia" w:cstheme="majorBidi"/>
      <w:i/>
      <w:iCs/>
      <w:color w:val="272727" w:themeColor="text1" w:themeTint="D8"/>
    </w:rPr>
  </w:style>
  <w:style w:type="paragraph" w:styleId="Heading9">
    <w:name w:val="heading 9"/>
    <w:aliases w:val="aa"/>
    <w:basedOn w:val="Normal"/>
    <w:next w:val="Normal"/>
    <w:link w:val="Heading9Char"/>
    <w:unhideWhenUsed/>
    <w:qFormat/>
    <w:rsid w:val="00D93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I Char,DB Char,Heading 1 Char1 Char,Heading 1 Char Char Char,Heading 1 Char1 Char Char Char,Heading 1 Char Char Char Char Char,RepHead1 Char,Heading Char,CHUONG Char,L1 Char,H1 Char,Heading 1 AGT ESIA Char,RSKH1 Char,head1 Char"/>
    <w:basedOn w:val="DefaultParagraphFont"/>
    <w:link w:val="Heading1"/>
    <w:rsid w:val="00D93C3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I Char,Chapter Char,Heading 2 Char Char Char Char,Heading 2 Char Char Char Char Char Char,1.1 Char,Heading1 Char,Heading 2 Char1 Char Char,h2 Char,H-2 Char,Heading 2 Char1 Char Char Char Char,Part B 2 Char,H2 Char,BVI2 Char"/>
    <w:basedOn w:val="DefaultParagraphFont"/>
    <w:link w:val="Heading2"/>
    <w:rsid w:val="00D93C3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1.2.1 Char,Heading 3 Char Char Char Char Char1,Heading 3 Char Char Char Char Char Char,3 bullet Char,b Char,MUC a Char,Wroclaw3 Char,Appendix 1- Titre 3 Char,Heading 3_I Char,Heading 3'''' Char,Heading 3 Char Char Char,CAP3 Char"/>
    <w:basedOn w:val="DefaultParagraphFont"/>
    <w:link w:val="Heading3"/>
    <w:rsid w:val="00D93C31"/>
    <w:rPr>
      <w:rFonts w:eastAsiaTheme="majorEastAsia" w:cstheme="majorBidi"/>
      <w:color w:val="0F4761" w:themeColor="accent1" w:themeShade="BF"/>
      <w:sz w:val="28"/>
      <w:szCs w:val="28"/>
    </w:rPr>
  </w:style>
  <w:style w:type="character" w:customStyle="1" w:styleId="Heading4Char">
    <w:name w:val="Heading 4 Char"/>
    <w:aliases w:val="Heading 4-I Char,Appendix 1- Titre 4 Char,. (A.) Char,(A Char,) Char,Heading 4 Char Char Char Char Char,a b c Char,Heading 4 Char1 Char Char,Heading 4 Char Char Char, Char1 Char,Char1 Char,Caption1 Char,Char11 Char,Char111 Char"/>
    <w:basedOn w:val="DefaultParagraphFont"/>
    <w:link w:val="Heading4"/>
    <w:rsid w:val="00D93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93C31"/>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D93C31"/>
    <w:rPr>
      <w:rFonts w:eastAsiaTheme="majorEastAsia" w:cstheme="majorBidi"/>
      <w:i/>
      <w:iCs/>
      <w:color w:val="595959" w:themeColor="text1" w:themeTint="A6"/>
    </w:rPr>
  </w:style>
  <w:style w:type="character" w:customStyle="1" w:styleId="Heading7Char">
    <w:name w:val="Heading 7 Char"/>
    <w:basedOn w:val="DefaultParagraphFont"/>
    <w:link w:val="Heading7"/>
    <w:rsid w:val="00D93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C31"/>
    <w:rPr>
      <w:rFonts w:eastAsiaTheme="majorEastAsia" w:cstheme="majorBidi"/>
      <w:i/>
      <w:iCs/>
      <w:color w:val="272727" w:themeColor="text1" w:themeTint="D8"/>
    </w:rPr>
  </w:style>
  <w:style w:type="character" w:customStyle="1" w:styleId="Heading9Char">
    <w:name w:val="Heading 9 Char"/>
    <w:aliases w:val="aa Char"/>
    <w:basedOn w:val="DefaultParagraphFont"/>
    <w:link w:val="Heading9"/>
    <w:rsid w:val="00D93C31"/>
    <w:rPr>
      <w:rFonts w:eastAsiaTheme="majorEastAsia" w:cstheme="majorBidi"/>
      <w:color w:val="272727" w:themeColor="text1" w:themeTint="D8"/>
    </w:rPr>
  </w:style>
  <w:style w:type="paragraph" w:styleId="Title">
    <w:name w:val="Title"/>
    <w:basedOn w:val="Normal"/>
    <w:next w:val="Normal"/>
    <w:link w:val="TitleChar"/>
    <w:uiPriority w:val="99"/>
    <w:qFormat/>
    <w:rsid w:val="00D93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93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C31"/>
    <w:pPr>
      <w:spacing w:before="160"/>
      <w:jc w:val="center"/>
    </w:pPr>
    <w:rPr>
      <w:i/>
      <w:iCs/>
      <w:color w:val="404040" w:themeColor="text1" w:themeTint="BF"/>
    </w:rPr>
  </w:style>
  <w:style w:type="character" w:customStyle="1" w:styleId="QuoteChar">
    <w:name w:val="Quote Char"/>
    <w:basedOn w:val="DefaultParagraphFont"/>
    <w:link w:val="Quote"/>
    <w:uiPriority w:val="29"/>
    <w:rsid w:val="00D93C31"/>
    <w:rPr>
      <w:i/>
      <w:iCs/>
      <w:color w:val="404040" w:themeColor="text1" w:themeTint="BF"/>
    </w:rPr>
  </w:style>
  <w:style w:type="paragraph" w:styleId="ListParagraph">
    <w:name w:val="List Paragraph"/>
    <w:aliases w:val="Gach -,Picture,List Paragraph1,List Paragraph11,List a),Paragraph,hình,Bảng,bullet,bullet 1,List A,Numbered List Paragraph,ANNEX,List Paragraph2,List Paragraph12,List Paragraph (numbered (a)),Cấp 2. In thường đậm,Bulleted Paragraph,Gach-"/>
    <w:basedOn w:val="Normal"/>
    <w:link w:val="ListParagraphChar"/>
    <w:uiPriority w:val="34"/>
    <w:qFormat/>
    <w:rsid w:val="00D93C31"/>
    <w:pPr>
      <w:ind w:left="720"/>
      <w:contextualSpacing/>
    </w:pPr>
  </w:style>
  <w:style w:type="character" w:styleId="IntenseEmphasis">
    <w:name w:val="Intense Emphasis"/>
    <w:basedOn w:val="DefaultParagraphFont"/>
    <w:uiPriority w:val="21"/>
    <w:qFormat/>
    <w:rsid w:val="00D93C31"/>
    <w:rPr>
      <w:i/>
      <w:iCs/>
      <w:color w:val="0F4761" w:themeColor="accent1" w:themeShade="BF"/>
    </w:rPr>
  </w:style>
  <w:style w:type="paragraph" w:styleId="IntenseQuote">
    <w:name w:val="Intense Quote"/>
    <w:basedOn w:val="Normal"/>
    <w:next w:val="Normal"/>
    <w:link w:val="IntenseQuoteChar"/>
    <w:uiPriority w:val="30"/>
    <w:qFormat/>
    <w:rsid w:val="00D93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C31"/>
    <w:rPr>
      <w:i/>
      <w:iCs/>
      <w:color w:val="0F4761" w:themeColor="accent1" w:themeShade="BF"/>
    </w:rPr>
  </w:style>
  <w:style w:type="character" w:styleId="IntenseReference">
    <w:name w:val="Intense Reference"/>
    <w:basedOn w:val="DefaultParagraphFont"/>
    <w:uiPriority w:val="32"/>
    <w:qFormat/>
    <w:rsid w:val="00D93C31"/>
    <w:rPr>
      <w:b/>
      <w:bCs/>
      <w:smallCaps/>
      <w:color w:val="0F4761" w:themeColor="accent1" w:themeShade="BF"/>
      <w:spacing w:val="5"/>
    </w:rPr>
  </w:style>
  <w:style w:type="numbering" w:customStyle="1" w:styleId="NoList1">
    <w:name w:val="No List1"/>
    <w:next w:val="NoList"/>
    <w:uiPriority w:val="99"/>
    <w:semiHidden/>
    <w:rsid w:val="00D93C31"/>
  </w:style>
  <w:style w:type="paragraph" w:styleId="Header">
    <w:name w:val="header"/>
    <w:basedOn w:val="Normal"/>
    <w:link w:val="HeaderChar"/>
    <w:rsid w:val="00D93C31"/>
    <w:pPr>
      <w:tabs>
        <w:tab w:val="center" w:pos="4320"/>
        <w:tab w:val="right" w:pos="8640"/>
      </w:tabs>
      <w:spacing w:after="0" w:line="240" w:lineRule="auto"/>
    </w:pPr>
    <w:rPr>
      <w:rFonts w:ascii=".VnTime" w:eastAsia="Times New Roman" w:hAnsi=".VnTime" w:cs="Times New Roman"/>
      <w:kern w:val="0"/>
      <w:sz w:val="28"/>
      <w:lang w:eastAsia="en-US"/>
      <w14:ligatures w14:val="none"/>
    </w:rPr>
  </w:style>
  <w:style w:type="character" w:customStyle="1" w:styleId="HeaderChar">
    <w:name w:val="Header Char"/>
    <w:basedOn w:val="DefaultParagraphFont"/>
    <w:link w:val="Header"/>
    <w:rsid w:val="00D93C31"/>
    <w:rPr>
      <w:rFonts w:ascii=".VnTime" w:eastAsia="Times New Roman" w:hAnsi=".VnTime" w:cs="Times New Roman"/>
      <w:kern w:val="0"/>
      <w:sz w:val="28"/>
      <w:lang w:eastAsia="en-US"/>
      <w14:ligatures w14:val="none"/>
    </w:rPr>
  </w:style>
  <w:style w:type="paragraph" w:styleId="Footer">
    <w:name w:val="footer"/>
    <w:basedOn w:val="Normal"/>
    <w:link w:val="FooterChar"/>
    <w:rsid w:val="00D93C31"/>
    <w:pPr>
      <w:tabs>
        <w:tab w:val="center" w:pos="4320"/>
        <w:tab w:val="right" w:pos="8640"/>
      </w:tabs>
      <w:spacing w:after="0" w:line="240" w:lineRule="auto"/>
    </w:pPr>
    <w:rPr>
      <w:rFonts w:ascii=".VnTime" w:eastAsia="Times New Roman" w:hAnsi=".VnTime" w:cs="Times New Roman"/>
      <w:kern w:val="0"/>
      <w:sz w:val="28"/>
      <w:lang w:eastAsia="en-US"/>
      <w14:ligatures w14:val="none"/>
    </w:rPr>
  </w:style>
  <w:style w:type="character" w:customStyle="1" w:styleId="FooterChar">
    <w:name w:val="Footer Char"/>
    <w:basedOn w:val="DefaultParagraphFont"/>
    <w:link w:val="Footer"/>
    <w:rsid w:val="00D93C31"/>
    <w:rPr>
      <w:rFonts w:ascii=".VnTime" w:eastAsia="Times New Roman" w:hAnsi=".VnTime" w:cs="Times New Roman"/>
      <w:kern w:val="0"/>
      <w:sz w:val="28"/>
      <w:lang w:eastAsia="en-US"/>
      <w14:ligatures w14:val="none"/>
    </w:rPr>
  </w:style>
  <w:style w:type="character" w:styleId="PageNumber">
    <w:name w:val="page number"/>
    <w:basedOn w:val="DefaultParagraphFont"/>
    <w:rsid w:val="00D93C31"/>
  </w:style>
  <w:style w:type="paragraph" w:styleId="BodyTextIndent">
    <w:name w:val="Body Text Indent"/>
    <w:basedOn w:val="Normal"/>
    <w:link w:val="BodyTextIndentChar"/>
    <w:rsid w:val="00D93C31"/>
    <w:pPr>
      <w:spacing w:after="240" w:line="312" w:lineRule="auto"/>
      <w:ind w:firstLine="567"/>
      <w:jc w:val="both"/>
    </w:pPr>
    <w:rPr>
      <w:rFonts w:ascii=".VnTime" w:eastAsia="Times New Roman" w:hAnsi=".VnTime" w:cs="Times New Roman"/>
      <w:spacing w:val="-8"/>
      <w:kern w:val="0"/>
      <w:sz w:val="28"/>
      <w:lang w:eastAsia="en-US"/>
      <w14:ligatures w14:val="none"/>
    </w:rPr>
  </w:style>
  <w:style w:type="character" w:customStyle="1" w:styleId="BodyTextIndentChar">
    <w:name w:val="Body Text Indent Char"/>
    <w:basedOn w:val="DefaultParagraphFont"/>
    <w:link w:val="BodyTextIndent"/>
    <w:rsid w:val="00D93C31"/>
    <w:rPr>
      <w:rFonts w:ascii=".VnTime" w:eastAsia="Times New Roman" w:hAnsi=".VnTime" w:cs="Times New Roman"/>
      <w:spacing w:val="-8"/>
      <w:kern w:val="0"/>
      <w:sz w:val="28"/>
      <w:lang w:eastAsia="en-US"/>
      <w14:ligatures w14:val="none"/>
    </w:rPr>
  </w:style>
  <w:style w:type="paragraph" w:styleId="BalloonText">
    <w:name w:val="Balloon Text"/>
    <w:basedOn w:val="Normal"/>
    <w:link w:val="BalloonTextChar"/>
    <w:uiPriority w:val="99"/>
    <w:rsid w:val="00D93C31"/>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D93C31"/>
    <w:rPr>
      <w:rFonts w:ascii="Tahoma" w:eastAsia="Times New Roman" w:hAnsi="Tahoma" w:cs="Tahoma"/>
      <w:kern w:val="0"/>
      <w:sz w:val="16"/>
      <w:szCs w:val="16"/>
      <w:lang w:eastAsia="en-US"/>
      <w14:ligatures w14:val="none"/>
    </w:rPr>
  </w:style>
  <w:style w:type="paragraph" w:styleId="BodyTextIndent2">
    <w:name w:val="Body Text Indent 2"/>
    <w:basedOn w:val="Normal"/>
    <w:link w:val="BodyTextIndent2Char"/>
    <w:uiPriority w:val="99"/>
    <w:rsid w:val="00D93C31"/>
    <w:pPr>
      <w:spacing w:after="120" w:line="480" w:lineRule="auto"/>
      <w:ind w:left="360"/>
    </w:pPr>
    <w:rPr>
      <w:rFonts w:ascii=".VnTime" w:eastAsia="Times New Roman" w:hAnsi=".VnTime" w:cs="Times New Roman"/>
      <w:kern w:val="0"/>
      <w:sz w:val="28"/>
      <w:lang w:eastAsia="en-US"/>
      <w14:ligatures w14:val="none"/>
    </w:rPr>
  </w:style>
  <w:style w:type="character" w:customStyle="1" w:styleId="BodyTextIndent2Char">
    <w:name w:val="Body Text Indent 2 Char"/>
    <w:basedOn w:val="DefaultParagraphFont"/>
    <w:link w:val="BodyTextIndent2"/>
    <w:uiPriority w:val="99"/>
    <w:rsid w:val="00D93C31"/>
    <w:rPr>
      <w:rFonts w:ascii=".VnTime" w:eastAsia="Times New Roman" w:hAnsi=".VnTime" w:cs="Times New Roman"/>
      <w:kern w:val="0"/>
      <w:sz w:val="28"/>
      <w:lang w:eastAsia="en-US"/>
      <w14:ligatures w14:val="none"/>
    </w:rPr>
  </w:style>
  <w:style w:type="table" w:styleId="TableGrid">
    <w:name w:val="Table Grid"/>
    <w:basedOn w:val="TableNormal"/>
    <w:uiPriority w:val="59"/>
    <w:rsid w:val="00D93C31"/>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93C31"/>
    <w:pPr>
      <w:tabs>
        <w:tab w:val="left" w:pos="1152"/>
      </w:tabs>
      <w:spacing w:before="120" w:after="120" w:line="312" w:lineRule="auto"/>
    </w:pPr>
    <w:rPr>
      <w:rFonts w:ascii="Arial" w:eastAsia="Times New Roman" w:hAnsi="Arial" w:cs="Arial"/>
      <w:kern w:val="0"/>
      <w:sz w:val="26"/>
      <w:szCs w:val="26"/>
      <w:lang w:eastAsia="en-US"/>
      <w14:ligatures w14:val="none"/>
    </w:rPr>
  </w:style>
  <w:style w:type="character" w:customStyle="1" w:styleId="ListParagraphChar">
    <w:name w:val="List Paragraph Char"/>
    <w:aliases w:val="Gach - Char,Picture Char,List Paragraph1 Char,List Paragraph11 Char,List a) Char,Paragraph Char,hình Char,Bảng Char,bullet Char,bullet 1 Char,List A Char,Numbered List Paragraph Char,ANNEX Char,List Paragraph2 Char,Gach- Char"/>
    <w:link w:val="ListParagraph"/>
    <w:uiPriority w:val="34"/>
    <w:qFormat/>
    <w:rsid w:val="00D93C31"/>
  </w:style>
  <w:style w:type="paragraph" w:styleId="NormalWeb">
    <w:name w:val="Normal (Web)"/>
    <w:basedOn w:val="Normal"/>
    <w:uiPriority w:val="99"/>
    <w:unhideWhenUsed/>
    <w:rsid w:val="00D93C31"/>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paragraph" w:customStyle="1" w:styleId="Body1">
    <w:name w:val="Body 1"/>
    <w:rsid w:val="00D93C31"/>
    <w:pPr>
      <w:spacing w:after="0" w:line="240" w:lineRule="auto"/>
      <w:outlineLvl w:val="0"/>
    </w:pPr>
    <w:rPr>
      <w:rFonts w:ascii="Helvetica" w:eastAsia="ヒラギノ角ゴ Pro W3" w:hAnsi="Helvetica" w:cs="Times New Roman"/>
      <w:color w:val="000000"/>
      <w:kern w:val="0"/>
      <w:szCs w:val="20"/>
      <w:lang w:eastAsia="en-US"/>
      <w14:ligatures w14:val="none"/>
    </w:rPr>
  </w:style>
  <w:style w:type="paragraph" w:customStyle="1" w:styleId="StyleStyleJustifiedBefore6pt1Firstline0cm">
    <w:name w:val="Style Style Justified Before:  6 pt1 + First line:  0 cm"/>
    <w:basedOn w:val="Normal"/>
    <w:rsid w:val="00D93C31"/>
    <w:pPr>
      <w:spacing w:before="120" w:after="0" w:line="240" w:lineRule="auto"/>
      <w:ind w:firstLine="397"/>
      <w:jc w:val="both"/>
    </w:pPr>
    <w:rPr>
      <w:rFonts w:ascii="Times New Roman" w:eastAsia="Calibri" w:hAnsi="Times New Roman" w:cs="Times New Roman"/>
      <w:kern w:val="0"/>
      <w:szCs w:val="20"/>
      <w:lang w:eastAsia="en-US"/>
      <w14:ligatures w14:val="none"/>
    </w:rPr>
  </w:style>
  <w:style w:type="character" w:styleId="Hyperlink">
    <w:name w:val="Hyperlink"/>
    <w:uiPriority w:val="99"/>
    <w:unhideWhenUsed/>
    <w:rsid w:val="00D93C31"/>
    <w:rPr>
      <w:color w:val="0000FF"/>
      <w:u w:val="single"/>
    </w:rPr>
  </w:style>
  <w:style w:type="character" w:styleId="Emphasis">
    <w:name w:val="Emphasis"/>
    <w:uiPriority w:val="20"/>
    <w:qFormat/>
    <w:rsid w:val="00D93C31"/>
    <w:rPr>
      <w:i/>
      <w:iCs/>
    </w:rPr>
  </w:style>
  <w:style w:type="paragraph" w:styleId="BodyTextIndent3">
    <w:name w:val="Body Text Indent 3"/>
    <w:basedOn w:val="Normal"/>
    <w:link w:val="BodyTextIndent3Char"/>
    <w:rsid w:val="00D93C31"/>
    <w:pPr>
      <w:spacing w:after="120" w:line="240" w:lineRule="auto"/>
      <w:ind w:left="283"/>
    </w:pPr>
    <w:rPr>
      <w:rFonts w:ascii=".VnTime" w:eastAsia="Times New Roman" w:hAnsi=".VnTime"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rsid w:val="00D93C31"/>
    <w:rPr>
      <w:rFonts w:ascii=".VnTime" w:eastAsia="Times New Roman" w:hAnsi=".VnTime" w:cs="Times New Roman"/>
      <w:kern w:val="0"/>
      <w:sz w:val="16"/>
      <w:szCs w:val="16"/>
      <w:lang w:val="x-none" w:eastAsia="x-none"/>
      <w14:ligatures w14:val="none"/>
    </w:rPr>
  </w:style>
  <w:style w:type="paragraph" w:styleId="Caption">
    <w:name w:val="caption"/>
    <w:aliases w:val="Char, Char,Caption Char1 Char"/>
    <w:basedOn w:val="Normal"/>
    <w:next w:val="Normal"/>
    <w:link w:val="CaptionChar"/>
    <w:qFormat/>
    <w:rsid w:val="00D93C31"/>
    <w:pPr>
      <w:spacing w:after="0" w:line="240" w:lineRule="auto"/>
      <w:ind w:right="-993"/>
      <w:jc w:val="center"/>
    </w:pPr>
    <w:rPr>
      <w:rFonts w:ascii=".VnTimeH" w:eastAsia="Times New Roman" w:hAnsi=".VnTimeH" w:cs="Times New Roman"/>
      <w:b/>
      <w:kern w:val="0"/>
      <w:sz w:val="32"/>
      <w:szCs w:val="20"/>
      <w:lang w:eastAsia="en-US"/>
      <w14:ligatures w14:val="none"/>
    </w:rPr>
  </w:style>
  <w:style w:type="paragraph" w:styleId="BodyText3">
    <w:name w:val="Body Text 3"/>
    <w:basedOn w:val="Normal"/>
    <w:link w:val="BodyText3Char"/>
    <w:uiPriority w:val="99"/>
    <w:rsid w:val="00D93C31"/>
    <w:pPr>
      <w:spacing w:after="120" w:line="240" w:lineRule="auto"/>
    </w:pPr>
    <w:rPr>
      <w:rFonts w:ascii=".VnTime" w:eastAsia="Times New Roman" w:hAnsi=".VnTime" w:cs="Times New Roman"/>
      <w:kern w:val="0"/>
      <w:sz w:val="16"/>
      <w:szCs w:val="16"/>
      <w:lang w:eastAsia="en-US"/>
      <w14:ligatures w14:val="none"/>
    </w:rPr>
  </w:style>
  <w:style w:type="character" w:customStyle="1" w:styleId="BodyText3Char">
    <w:name w:val="Body Text 3 Char"/>
    <w:basedOn w:val="DefaultParagraphFont"/>
    <w:link w:val="BodyText3"/>
    <w:uiPriority w:val="99"/>
    <w:rsid w:val="00D93C31"/>
    <w:rPr>
      <w:rFonts w:ascii=".VnTime" w:eastAsia="Times New Roman" w:hAnsi=".VnTime" w:cs="Times New Roman"/>
      <w:kern w:val="0"/>
      <w:sz w:val="16"/>
      <w:szCs w:val="16"/>
      <w:lang w:eastAsia="en-US"/>
      <w14:ligatures w14:val="none"/>
    </w:rPr>
  </w:style>
  <w:style w:type="paragraph" w:customStyle="1" w:styleId="Chuthuong">
    <w:name w:val="Chu thuong."/>
    <w:basedOn w:val="Normal"/>
    <w:link w:val="ChuthuongChar"/>
    <w:qFormat/>
    <w:rsid w:val="00D93C31"/>
    <w:pPr>
      <w:snapToGrid w:val="0"/>
      <w:spacing w:after="100" w:line="340" w:lineRule="exact"/>
      <w:jc w:val="both"/>
    </w:pPr>
    <w:rPr>
      <w:rFonts w:ascii="Times New Roman" w:eastAsia="Malgun Gothic" w:hAnsi="Times New Roman" w:cs="Arial"/>
      <w:color w:val="000000"/>
      <w:kern w:val="0"/>
      <w:sz w:val="26"/>
      <w:szCs w:val="22"/>
      <w:lang w:eastAsia="ko-KR"/>
      <w14:ligatures w14:val="none"/>
    </w:rPr>
  </w:style>
  <w:style w:type="character" w:customStyle="1" w:styleId="ChuthuongChar">
    <w:name w:val="Chu thuong. Char"/>
    <w:link w:val="Chuthuong"/>
    <w:rsid w:val="00D93C31"/>
    <w:rPr>
      <w:rFonts w:ascii="Times New Roman" w:eastAsia="Malgun Gothic" w:hAnsi="Times New Roman" w:cs="Arial"/>
      <w:color w:val="000000"/>
      <w:kern w:val="0"/>
      <w:sz w:val="26"/>
      <w:szCs w:val="22"/>
      <w:lang w:eastAsia="ko-KR"/>
      <w14:ligatures w14:val="none"/>
    </w:rPr>
  </w:style>
  <w:style w:type="paragraph" w:customStyle="1" w:styleId="CharChar">
    <w:name w:val="Char Char"/>
    <w:basedOn w:val="Normal"/>
    <w:next w:val="Normal"/>
    <w:autoRedefine/>
    <w:semiHidden/>
    <w:rsid w:val="00D93C31"/>
    <w:pPr>
      <w:spacing w:before="120" w:after="120" w:line="312" w:lineRule="auto"/>
    </w:pPr>
    <w:rPr>
      <w:rFonts w:ascii="Times New Roman" w:eastAsia="Times New Roman" w:hAnsi="Times New Roman" w:cs="Times New Roman"/>
      <w:kern w:val="0"/>
      <w:sz w:val="28"/>
      <w:szCs w:val="28"/>
      <w:lang w:eastAsia="en-US"/>
      <w14:ligatures w14:val="none"/>
    </w:rPr>
  </w:style>
  <w:style w:type="paragraph" w:customStyle="1" w:styleId="CharChar1CharChar">
    <w:name w:val="Char Char1 Char Char"/>
    <w:basedOn w:val="Normal"/>
    <w:rsid w:val="00D93C31"/>
    <w:pPr>
      <w:spacing w:line="240" w:lineRule="exact"/>
    </w:pPr>
    <w:rPr>
      <w:rFonts w:ascii="Verdana" w:eastAsia="Times New Roman" w:hAnsi="Verdana" w:cs="Times New Roman"/>
      <w:kern w:val="0"/>
      <w:sz w:val="20"/>
      <w:szCs w:val="20"/>
      <w:lang w:eastAsia="en-US"/>
      <w14:ligatures w14:val="none"/>
    </w:rPr>
  </w:style>
  <w:style w:type="paragraph" w:styleId="List">
    <w:name w:val="List"/>
    <w:basedOn w:val="Normal"/>
    <w:rsid w:val="00D93C31"/>
    <w:pPr>
      <w:spacing w:before="120" w:after="120" w:line="360" w:lineRule="exact"/>
      <w:ind w:left="360" w:hanging="360"/>
      <w:jc w:val="both"/>
    </w:pPr>
    <w:rPr>
      <w:rFonts w:ascii=".VnTime" w:eastAsia="Times New Roman" w:hAnsi=".VnTime" w:cs="Times New Roman"/>
      <w:kern w:val="0"/>
      <w:sz w:val="28"/>
      <w:szCs w:val="20"/>
      <w:lang w:eastAsia="en-US"/>
      <w14:ligatures w14:val="none"/>
    </w:rPr>
  </w:style>
  <w:style w:type="paragraph" w:styleId="Revision">
    <w:name w:val="Revision"/>
    <w:hidden/>
    <w:uiPriority w:val="99"/>
    <w:semiHidden/>
    <w:rsid w:val="00D93C31"/>
    <w:pPr>
      <w:spacing w:after="0" w:line="240" w:lineRule="auto"/>
    </w:pPr>
    <w:rPr>
      <w:rFonts w:ascii=".VnTime" w:eastAsia="Times New Roman" w:hAnsi=".VnTime" w:cs="Times New Roman"/>
      <w:kern w:val="0"/>
      <w:sz w:val="28"/>
      <w:lang w:eastAsia="en-US"/>
      <w14:ligatures w14:val="none"/>
    </w:rPr>
  </w:style>
  <w:style w:type="paragraph" w:styleId="TOCHeading">
    <w:name w:val="TOC Heading"/>
    <w:basedOn w:val="Heading1"/>
    <w:next w:val="Normal"/>
    <w:uiPriority w:val="39"/>
    <w:unhideWhenUsed/>
    <w:qFormat/>
    <w:rsid w:val="00D93C31"/>
    <w:pPr>
      <w:spacing w:before="240" w:after="0" w:line="259" w:lineRule="auto"/>
      <w:outlineLvl w:val="9"/>
    </w:pPr>
    <w:rPr>
      <w:rFonts w:ascii="Calibri Light" w:eastAsia="Times New Roman" w:hAnsi="Calibri Light" w:cs="Times New Roman"/>
      <w:color w:val="2F5496"/>
      <w:kern w:val="0"/>
      <w:sz w:val="32"/>
      <w:szCs w:val="32"/>
      <w:lang w:eastAsia="en-US"/>
      <w14:ligatures w14:val="none"/>
    </w:rPr>
  </w:style>
  <w:style w:type="paragraph" w:styleId="TOC2">
    <w:name w:val="toc 2"/>
    <w:basedOn w:val="Normal"/>
    <w:next w:val="Normal"/>
    <w:autoRedefine/>
    <w:uiPriority w:val="39"/>
    <w:unhideWhenUsed/>
    <w:qFormat/>
    <w:rsid w:val="00D93C31"/>
    <w:pPr>
      <w:spacing w:after="100" w:line="259" w:lineRule="auto"/>
      <w:ind w:left="220"/>
    </w:pPr>
    <w:rPr>
      <w:rFonts w:ascii="Calibri" w:eastAsia="Times New Roman" w:hAnsi="Calibri" w:cs="Times New Roman"/>
      <w:kern w:val="0"/>
      <w:sz w:val="22"/>
      <w:szCs w:val="22"/>
      <w:lang w:eastAsia="en-US"/>
      <w14:ligatures w14:val="none"/>
    </w:rPr>
  </w:style>
  <w:style w:type="paragraph" w:styleId="TOC1">
    <w:name w:val="toc 1"/>
    <w:basedOn w:val="Normal"/>
    <w:next w:val="Normal"/>
    <w:autoRedefine/>
    <w:uiPriority w:val="39"/>
    <w:unhideWhenUsed/>
    <w:qFormat/>
    <w:rsid w:val="00D93C31"/>
    <w:pPr>
      <w:spacing w:after="100" w:line="259" w:lineRule="auto"/>
    </w:pPr>
    <w:rPr>
      <w:rFonts w:ascii="Calibri" w:eastAsia="Times New Roman" w:hAnsi="Calibri" w:cs="Times New Roman"/>
      <w:kern w:val="0"/>
      <w:sz w:val="22"/>
      <w:szCs w:val="22"/>
      <w:lang w:eastAsia="en-US"/>
      <w14:ligatures w14:val="none"/>
    </w:rPr>
  </w:style>
  <w:style w:type="paragraph" w:styleId="TOC3">
    <w:name w:val="toc 3"/>
    <w:basedOn w:val="Normal"/>
    <w:next w:val="Normal"/>
    <w:autoRedefine/>
    <w:uiPriority w:val="39"/>
    <w:unhideWhenUsed/>
    <w:rsid w:val="00D93C31"/>
    <w:pPr>
      <w:spacing w:after="100" w:line="259" w:lineRule="auto"/>
      <w:ind w:left="440"/>
    </w:pPr>
    <w:rPr>
      <w:rFonts w:ascii="Calibri" w:eastAsia="Times New Roman" w:hAnsi="Calibri" w:cs="Times New Roman"/>
      <w:kern w:val="0"/>
      <w:sz w:val="22"/>
      <w:szCs w:val="22"/>
      <w:lang w:eastAsia="en-US"/>
      <w14:ligatures w14:val="none"/>
    </w:rPr>
  </w:style>
  <w:style w:type="paragraph" w:styleId="FootnoteText">
    <w:name w:val="footnote text"/>
    <w:basedOn w:val="Normal"/>
    <w:link w:val="FootnoteTextChar"/>
    <w:uiPriority w:val="99"/>
    <w:unhideWhenUsed/>
    <w:rsid w:val="00D93C31"/>
    <w:pPr>
      <w:spacing w:after="0" w:line="240" w:lineRule="auto"/>
    </w:pPr>
    <w:rPr>
      <w:rFonts w:ascii="Calibri" w:eastAsia="Calibri" w:hAnsi="Calibri" w:cs="Times New Roman"/>
      <w:kern w:val="0"/>
      <w:sz w:val="20"/>
      <w:szCs w:val="20"/>
      <w:lang w:val="en-GB" w:eastAsia="en-US"/>
      <w14:ligatures w14:val="none"/>
    </w:rPr>
  </w:style>
  <w:style w:type="character" w:customStyle="1" w:styleId="FootnoteTextChar">
    <w:name w:val="Footnote Text Char"/>
    <w:basedOn w:val="DefaultParagraphFont"/>
    <w:link w:val="FootnoteText"/>
    <w:uiPriority w:val="99"/>
    <w:rsid w:val="00D93C31"/>
    <w:rPr>
      <w:rFonts w:ascii="Calibri" w:eastAsia="Calibri" w:hAnsi="Calibri" w:cs="Times New Roman"/>
      <w:kern w:val="0"/>
      <w:sz w:val="20"/>
      <w:szCs w:val="20"/>
      <w:lang w:val="en-GB" w:eastAsia="en-US"/>
      <w14:ligatures w14:val="none"/>
    </w:rPr>
  </w:style>
  <w:style w:type="paragraph" w:styleId="BodyText">
    <w:name w:val="Body Text"/>
    <w:basedOn w:val="Normal"/>
    <w:link w:val="BodyTextChar"/>
    <w:rsid w:val="00D93C31"/>
    <w:pPr>
      <w:spacing w:after="120" w:line="240" w:lineRule="auto"/>
    </w:pPr>
    <w:rPr>
      <w:rFonts w:ascii="Times New Roman" w:eastAsia="Times New Roman" w:hAnsi="Times New Roman" w:cs="Times New Roman"/>
      <w:kern w:val="0"/>
      <w:sz w:val="20"/>
      <w:lang w:val="x-none" w:eastAsia="x-none"/>
      <w14:ligatures w14:val="none"/>
    </w:rPr>
  </w:style>
  <w:style w:type="character" w:customStyle="1" w:styleId="BodyTextChar">
    <w:name w:val="Body Text Char"/>
    <w:basedOn w:val="DefaultParagraphFont"/>
    <w:link w:val="BodyText"/>
    <w:rsid w:val="00D93C31"/>
    <w:rPr>
      <w:rFonts w:ascii="Times New Roman" w:eastAsia="Times New Roman" w:hAnsi="Times New Roman" w:cs="Times New Roman"/>
      <w:kern w:val="0"/>
      <w:sz w:val="20"/>
      <w:lang w:val="x-none" w:eastAsia="x-none"/>
      <w14:ligatures w14:val="none"/>
    </w:rPr>
  </w:style>
  <w:style w:type="paragraph" w:customStyle="1" w:styleId="oncaDanhsch">
    <w:name w:val="Đoạn của Danh sách"/>
    <w:basedOn w:val="Normal"/>
    <w:qFormat/>
    <w:rsid w:val="00D93C31"/>
    <w:pPr>
      <w:spacing w:after="0" w:line="240" w:lineRule="auto"/>
      <w:ind w:left="720"/>
      <w:contextualSpacing/>
      <w:jc w:val="both"/>
    </w:pPr>
    <w:rPr>
      <w:rFonts w:ascii=".VnTime" w:eastAsia="Calibri" w:hAnsi=".VnTime" w:cs="Times New Roman"/>
      <w:kern w:val="0"/>
      <w:sz w:val="28"/>
      <w:szCs w:val="22"/>
      <w:lang w:eastAsia="en-US"/>
      <w14:ligatures w14:val="none"/>
    </w:rPr>
  </w:style>
  <w:style w:type="character" w:styleId="Strong">
    <w:name w:val="Strong"/>
    <w:uiPriority w:val="22"/>
    <w:qFormat/>
    <w:rsid w:val="00D93C31"/>
    <w:rPr>
      <w:b/>
      <w:bCs/>
    </w:rPr>
  </w:style>
  <w:style w:type="numbering" w:customStyle="1" w:styleId="Style2">
    <w:name w:val="Style2"/>
    <w:rsid w:val="00D93C31"/>
    <w:pPr>
      <w:numPr>
        <w:numId w:val="4"/>
      </w:numPr>
    </w:pPr>
  </w:style>
  <w:style w:type="paragraph" w:styleId="NoSpacing">
    <w:name w:val="No Spacing"/>
    <w:link w:val="NoSpacingChar"/>
    <w:uiPriority w:val="1"/>
    <w:qFormat/>
    <w:rsid w:val="00D93C31"/>
    <w:pPr>
      <w:spacing w:after="0" w:line="240" w:lineRule="auto"/>
    </w:pPr>
    <w:rPr>
      <w:rFonts w:ascii=".VnTime" w:eastAsia="Times New Roman" w:hAnsi=".VnTime" w:cs="Times New Roman"/>
      <w:kern w:val="0"/>
      <w:sz w:val="28"/>
      <w:szCs w:val="20"/>
      <w:lang w:eastAsia="en-US"/>
      <w14:ligatures w14:val="none"/>
    </w:rPr>
  </w:style>
  <w:style w:type="character" w:customStyle="1" w:styleId="NoSpacingChar">
    <w:name w:val="No Spacing Char"/>
    <w:link w:val="NoSpacing"/>
    <w:uiPriority w:val="1"/>
    <w:rsid w:val="00D93C31"/>
    <w:rPr>
      <w:rFonts w:ascii=".VnTime" w:eastAsia="Times New Roman" w:hAnsi=".VnTime" w:cs="Times New Roman"/>
      <w:kern w:val="0"/>
      <w:sz w:val="28"/>
      <w:szCs w:val="20"/>
      <w:lang w:eastAsia="en-US"/>
      <w14:ligatures w14:val="none"/>
    </w:rPr>
  </w:style>
  <w:style w:type="numbering" w:customStyle="1" w:styleId="NoList11">
    <w:name w:val="No List11"/>
    <w:next w:val="NoList"/>
    <w:uiPriority w:val="99"/>
    <w:semiHidden/>
    <w:unhideWhenUsed/>
    <w:rsid w:val="00D93C31"/>
  </w:style>
  <w:style w:type="paragraph" w:styleId="BodyText2">
    <w:name w:val="Body Text 2"/>
    <w:basedOn w:val="Normal"/>
    <w:link w:val="BodyText2Char"/>
    <w:rsid w:val="00D93C31"/>
    <w:pPr>
      <w:spacing w:after="80" w:line="240" w:lineRule="auto"/>
      <w:jc w:val="both"/>
    </w:pPr>
    <w:rPr>
      <w:rFonts w:ascii="Times New Roman" w:eastAsia="Times New Roman" w:hAnsi="Times New Roman" w:cs="Times New Roman"/>
      <w:kern w:val="0"/>
      <w:sz w:val="28"/>
      <w:szCs w:val="28"/>
      <w:lang w:eastAsia="en-US"/>
      <w14:ligatures w14:val="none"/>
    </w:rPr>
  </w:style>
  <w:style w:type="character" w:customStyle="1" w:styleId="BodyText2Char">
    <w:name w:val="Body Text 2 Char"/>
    <w:basedOn w:val="DefaultParagraphFont"/>
    <w:link w:val="BodyText2"/>
    <w:rsid w:val="00D93C31"/>
    <w:rPr>
      <w:rFonts w:ascii="Times New Roman" w:eastAsia="Times New Roman" w:hAnsi="Times New Roman" w:cs="Times New Roman"/>
      <w:kern w:val="0"/>
      <w:sz w:val="28"/>
      <w:szCs w:val="28"/>
      <w:lang w:eastAsia="en-US"/>
      <w14:ligatures w14:val="none"/>
    </w:rPr>
  </w:style>
  <w:style w:type="paragraph" w:customStyle="1" w:styleId="NormalJustified">
    <w:name w:val="Normal + Justified"/>
    <w:aliases w:val="First line:  0.5&quot;"/>
    <w:basedOn w:val="Normal"/>
    <w:uiPriority w:val="99"/>
    <w:rsid w:val="00D93C31"/>
    <w:pPr>
      <w:spacing w:after="0" w:line="240" w:lineRule="auto"/>
      <w:ind w:firstLine="720"/>
      <w:jc w:val="both"/>
    </w:pPr>
    <w:rPr>
      <w:rFonts w:ascii="Times New Roman" w:eastAsia="Times New Roman" w:hAnsi="Times New Roman" w:cs="Times New Roman"/>
      <w:kern w:val="0"/>
      <w:sz w:val="28"/>
      <w:szCs w:val="28"/>
      <w:lang w:eastAsia="en-US"/>
      <w14:ligatures w14:val="none"/>
    </w:rPr>
  </w:style>
  <w:style w:type="paragraph" w:customStyle="1" w:styleId="StyleVnAvantHAfter6pt">
    <w:name w:val="Style .VnAvantH After:  6 pt"/>
    <w:basedOn w:val="Normal"/>
    <w:uiPriority w:val="99"/>
    <w:rsid w:val="00D93C31"/>
    <w:pPr>
      <w:spacing w:after="120" w:line="240" w:lineRule="auto"/>
    </w:pPr>
    <w:rPr>
      <w:rFonts w:ascii="Verdana" w:eastAsia="Times New Roman" w:hAnsi="Verdana" w:cs="Verdana"/>
      <w:color w:val="000000"/>
      <w:kern w:val="0"/>
      <w:sz w:val="26"/>
      <w:szCs w:val="26"/>
      <w:lang w:eastAsia="en-US"/>
      <w14:ligatures w14:val="none"/>
    </w:rPr>
  </w:style>
  <w:style w:type="paragraph" w:customStyle="1" w:styleId="xl32">
    <w:name w:val="xl32"/>
    <w:basedOn w:val="Normal"/>
    <w:uiPriority w:val="99"/>
    <w:rsid w:val="00D93C31"/>
    <w:pPr>
      <w:spacing w:before="100" w:beforeAutospacing="1" w:after="100" w:afterAutospacing="1" w:line="240" w:lineRule="auto"/>
    </w:pPr>
    <w:rPr>
      <w:rFonts w:ascii="Arial" w:eastAsia="Times New Roman" w:hAnsi="Arial" w:cs="Arial"/>
      <w:kern w:val="0"/>
      <w:lang w:val="en-GB" w:eastAsia="en-US"/>
      <w14:ligatures w14:val="none"/>
    </w:rPr>
  </w:style>
  <w:style w:type="paragraph" w:customStyle="1" w:styleId="xl24">
    <w:name w:val="xl24"/>
    <w:basedOn w:val="Normal"/>
    <w:uiPriority w:val="99"/>
    <w:rsid w:val="00D93C31"/>
    <w:pP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25">
    <w:name w:val="xl25"/>
    <w:basedOn w:val="Normal"/>
    <w:uiPriority w:val="99"/>
    <w:rsid w:val="00D93C31"/>
    <w:pP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26">
    <w:name w:val="xl26"/>
    <w:basedOn w:val="Normal"/>
    <w:uiPriority w:val="99"/>
    <w:rsid w:val="00D93C31"/>
    <w:pP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27">
    <w:name w:val="xl27"/>
    <w:basedOn w:val="Normal"/>
    <w:uiPriority w:val="99"/>
    <w:rsid w:val="00D93C31"/>
    <w:pP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28">
    <w:name w:val="xl28"/>
    <w:basedOn w:val="Normal"/>
    <w:uiPriority w:val="99"/>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29">
    <w:name w:val="xl29"/>
    <w:basedOn w:val="Normal"/>
    <w:uiPriority w:val="99"/>
    <w:rsid w:val="00D93C3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30">
    <w:name w:val="xl30"/>
    <w:basedOn w:val="Normal"/>
    <w:uiPriority w:val="99"/>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31">
    <w:name w:val="xl31"/>
    <w:basedOn w:val="Normal"/>
    <w:uiPriority w:val="99"/>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33">
    <w:name w:val="xl33"/>
    <w:basedOn w:val="Normal"/>
    <w:uiPriority w:val="99"/>
    <w:rsid w:val="00D93C3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34">
    <w:name w:val="xl34"/>
    <w:basedOn w:val="Normal"/>
    <w:uiPriority w:val="99"/>
    <w:rsid w:val="00D93C3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35">
    <w:name w:val="xl35"/>
    <w:basedOn w:val="Normal"/>
    <w:uiPriority w:val="99"/>
    <w:rsid w:val="00D93C3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36">
    <w:name w:val="xl36"/>
    <w:basedOn w:val="Normal"/>
    <w:uiPriority w:val="99"/>
    <w:rsid w:val="00D93C31"/>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US"/>
      <w14:ligatures w14:val="none"/>
    </w:rPr>
  </w:style>
  <w:style w:type="paragraph" w:customStyle="1" w:styleId="xl37">
    <w:name w:val="xl37"/>
    <w:basedOn w:val="Normal"/>
    <w:uiPriority w:val="99"/>
    <w:rsid w:val="00D93C3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lang w:eastAsia="en-US"/>
      <w14:ligatures w14:val="none"/>
    </w:rPr>
  </w:style>
  <w:style w:type="paragraph" w:customStyle="1" w:styleId="xl38">
    <w:name w:val="xl38"/>
    <w:basedOn w:val="Normal"/>
    <w:uiPriority w:val="99"/>
    <w:rsid w:val="00D93C3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US"/>
      <w14:ligatures w14:val="none"/>
    </w:rPr>
  </w:style>
  <w:style w:type="paragraph" w:customStyle="1" w:styleId="xl39">
    <w:name w:val="xl39"/>
    <w:basedOn w:val="Normal"/>
    <w:uiPriority w:val="99"/>
    <w:rsid w:val="00D93C3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lang w:eastAsia="en-US"/>
      <w14:ligatures w14:val="none"/>
    </w:rPr>
  </w:style>
  <w:style w:type="paragraph" w:customStyle="1" w:styleId="xl40">
    <w:name w:val="xl40"/>
    <w:basedOn w:val="Normal"/>
    <w:uiPriority w:val="99"/>
    <w:rsid w:val="00D93C31"/>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41">
    <w:name w:val="xl41"/>
    <w:basedOn w:val="Normal"/>
    <w:uiPriority w:val="99"/>
    <w:rsid w:val="00D93C31"/>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42">
    <w:name w:val="xl42"/>
    <w:basedOn w:val="Normal"/>
    <w:uiPriority w:val="99"/>
    <w:rsid w:val="00D93C31"/>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Arial" w:eastAsia="Times New Roman" w:hAnsi="Arial" w:cs="Arial"/>
      <w:kern w:val="0"/>
      <w:sz w:val="20"/>
      <w:szCs w:val="20"/>
      <w:lang w:eastAsia="en-US"/>
      <w14:ligatures w14:val="none"/>
    </w:rPr>
  </w:style>
  <w:style w:type="paragraph" w:customStyle="1" w:styleId="xl43">
    <w:name w:val="xl43"/>
    <w:basedOn w:val="Normal"/>
    <w:uiPriority w:val="99"/>
    <w:rsid w:val="00D93C31"/>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44">
    <w:name w:val="xl44"/>
    <w:basedOn w:val="Normal"/>
    <w:uiPriority w:val="99"/>
    <w:rsid w:val="00D93C31"/>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45">
    <w:name w:val="xl45"/>
    <w:basedOn w:val="Normal"/>
    <w:uiPriority w:val="99"/>
    <w:rsid w:val="00D93C3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46">
    <w:name w:val="xl46"/>
    <w:basedOn w:val="Normal"/>
    <w:uiPriority w:val="99"/>
    <w:rsid w:val="00D93C31"/>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47">
    <w:name w:val="xl47"/>
    <w:basedOn w:val="Normal"/>
    <w:uiPriority w:val="99"/>
    <w:rsid w:val="00D93C3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48">
    <w:name w:val="xl48"/>
    <w:basedOn w:val="Normal"/>
    <w:uiPriority w:val="99"/>
    <w:rsid w:val="00D93C3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US"/>
      <w14:ligatures w14:val="none"/>
    </w:rPr>
  </w:style>
  <w:style w:type="paragraph" w:customStyle="1" w:styleId="xl49">
    <w:name w:val="xl49"/>
    <w:basedOn w:val="Normal"/>
    <w:uiPriority w:val="99"/>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lang w:eastAsia="en-US"/>
      <w14:ligatures w14:val="none"/>
    </w:rPr>
  </w:style>
  <w:style w:type="paragraph" w:customStyle="1" w:styleId="xl50">
    <w:name w:val="xl50"/>
    <w:basedOn w:val="Normal"/>
    <w:uiPriority w:val="99"/>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US"/>
      <w14:ligatures w14:val="none"/>
    </w:rPr>
  </w:style>
  <w:style w:type="paragraph" w:customStyle="1" w:styleId="xl51">
    <w:name w:val="xl51"/>
    <w:basedOn w:val="Normal"/>
    <w:uiPriority w:val="99"/>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lang w:eastAsia="en-US"/>
      <w14:ligatures w14:val="none"/>
    </w:rPr>
  </w:style>
  <w:style w:type="paragraph" w:customStyle="1" w:styleId="xl52">
    <w:name w:val="xl52"/>
    <w:basedOn w:val="Normal"/>
    <w:uiPriority w:val="99"/>
    <w:rsid w:val="00D93C31"/>
    <w:pPr>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53">
    <w:name w:val="xl53"/>
    <w:basedOn w:val="Normal"/>
    <w:uiPriority w:val="99"/>
    <w:rsid w:val="00D93C31"/>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0"/>
      <w:szCs w:val="20"/>
      <w:lang w:eastAsia="en-US"/>
      <w14:ligatures w14:val="none"/>
    </w:rPr>
  </w:style>
  <w:style w:type="paragraph" w:customStyle="1" w:styleId="xl54">
    <w:name w:val="xl54"/>
    <w:basedOn w:val="Normal"/>
    <w:uiPriority w:val="99"/>
    <w:rsid w:val="00D93C3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55">
    <w:name w:val="xl55"/>
    <w:basedOn w:val="Normal"/>
    <w:uiPriority w:val="99"/>
    <w:rsid w:val="00D93C31"/>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56">
    <w:name w:val="xl56"/>
    <w:basedOn w:val="Normal"/>
    <w:uiPriority w:val="99"/>
    <w:rsid w:val="00D93C3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0"/>
      <w:szCs w:val="20"/>
      <w:lang w:eastAsia="en-US"/>
      <w14:ligatures w14:val="none"/>
    </w:rPr>
  </w:style>
  <w:style w:type="paragraph" w:customStyle="1" w:styleId="xl57">
    <w:name w:val="xl57"/>
    <w:basedOn w:val="Normal"/>
    <w:uiPriority w:val="99"/>
    <w:rsid w:val="00D93C3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58">
    <w:name w:val="xl58"/>
    <w:basedOn w:val="Normal"/>
    <w:uiPriority w:val="99"/>
    <w:rsid w:val="00D93C31"/>
    <w:pP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59">
    <w:name w:val="xl59"/>
    <w:basedOn w:val="Normal"/>
    <w:uiPriority w:val="99"/>
    <w:rsid w:val="00D93C31"/>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60">
    <w:name w:val="xl60"/>
    <w:basedOn w:val="Normal"/>
    <w:uiPriority w:val="99"/>
    <w:rsid w:val="00D93C3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61">
    <w:name w:val="xl61"/>
    <w:basedOn w:val="Normal"/>
    <w:uiPriority w:val="99"/>
    <w:rsid w:val="00D93C3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62">
    <w:name w:val="xl62"/>
    <w:basedOn w:val="Normal"/>
    <w:uiPriority w:val="99"/>
    <w:rsid w:val="00D93C3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63">
    <w:name w:val="xl63"/>
    <w:basedOn w:val="Normal"/>
    <w:uiPriority w:val="99"/>
    <w:rsid w:val="00D93C3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64">
    <w:name w:val="xl64"/>
    <w:basedOn w:val="Normal"/>
    <w:rsid w:val="00D93C3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65">
    <w:name w:val="xl65"/>
    <w:basedOn w:val="Normal"/>
    <w:rsid w:val="00D93C31"/>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66">
    <w:name w:val="xl66"/>
    <w:basedOn w:val="Normal"/>
    <w:rsid w:val="00D93C3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67">
    <w:name w:val="xl67"/>
    <w:basedOn w:val="Normal"/>
    <w:rsid w:val="00D93C31"/>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68">
    <w:name w:val="xl68"/>
    <w:basedOn w:val="Normal"/>
    <w:rsid w:val="00D93C3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0"/>
      <w:szCs w:val="20"/>
      <w:lang w:eastAsia="en-US"/>
      <w14:ligatures w14:val="none"/>
    </w:rPr>
  </w:style>
  <w:style w:type="paragraph" w:customStyle="1" w:styleId="xl69">
    <w:name w:val="xl69"/>
    <w:basedOn w:val="Normal"/>
    <w:rsid w:val="00D93C31"/>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0"/>
      <w:szCs w:val="20"/>
      <w:lang w:eastAsia="en-US"/>
      <w14:ligatures w14:val="none"/>
    </w:rPr>
  </w:style>
  <w:style w:type="paragraph" w:customStyle="1" w:styleId="xl70">
    <w:name w:val="xl70"/>
    <w:basedOn w:val="Normal"/>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71">
    <w:name w:val="xl71"/>
    <w:basedOn w:val="Normal"/>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72">
    <w:name w:val="xl72"/>
    <w:basedOn w:val="Normal"/>
    <w:rsid w:val="00D93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US"/>
      <w14:ligatures w14:val="none"/>
    </w:rPr>
  </w:style>
  <w:style w:type="paragraph" w:customStyle="1" w:styleId="xl73">
    <w:name w:val="xl73"/>
    <w:basedOn w:val="Normal"/>
    <w:rsid w:val="00D93C3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lang w:eastAsia="en-US"/>
      <w14:ligatures w14:val="none"/>
    </w:rPr>
  </w:style>
  <w:style w:type="paragraph" w:customStyle="1" w:styleId="xl74">
    <w:name w:val="xl74"/>
    <w:basedOn w:val="Normal"/>
    <w:rsid w:val="00D93C31"/>
    <w:pPr>
      <w:spacing w:before="100" w:beforeAutospacing="1" w:after="100" w:afterAutospacing="1" w:line="240" w:lineRule="auto"/>
      <w:jc w:val="center"/>
    </w:pPr>
    <w:rPr>
      <w:rFonts w:ascii="Arial" w:eastAsia="Times New Roman" w:hAnsi="Arial" w:cs="Arial"/>
      <w:kern w:val="0"/>
      <w:sz w:val="28"/>
      <w:szCs w:val="28"/>
      <w:lang w:eastAsia="en-US"/>
      <w14:ligatures w14:val="none"/>
    </w:rPr>
  </w:style>
  <w:style w:type="paragraph" w:customStyle="1" w:styleId="a">
    <w:name w:val="바탕글"/>
    <w:basedOn w:val="Normal"/>
    <w:uiPriority w:val="99"/>
    <w:rsid w:val="00D93C31"/>
    <w:pPr>
      <w:snapToGrid w:val="0"/>
      <w:spacing w:after="0" w:line="384" w:lineRule="auto"/>
      <w:jc w:val="both"/>
    </w:pPr>
    <w:rPr>
      <w:rFonts w:ascii="Times New Roman" w:eastAsia="Times New Roman" w:hAnsi="Times New Roman" w:cs="Times New Roman"/>
      <w:color w:val="000000"/>
      <w:kern w:val="0"/>
      <w:sz w:val="20"/>
      <w:szCs w:val="20"/>
      <w:lang w:val="vi-VN" w:eastAsia="ja-JP"/>
      <w14:ligatures w14:val="none"/>
    </w:rPr>
  </w:style>
  <w:style w:type="paragraph" w:customStyle="1" w:styleId="s0">
    <w:name w:val="s0"/>
    <w:basedOn w:val="Normal"/>
    <w:uiPriority w:val="99"/>
    <w:rsid w:val="00D93C31"/>
    <w:pPr>
      <w:snapToGrid w:val="0"/>
      <w:spacing w:after="0" w:line="384" w:lineRule="auto"/>
      <w:jc w:val="both"/>
    </w:pPr>
    <w:rPr>
      <w:rFonts w:ascii="Times New Roman" w:eastAsia="Times New Roman" w:hAnsi="Times New Roman" w:cs="Times New Roman"/>
      <w:color w:val="000000"/>
      <w:kern w:val="0"/>
      <w:lang w:val="vi-VN" w:eastAsia="ja-JP"/>
      <w14:ligatures w14:val="none"/>
    </w:rPr>
  </w:style>
  <w:style w:type="table" w:customStyle="1" w:styleId="TableGrid1">
    <w:name w:val="Table Grid1"/>
    <w:uiPriority w:val="59"/>
    <w:rsid w:val="00D93C31"/>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D93C31"/>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uiPriority w:val="99"/>
    <w:rsid w:val="00D93C31"/>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D93C31"/>
    <w:pPr>
      <w:spacing w:after="0" w:line="259" w:lineRule="auto"/>
      <w:ind w:left="440"/>
    </w:pPr>
    <w:rPr>
      <w:rFonts w:ascii="Calibri" w:eastAsia="Calibri" w:hAnsi="Calibri" w:cs="Calibri"/>
      <w:kern w:val="0"/>
      <w:sz w:val="20"/>
      <w:szCs w:val="20"/>
      <w:lang w:eastAsia="en-US"/>
      <w14:ligatures w14:val="none"/>
    </w:rPr>
  </w:style>
  <w:style w:type="paragraph" w:styleId="TOC5">
    <w:name w:val="toc 5"/>
    <w:basedOn w:val="Normal"/>
    <w:next w:val="Normal"/>
    <w:autoRedefine/>
    <w:uiPriority w:val="39"/>
    <w:unhideWhenUsed/>
    <w:rsid w:val="00D93C31"/>
    <w:pPr>
      <w:spacing w:after="0" w:line="259" w:lineRule="auto"/>
      <w:ind w:left="660"/>
    </w:pPr>
    <w:rPr>
      <w:rFonts w:ascii="Calibri" w:eastAsia="Calibri" w:hAnsi="Calibri" w:cs="Calibri"/>
      <w:kern w:val="0"/>
      <w:sz w:val="20"/>
      <w:szCs w:val="20"/>
      <w:lang w:eastAsia="en-US"/>
      <w14:ligatures w14:val="none"/>
    </w:rPr>
  </w:style>
  <w:style w:type="paragraph" w:styleId="TOC6">
    <w:name w:val="toc 6"/>
    <w:basedOn w:val="Normal"/>
    <w:next w:val="Normal"/>
    <w:autoRedefine/>
    <w:uiPriority w:val="39"/>
    <w:unhideWhenUsed/>
    <w:rsid w:val="00D93C31"/>
    <w:pPr>
      <w:spacing w:after="0" w:line="259" w:lineRule="auto"/>
      <w:ind w:left="880"/>
    </w:pPr>
    <w:rPr>
      <w:rFonts w:ascii="Calibri" w:eastAsia="Calibri" w:hAnsi="Calibri" w:cs="Calibri"/>
      <w:kern w:val="0"/>
      <w:sz w:val="20"/>
      <w:szCs w:val="20"/>
      <w:lang w:eastAsia="en-US"/>
      <w14:ligatures w14:val="none"/>
    </w:rPr>
  </w:style>
  <w:style w:type="paragraph" w:styleId="TOC7">
    <w:name w:val="toc 7"/>
    <w:basedOn w:val="Normal"/>
    <w:next w:val="Normal"/>
    <w:autoRedefine/>
    <w:uiPriority w:val="39"/>
    <w:unhideWhenUsed/>
    <w:rsid w:val="00D93C31"/>
    <w:pPr>
      <w:spacing w:after="0" w:line="259" w:lineRule="auto"/>
      <w:ind w:left="1100"/>
    </w:pPr>
    <w:rPr>
      <w:rFonts w:ascii="Calibri" w:eastAsia="Calibri" w:hAnsi="Calibri" w:cs="Calibri"/>
      <w:kern w:val="0"/>
      <w:sz w:val="20"/>
      <w:szCs w:val="20"/>
      <w:lang w:eastAsia="en-US"/>
      <w14:ligatures w14:val="none"/>
    </w:rPr>
  </w:style>
  <w:style w:type="paragraph" w:styleId="TOC8">
    <w:name w:val="toc 8"/>
    <w:basedOn w:val="Normal"/>
    <w:next w:val="Normal"/>
    <w:autoRedefine/>
    <w:uiPriority w:val="39"/>
    <w:unhideWhenUsed/>
    <w:rsid w:val="00D93C31"/>
    <w:pPr>
      <w:spacing w:after="0" w:line="259" w:lineRule="auto"/>
      <w:ind w:left="1320"/>
    </w:pPr>
    <w:rPr>
      <w:rFonts w:ascii="Calibri" w:eastAsia="Calibri" w:hAnsi="Calibri" w:cs="Calibri"/>
      <w:kern w:val="0"/>
      <w:sz w:val="20"/>
      <w:szCs w:val="20"/>
      <w:lang w:eastAsia="en-US"/>
      <w14:ligatures w14:val="none"/>
    </w:rPr>
  </w:style>
  <w:style w:type="paragraph" w:styleId="TOC9">
    <w:name w:val="toc 9"/>
    <w:basedOn w:val="Normal"/>
    <w:next w:val="Normal"/>
    <w:autoRedefine/>
    <w:uiPriority w:val="39"/>
    <w:unhideWhenUsed/>
    <w:rsid w:val="00D93C31"/>
    <w:pPr>
      <w:spacing w:after="0" w:line="259" w:lineRule="auto"/>
      <w:ind w:left="1540"/>
    </w:pPr>
    <w:rPr>
      <w:rFonts w:ascii="Calibri" w:eastAsia="Calibri" w:hAnsi="Calibri" w:cs="Calibri"/>
      <w:kern w:val="0"/>
      <w:sz w:val="20"/>
      <w:szCs w:val="20"/>
      <w:lang w:eastAsia="en-US"/>
      <w14:ligatures w14:val="none"/>
    </w:rPr>
  </w:style>
  <w:style w:type="character" w:styleId="CommentReference">
    <w:name w:val="annotation reference"/>
    <w:uiPriority w:val="99"/>
    <w:unhideWhenUsed/>
    <w:rsid w:val="00D93C31"/>
    <w:rPr>
      <w:sz w:val="16"/>
      <w:szCs w:val="16"/>
    </w:rPr>
  </w:style>
  <w:style w:type="paragraph" w:styleId="CommentText">
    <w:name w:val="annotation text"/>
    <w:basedOn w:val="Normal"/>
    <w:link w:val="CommentTextChar"/>
    <w:uiPriority w:val="99"/>
    <w:unhideWhenUsed/>
    <w:rsid w:val="00D93C31"/>
    <w:pPr>
      <w:spacing w:line="240" w:lineRule="auto"/>
    </w:pPr>
    <w:rPr>
      <w:rFonts w:ascii="Calibri" w:eastAsia="Calibri" w:hAnsi="Calibri"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D93C31"/>
    <w:rPr>
      <w:rFonts w:ascii="Calibri" w:eastAsia="Calibri" w:hAnsi="Calibri"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unhideWhenUsed/>
    <w:rsid w:val="00D93C31"/>
    <w:rPr>
      <w:b/>
      <w:bCs/>
    </w:rPr>
  </w:style>
  <w:style w:type="character" w:customStyle="1" w:styleId="CommentSubjectChar">
    <w:name w:val="Comment Subject Char"/>
    <w:basedOn w:val="CommentTextChar"/>
    <w:link w:val="CommentSubject"/>
    <w:uiPriority w:val="99"/>
    <w:rsid w:val="00D93C31"/>
    <w:rPr>
      <w:rFonts w:ascii="Calibri" w:eastAsia="Calibri" w:hAnsi="Calibri" w:cs="Times New Roman"/>
      <w:b/>
      <w:bCs/>
      <w:kern w:val="0"/>
      <w:sz w:val="20"/>
      <w:szCs w:val="20"/>
      <w:lang w:eastAsia="en-US"/>
      <w14:ligatures w14:val="none"/>
    </w:rPr>
  </w:style>
  <w:style w:type="table" w:customStyle="1" w:styleId="TableGrid4">
    <w:name w:val="Table Grid4"/>
    <w:basedOn w:val="TableNormal"/>
    <w:next w:val="TableGrid"/>
    <w:uiPriority w:val="99"/>
    <w:rsid w:val="00D93C31"/>
    <w:pPr>
      <w:spacing w:after="0" w:line="240" w:lineRule="auto"/>
    </w:pPr>
    <w:rPr>
      <w:rFonts w:ascii=".VnTime" w:eastAsia="Times New Roman" w:hAnsi=".VnTime" w:cs=".VnTime"/>
      <w:kern w:val="0"/>
      <w:sz w:val="20"/>
      <w:szCs w:val="20"/>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uiPriority w:val="59"/>
    <w:rsid w:val="00D93C31"/>
    <w:pPr>
      <w:spacing w:after="0" w:line="240" w:lineRule="auto"/>
    </w:pPr>
    <w:rPr>
      <w:rFonts w:ascii=".VnTime" w:eastAsia="Times New Roman" w:hAnsi=".VnTime" w:cs=".VnTime"/>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D93C31"/>
    <w:pPr>
      <w:spacing w:after="0" w:line="240" w:lineRule="auto"/>
    </w:pPr>
    <w:rPr>
      <w:rFonts w:ascii=".VnTime" w:eastAsia="Times New Roman" w:hAnsi=".VnTime" w:cs=".VnTime"/>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uiPriority w:val="99"/>
    <w:rsid w:val="00D93C31"/>
    <w:pPr>
      <w:spacing w:after="0" w:line="240" w:lineRule="auto"/>
    </w:pPr>
    <w:rPr>
      <w:rFonts w:ascii=".VnTime" w:eastAsia="Times New Roman" w:hAnsi=".VnTime" w:cs=".VnTime"/>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nhideWhenUsed/>
    <w:rsid w:val="00D93C31"/>
    <w:pPr>
      <w:spacing w:after="0" w:line="240" w:lineRule="auto"/>
    </w:pPr>
    <w:rPr>
      <w:rFonts w:ascii="Tahoma" w:eastAsia="Times New Roman" w:hAnsi="Tahoma" w:cs="Tahoma"/>
      <w:kern w:val="0"/>
      <w:sz w:val="16"/>
      <w:szCs w:val="16"/>
      <w:lang w:eastAsia="en-US"/>
      <w14:ligatures w14:val="none"/>
    </w:rPr>
  </w:style>
  <w:style w:type="character" w:customStyle="1" w:styleId="DocumentMapChar">
    <w:name w:val="Document Map Char"/>
    <w:basedOn w:val="DefaultParagraphFont"/>
    <w:link w:val="DocumentMap"/>
    <w:rsid w:val="00D93C31"/>
    <w:rPr>
      <w:rFonts w:ascii="Tahoma" w:eastAsia="Times New Roman" w:hAnsi="Tahoma" w:cs="Tahoma"/>
      <w:kern w:val="0"/>
      <w:sz w:val="16"/>
      <w:szCs w:val="16"/>
      <w:lang w:eastAsia="en-US"/>
      <w14:ligatures w14:val="none"/>
    </w:rPr>
  </w:style>
  <w:style w:type="paragraph" w:styleId="Date">
    <w:name w:val="Date"/>
    <w:basedOn w:val="Normal"/>
    <w:next w:val="Normal"/>
    <w:link w:val="DateChar"/>
    <w:uiPriority w:val="99"/>
    <w:unhideWhenUsed/>
    <w:rsid w:val="00D93C31"/>
    <w:pPr>
      <w:spacing w:after="0" w:line="240" w:lineRule="auto"/>
    </w:pPr>
    <w:rPr>
      <w:rFonts w:ascii=".VnTime" w:eastAsia="Times New Roman" w:hAnsi=".VnTime" w:cs=".VnTime"/>
      <w:kern w:val="0"/>
      <w:sz w:val="28"/>
      <w:szCs w:val="28"/>
      <w:lang w:eastAsia="en-US"/>
      <w14:ligatures w14:val="none"/>
    </w:rPr>
  </w:style>
  <w:style w:type="character" w:customStyle="1" w:styleId="DateChar">
    <w:name w:val="Date Char"/>
    <w:basedOn w:val="DefaultParagraphFont"/>
    <w:link w:val="Date"/>
    <w:uiPriority w:val="99"/>
    <w:rsid w:val="00D93C31"/>
    <w:rPr>
      <w:rFonts w:ascii=".VnTime" w:eastAsia="Times New Roman" w:hAnsi=".VnTime" w:cs=".VnTime"/>
      <w:kern w:val="0"/>
      <w:sz w:val="28"/>
      <w:szCs w:val="28"/>
      <w:lang w:eastAsia="en-US"/>
      <w14:ligatures w14:val="none"/>
    </w:rPr>
  </w:style>
  <w:style w:type="table" w:customStyle="1" w:styleId="TableGrid41">
    <w:name w:val="Table Grid41"/>
    <w:basedOn w:val="TableNormal"/>
    <w:next w:val="TableGrid"/>
    <w:rsid w:val="00D93C31"/>
    <w:pPr>
      <w:spacing w:after="0" w:line="240" w:lineRule="auto"/>
    </w:pPr>
    <w:rPr>
      <w:rFonts w:ascii="Tms Rmn" w:eastAsia="Times New Roman" w:hAnsi="Tms Rm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C31"/>
    <w:pPr>
      <w:autoSpaceDE w:val="0"/>
      <w:autoSpaceDN w:val="0"/>
      <w:adjustRightInd w:val="0"/>
      <w:spacing w:after="0" w:line="240" w:lineRule="auto"/>
    </w:pPr>
    <w:rPr>
      <w:rFonts w:ascii="Times New Roman" w:eastAsia="Calibri" w:hAnsi="Times New Roman" w:cs="Times New Roman"/>
      <w:color w:val="000000"/>
      <w:kern w:val="0"/>
      <w:lang w:val="en-GB" w:eastAsia="en-GB"/>
      <w14:ligatures w14:val="none"/>
    </w:rPr>
  </w:style>
  <w:style w:type="paragraph" w:customStyle="1" w:styleId="CM8">
    <w:name w:val="CM8"/>
    <w:basedOn w:val="Default"/>
    <w:next w:val="Default"/>
    <w:uiPriority w:val="99"/>
    <w:rsid w:val="00D93C31"/>
    <w:pPr>
      <w:widowControl w:val="0"/>
      <w:spacing w:line="243" w:lineRule="atLeast"/>
    </w:pPr>
    <w:rPr>
      <w:rFonts w:ascii="Helvetica" w:eastAsia="Times New Roman" w:hAnsi="Helvetica" w:cs="Helvetica"/>
      <w:color w:val="auto"/>
      <w:lang w:val="en-US" w:eastAsia="en-US"/>
    </w:rPr>
  </w:style>
  <w:style w:type="character" w:customStyle="1" w:styleId="Heading7Char1">
    <w:name w:val="Heading 7 Char1"/>
    <w:uiPriority w:val="9"/>
    <w:semiHidden/>
    <w:rsid w:val="00D93C31"/>
    <w:rPr>
      <w:rFonts w:ascii="Calibri" w:eastAsia="Times New Roman" w:hAnsi="Calibri" w:cs="Times New Roman"/>
      <w:sz w:val="24"/>
      <w:szCs w:val="24"/>
      <w:lang w:val="en-US" w:eastAsia="en-US"/>
    </w:rPr>
  </w:style>
  <w:style w:type="character" w:customStyle="1" w:styleId="fontstyle01">
    <w:name w:val="fontstyle01"/>
    <w:basedOn w:val="DefaultParagraphFont"/>
    <w:rsid w:val="00D93C3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93C31"/>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D93C31"/>
    <w:rPr>
      <w:rFonts w:ascii="Arial" w:hAnsi="Arial" w:cs="Arial" w:hint="default"/>
      <w:b w:val="0"/>
      <w:bCs w:val="0"/>
      <w:i w:val="0"/>
      <w:iCs w:val="0"/>
      <w:color w:val="000000"/>
      <w:sz w:val="28"/>
      <w:szCs w:val="28"/>
    </w:rPr>
  </w:style>
  <w:style w:type="numbering" w:customStyle="1" w:styleId="CurrentList1">
    <w:name w:val="Current List1"/>
    <w:uiPriority w:val="99"/>
    <w:rsid w:val="00351343"/>
    <w:pPr>
      <w:numPr>
        <w:numId w:val="12"/>
      </w:numPr>
    </w:pPr>
  </w:style>
  <w:style w:type="character" w:customStyle="1" w:styleId="font41">
    <w:name w:val="font41"/>
    <w:rsid w:val="00EE6298"/>
    <w:rPr>
      <w:rFonts w:ascii="Times New Roman" w:hAnsi="Times New Roman" w:cs="Times New Roman" w:hint="default"/>
      <w:i/>
      <w:iCs/>
      <w:color w:val="000000"/>
      <w:sz w:val="26"/>
      <w:szCs w:val="26"/>
      <w:u w:val="none"/>
    </w:rPr>
  </w:style>
  <w:style w:type="character" w:customStyle="1" w:styleId="font61">
    <w:name w:val="font61"/>
    <w:rsid w:val="00EE6298"/>
    <w:rPr>
      <w:rFonts w:ascii="Times New Roman" w:hAnsi="Times New Roman" w:cs="Times New Roman" w:hint="default"/>
      <w:i/>
      <w:iCs/>
      <w:color w:val="000000"/>
      <w:sz w:val="26"/>
      <w:szCs w:val="26"/>
      <w:u w:val="none"/>
    </w:rPr>
  </w:style>
  <w:style w:type="paragraph" w:customStyle="1" w:styleId="Gchudng-I">
    <w:name w:val="Gạch đầu dòng-I"/>
    <w:basedOn w:val="Normal"/>
    <w:link w:val="Gchudng-IChar"/>
    <w:qFormat/>
    <w:rsid w:val="000B0B17"/>
    <w:pPr>
      <w:tabs>
        <w:tab w:val="left" w:pos="284"/>
      </w:tabs>
      <w:spacing w:after="60" w:line="240" w:lineRule="auto"/>
      <w:ind w:left="29" w:firstLine="397"/>
      <w:jc w:val="both"/>
    </w:pPr>
    <w:rPr>
      <w:rFonts w:ascii=".VnTime" w:eastAsia="Courier New" w:hAnsi=".VnTime" w:cs=".VnTime"/>
      <w:kern w:val="0"/>
      <w:sz w:val="26"/>
      <w:szCs w:val="22"/>
      <w:lang w:val="vi-VN" w:eastAsia="en-US"/>
      <w14:ligatures w14:val="none"/>
    </w:rPr>
  </w:style>
  <w:style w:type="character" w:customStyle="1" w:styleId="Gchudng-IChar">
    <w:name w:val="Gạch đầu dòng-I Char"/>
    <w:link w:val="Gchudng-I"/>
    <w:rsid w:val="000B0B17"/>
    <w:rPr>
      <w:rFonts w:ascii=".VnTime" w:eastAsia="Courier New" w:hAnsi=".VnTime" w:cs=".VnTime"/>
      <w:kern w:val="0"/>
      <w:sz w:val="26"/>
      <w:szCs w:val="22"/>
      <w:lang w:val="vi-VN" w:eastAsia="en-US"/>
      <w14:ligatures w14:val="none"/>
    </w:rPr>
  </w:style>
  <w:style w:type="table" w:styleId="Table3Deffects3">
    <w:name w:val="Table 3D effects 3"/>
    <w:basedOn w:val="TableNormal"/>
    <w:rsid w:val="00CC6100"/>
    <w:pPr>
      <w:spacing w:after="0" w:line="240" w:lineRule="auto"/>
    </w:pPr>
    <w:rPr>
      <w:rFonts w:ascii="Times New Roman" w:eastAsia="Times New Roman" w:hAnsi="Times New Roman" w:cs="Times New Roman"/>
      <w:kern w:val="0"/>
      <w:sz w:val="20"/>
      <w:szCs w:val="20"/>
      <w:lang w:eastAsia="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rsid w:val="00CC6100"/>
  </w:style>
  <w:style w:type="paragraph" w:customStyle="1" w:styleId="Style14ptJustifiedFirstline106cmBefore6pt">
    <w:name w:val="Style 14 pt Justified First line:  106 cm Before:  6 pt"/>
    <w:basedOn w:val="Normal"/>
    <w:link w:val="Style14ptJustifiedFirstline106cmBefore6ptChar"/>
    <w:autoRedefine/>
    <w:rsid w:val="00CC6100"/>
    <w:pPr>
      <w:spacing w:before="40" w:after="40" w:line="360" w:lineRule="exact"/>
      <w:ind w:firstLine="601"/>
      <w:jc w:val="both"/>
    </w:pPr>
    <w:rPr>
      <w:rFonts w:ascii="Times New Roman" w:eastAsia="Times New Roman" w:hAnsi="Times New Roman" w:cs="Times New Roman"/>
      <w:kern w:val="0"/>
      <w:sz w:val="28"/>
      <w:szCs w:val="28"/>
      <w:lang w:val="fr-FR" w:eastAsia="x-none"/>
      <w14:ligatures w14:val="none"/>
    </w:rPr>
  </w:style>
  <w:style w:type="character" w:customStyle="1" w:styleId="Style14ptJustifiedFirstline106cmBefore6ptChar">
    <w:name w:val="Style 14 pt Justified First line:  106 cm Before:  6 pt Char"/>
    <w:link w:val="Style14ptJustifiedFirstline106cmBefore6pt"/>
    <w:rsid w:val="00CC6100"/>
    <w:rPr>
      <w:rFonts w:ascii="Times New Roman" w:eastAsia="Times New Roman" w:hAnsi="Times New Roman" w:cs="Times New Roman"/>
      <w:kern w:val="0"/>
      <w:sz w:val="28"/>
      <w:szCs w:val="28"/>
      <w:lang w:val="fr-FR" w:eastAsia="x-none"/>
      <w14:ligatures w14:val="none"/>
    </w:rPr>
  </w:style>
  <w:style w:type="paragraph" w:customStyle="1" w:styleId="CharCharCharCharCharChar">
    <w:name w:val="Char Char Char Char Char Char"/>
    <w:basedOn w:val="Normal"/>
    <w:next w:val="Normal"/>
    <w:autoRedefine/>
    <w:semiHidden/>
    <w:rsid w:val="00CC6100"/>
    <w:pPr>
      <w:tabs>
        <w:tab w:val="left" w:pos="284"/>
      </w:tabs>
      <w:spacing w:before="120" w:after="120" w:line="312" w:lineRule="auto"/>
      <w:ind w:firstLine="680"/>
      <w:jc w:val="both"/>
    </w:pPr>
    <w:rPr>
      <w:rFonts w:ascii="Times New Roman" w:eastAsia="Times New Roman" w:hAnsi="Times New Roman" w:cs="Times New Roman"/>
      <w:noProof/>
      <w:kern w:val="0"/>
      <w:sz w:val="28"/>
      <w:szCs w:val="22"/>
      <w:lang w:eastAsia="en-US"/>
      <w14:ligatures w14:val="none"/>
    </w:rPr>
  </w:style>
  <w:style w:type="paragraph" w:customStyle="1" w:styleId="Normal1">
    <w:name w:val="Normal1"/>
    <w:basedOn w:val="Normal"/>
    <w:link w:val="Normal1Char"/>
    <w:rsid w:val="00CC6100"/>
    <w:pPr>
      <w:tabs>
        <w:tab w:val="left" w:pos="284"/>
      </w:tabs>
      <w:spacing w:after="0" w:line="240" w:lineRule="auto"/>
    </w:pPr>
    <w:rPr>
      <w:rFonts w:ascii="Times New Roman" w:eastAsia="Times New Roman" w:hAnsi="Times New Roman" w:cs="Times New Roman"/>
      <w:noProof/>
      <w:kern w:val="0"/>
      <w:sz w:val="26"/>
      <w:szCs w:val="20"/>
      <w:lang w:val="en-AU" w:eastAsia="x-none"/>
      <w14:ligatures w14:val="none"/>
    </w:rPr>
  </w:style>
  <w:style w:type="character" w:customStyle="1" w:styleId="Normal1Char">
    <w:name w:val="Normal1 Char"/>
    <w:link w:val="Normal1"/>
    <w:locked/>
    <w:rsid w:val="00CC6100"/>
    <w:rPr>
      <w:rFonts w:ascii="Times New Roman" w:eastAsia="Times New Roman" w:hAnsi="Times New Roman" w:cs="Times New Roman"/>
      <w:noProof/>
      <w:kern w:val="0"/>
      <w:sz w:val="26"/>
      <w:szCs w:val="20"/>
      <w:lang w:val="en-AU" w:eastAsia="x-none"/>
      <w14:ligatures w14:val="none"/>
    </w:rPr>
  </w:style>
  <w:style w:type="paragraph" w:customStyle="1" w:styleId="NOIDUNG">
    <w:name w:val="NOI DUNG"/>
    <w:basedOn w:val="Normal"/>
    <w:link w:val="NOIDUNGChar"/>
    <w:rsid w:val="00CC6100"/>
    <w:pPr>
      <w:widowControl w:val="0"/>
      <w:tabs>
        <w:tab w:val="left" w:pos="284"/>
      </w:tabs>
      <w:spacing w:before="120" w:after="120" w:line="240" w:lineRule="auto"/>
      <w:ind w:left="851" w:firstLine="680"/>
      <w:jc w:val="both"/>
    </w:pPr>
    <w:rPr>
      <w:rFonts w:ascii="Times New Roman" w:eastAsia="Times New Roman" w:hAnsi="Times New Roman" w:cs="Times New Roman"/>
      <w:kern w:val="0"/>
      <w:sz w:val="26"/>
      <w:lang w:val="x-none" w:eastAsia="x-none"/>
      <w14:ligatures w14:val="none"/>
    </w:rPr>
  </w:style>
  <w:style w:type="character" w:customStyle="1" w:styleId="NOIDUNGChar">
    <w:name w:val="NOI DUNG Char"/>
    <w:link w:val="NOIDUNG"/>
    <w:rsid w:val="00CC6100"/>
    <w:rPr>
      <w:rFonts w:ascii="Times New Roman" w:eastAsia="Times New Roman" w:hAnsi="Times New Roman" w:cs="Times New Roman"/>
      <w:kern w:val="0"/>
      <w:sz w:val="26"/>
      <w:lang w:val="x-none" w:eastAsia="x-none"/>
      <w14:ligatures w14:val="none"/>
    </w:rPr>
  </w:style>
  <w:style w:type="table" w:styleId="LightList-Accent1">
    <w:name w:val="Light List Accent 1"/>
    <w:basedOn w:val="TableNormal"/>
    <w:uiPriority w:val="61"/>
    <w:rsid w:val="00CC6100"/>
    <w:pPr>
      <w:numPr>
        <w:numId w:val="25"/>
      </w:numPr>
      <w:spacing w:after="0" w:line="240" w:lineRule="auto"/>
    </w:pPr>
    <w:rPr>
      <w:rFonts w:ascii="Calibri" w:eastAsia="Calibri" w:hAnsi="Calibri" w:cs="Times New Roman"/>
      <w:kern w:val="0"/>
      <w:sz w:val="20"/>
      <w:szCs w:val="20"/>
      <w:lang w:eastAsia="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
    <w:name w:val="1"/>
    <w:basedOn w:val="Normal"/>
    <w:autoRedefine/>
    <w:rsid w:val="00CC6100"/>
    <w:pPr>
      <w:spacing w:after="0" w:line="240" w:lineRule="auto"/>
      <w:ind w:firstLine="567"/>
      <w:jc w:val="both"/>
    </w:pPr>
    <w:rPr>
      <w:rFonts w:ascii="Times New Roman" w:eastAsia="Times New Roman" w:hAnsi="Times New Roman" w:cs="Times New Roman"/>
      <w:kern w:val="26"/>
      <w:sz w:val="26"/>
      <w:szCs w:val="20"/>
      <w:lang w:eastAsia="en-US"/>
      <w14:ligatures w14:val="none"/>
    </w:rPr>
  </w:style>
  <w:style w:type="paragraph" w:customStyle="1" w:styleId="15">
    <w:name w:val="1.5"/>
    <w:basedOn w:val="Normal"/>
    <w:autoRedefine/>
    <w:rsid w:val="00CC6100"/>
    <w:pPr>
      <w:numPr>
        <w:numId w:val="2"/>
      </w:numPr>
      <w:spacing w:after="0" w:line="240" w:lineRule="auto"/>
      <w:jc w:val="both"/>
    </w:pPr>
    <w:rPr>
      <w:rFonts w:ascii="Times New Roman" w:eastAsia="Times New Roman" w:hAnsi="Times New Roman" w:cs="Times New Roman"/>
      <w:kern w:val="0"/>
      <w:sz w:val="26"/>
      <w:szCs w:val="20"/>
      <w:lang w:eastAsia="en-US"/>
      <w14:ligatures w14:val="none"/>
    </w:rPr>
  </w:style>
  <w:style w:type="paragraph" w:customStyle="1" w:styleId="25">
    <w:name w:val="2.5"/>
    <w:basedOn w:val="Normal"/>
    <w:autoRedefine/>
    <w:rsid w:val="00CC6100"/>
    <w:pPr>
      <w:spacing w:after="0" w:line="240" w:lineRule="auto"/>
      <w:ind w:firstLine="1418"/>
      <w:jc w:val="both"/>
    </w:pPr>
    <w:rPr>
      <w:rFonts w:ascii="Times New Roman" w:eastAsia="Times New Roman" w:hAnsi="Times New Roman" w:cs="Times New Roman"/>
      <w:i/>
      <w:iCs/>
      <w:kern w:val="26"/>
      <w:sz w:val="26"/>
      <w:szCs w:val="20"/>
      <w:lang w:eastAsia="en-US"/>
      <w14:ligatures w14:val="none"/>
    </w:rPr>
  </w:style>
  <w:style w:type="paragraph" w:customStyle="1" w:styleId="2">
    <w:name w:val="2"/>
    <w:basedOn w:val="Normal"/>
    <w:autoRedefine/>
    <w:rsid w:val="00CC6100"/>
    <w:pPr>
      <w:spacing w:after="0" w:line="240" w:lineRule="auto"/>
      <w:ind w:firstLine="1092"/>
      <w:jc w:val="both"/>
    </w:pPr>
    <w:rPr>
      <w:rFonts w:ascii="Times New Roman" w:eastAsia="Times New Roman" w:hAnsi="Times New Roman" w:cs="Times New Roman"/>
      <w:i/>
      <w:iCs/>
      <w:kern w:val="26"/>
      <w:sz w:val="26"/>
      <w:szCs w:val="20"/>
      <w:lang w:eastAsia="en-US"/>
      <w14:ligatures w14:val="none"/>
    </w:rPr>
  </w:style>
  <w:style w:type="paragraph" w:styleId="PlainText">
    <w:name w:val="Plain Text"/>
    <w:basedOn w:val="Normal"/>
    <w:link w:val="PlainTextChar"/>
    <w:rsid w:val="00CC6100"/>
    <w:pPr>
      <w:spacing w:after="0" w:line="240" w:lineRule="auto"/>
      <w:ind w:firstLine="680"/>
      <w:jc w:val="both"/>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CC6100"/>
    <w:rPr>
      <w:rFonts w:ascii="Courier New" w:eastAsia="Times New Roman" w:hAnsi="Courier New" w:cs="Times New Roman"/>
      <w:kern w:val="0"/>
      <w:sz w:val="20"/>
      <w:szCs w:val="20"/>
      <w:lang w:val="x-none" w:eastAsia="x-none"/>
      <w14:ligatures w14:val="none"/>
    </w:rPr>
  </w:style>
  <w:style w:type="paragraph" w:customStyle="1" w:styleId="Textbereich">
    <w:name w:val="Textbereich"/>
    <w:rsid w:val="00CC6100"/>
    <w:pPr>
      <w:spacing w:after="0" w:line="240" w:lineRule="auto"/>
    </w:pPr>
    <w:rPr>
      <w:rFonts w:ascii="Arial" w:eastAsia="Times New Roman" w:hAnsi="Arial" w:cs="Times New Roman"/>
      <w:kern w:val="0"/>
      <w:sz w:val="22"/>
      <w:szCs w:val="20"/>
      <w:lang w:val="de-DE" w:eastAsia="en-US"/>
      <w14:ligatures w14:val="none"/>
    </w:rPr>
  </w:style>
  <w:style w:type="paragraph" w:customStyle="1" w:styleId="Noidungtext">
    <w:name w:val="Noidung text"/>
    <w:basedOn w:val="Normal"/>
    <w:rsid w:val="00CC6100"/>
    <w:pPr>
      <w:spacing w:after="0" w:line="240" w:lineRule="auto"/>
      <w:ind w:firstLine="680"/>
      <w:jc w:val="both"/>
    </w:pPr>
    <w:rPr>
      <w:rFonts w:ascii="Arial" w:eastAsia="Times New Roman" w:hAnsi="Arial" w:cs="Times New Roman"/>
      <w:kern w:val="0"/>
      <w:sz w:val="26"/>
      <w:szCs w:val="20"/>
      <w:lang w:val="de-DE" w:eastAsia="en-US"/>
      <w14:ligatures w14:val="none"/>
    </w:rPr>
  </w:style>
  <w:style w:type="paragraph" w:customStyle="1" w:styleId="Bang">
    <w:name w:val="Bang"/>
    <w:basedOn w:val="Normal"/>
    <w:rsid w:val="00CC6100"/>
    <w:pPr>
      <w:spacing w:before="360" w:after="120" w:line="240" w:lineRule="auto"/>
      <w:ind w:firstLine="680"/>
      <w:jc w:val="center"/>
    </w:pPr>
    <w:rPr>
      <w:rFonts w:ascii="Arial" w:eastAsia="Times New Roman" w:hAnsi="Arial" w:cs="Arial"/>
      <w:caps/>
      <w:kern w:val="0"/>
      <w:lang w:val="en-GB" w:eastAsia="en-US"/>
      <w14:ligatures w14:val="none"/>
    </w:rPr>
  </w:style>
  <w:style w:type="paragraph" w:customStyle="1" w:styleId="Insdetable">
    <w:name w:val="Insde table"/>
    <w:basedOn w:val="Normal"/>
    <w:rsid w:val="00CC6100"/>
    <w:pPr>
      <w:spacing w:before="40" w:after="40" w:line="240" w:lineRule="auto"/>
      <w:ind w:firstLine="680"/>
      <w:jc w:val="both"/>
    </w:pPr>
    <w:rPr>
      <w:rFonts w:ascii="Arial" w:eastAsia="Times New Roman" w:hAnsi="Arial" w:cs="Arial"/>
      <w:kern w:val="0"/>
      <w:lang w:val="en-GB" w:eastAsia="en-US"/>
      <w14:ligatures w14:val="none"/>
    </w:rPr>
  </w:style>
  <w:style w:type="paragraph" w:customStyle="1" w:styleId="toa">
    <w:name w:val="toa"/>
    <w:basedOn w:val="Normal"/>
    <w:rsid w:val="00CC6100"/>
    <w:pPr>
      <w:tabs>
        <w:tab w:val="left" w:pos="-1440"/>
        <w:tab w:val="left" w:pos="-720"/>
        <w:tab w:val="left" w:pos="9000"/>
        <w:tab w:val="right" w:pos="9360"/>
      </w:tabs>
      <w:spacing w:before="60" w:after="60" w:line="360" w:lineRule="exact"/>
      <w:ind w:firstLine="680"/>
      <w:jc w:val="both"/>
    </w:pPr>
    <w:rPr>
      <w:rFonts w:ascii="Arial" w:eastAsia="Times New Roman" w:hAnsi="Arial" w:cs="Arial"/>
      <w:kern w:val="0"/>
      <w:lang w:val="en-GB" w:eastAsia="en-US"/>
      <w14:ligatures w14:val="none"/>
    </w:rPr>
  </w:style>
  <w:style w:type="paragraph" w:customStyle="1" w:styleId="inside">
    <w:name w:val="inside"/>
    <w:basedOn w:val="Normal"/>
    <w:rsid w:val="00CC6100"/>
    <w:pPr>
      <w:keepNext/>
      <w:spacing w:before="40" w:after="20" w:line="340" w:lineRule="exact"/>
      <w:ind w:firstLine="680"/>
      <w:jc w:val="center"/>
    </w:pPr>
    <w:rPr>
      <w:rFonts w:ascii="Arial" w:eastAsia="Times New Roman" w:hAnsi="Arial" w:cs="Arial"/>
      <w:kern w:val="0"/>
      <w:lang w:val="en-GB" w:eastAsia="en-US"/>
      <w14:ligatures w14:val="none"/>
    </w:rPr>
  </w:style>
  <w:style w:type="paragraph" w:customStyle="1" w:styleId="lama">
    <w:name w:val="lama"/>
    <w:basedOn w:val="Normal"/>
    <w:rsid w:val="00CC6100"/>
    <w:pPr>
      <w:widowControl w:val="0"/>
      <w:spacing w:before="180" w:after="120" w:line="240" w:lineRule="auto"/>
      <w:ind w:firstLine="680"/>
      <w:jc w:val="both"/>
    </w:pPr>
    <w:rPr>
      <w:rFonts w:ascii="Times New Roman" w:eastAsia="Times New Roman" w:hAnsi="Times New Roman" w:cs="Times New Roman"/>
      <w:b/>
      <w:kern w:val="0"/>
      <w:szCs w:val="20"/>
      <w:u w:val="single"/>
      <w:lang w:eastAsia="en-US"/>
      <w14:ligatures w14:val="none"/>
    </w:rPr>
  </w:style>
  <w:style w:type="paragraph" w:customStyle="1" w:styleId="than">
    <w:name w:val="than"/>
    <w:basedOn w:val="Normal"/>
    <w:rsid w:val="00CC6100"/>
    <w:pPr>
      <w:spacing w:after="0" w:line="240" w:lineRule="auto"/>
      <w:ind w:firstLine="709"/>
      <w:jc w:val="both"/>
    </w:pPr>
    <w:rPr>
      <w:rFonts w:ascii="Times New Roman" w:eastAsia="Times New Roman" w:hAnsi="Times New Roman" w:cs="Times New Roman"/>
      <w:kern w:val="0"/>
      <w:szCs w:val="20"/>
      <w:lang w:eastAsia="en-US"/>
      <w14:ligatures w14:val="none"/>
    </w:rPr>
  </w:style>
  <w:style w:type="paragraph" w:customStyle="1" w:styleId="muc1-2">
    <w:name w:val="muc1-2"/>
    <w:basedOn w:val="Normal"/>
    <w:autoRedefine/>
    <w:rsid w:val="00CC6100"/>
    <w:pPr>
      <w:widowControl w:val="0"/>
      <w:spacing w:before="120" w:after="60" w:line="240" w:lineRule="auto"/>
      <w:ind w:firstLine="600"/>
      <w:jc w:val="both"/>
    </w:pPr>
    <w:rPr>
      <w:rFonts w:ascii="Times New Roman" w:eastAsia="Times New Roman" w:hAnsi="Times New Roman" w:cs="Times New Roman"/>
      <w:kern w:val="0"/>
      <w:u w:val="single"/>
      <w:lang w:eastAsia="en-US"/>
      <w14:ligatures w14:val="none"/>
    </w:rPr>
  </w:style>
  <w:style w:type="table" w:customStyle="1" w:styleId="TableStyle1">
    <w:name w:val="Table Style1"/>
    <w:basedOn w:val="TableGrid5"/>
    <w:rsid w:val="00CC6100"/>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5">
    <w:name w:val="Table Grid 5"/>
    <w:basedOn w:val="TableNormal"/>
    <w:rsid w:val="00CC6100"/>
    <w:pPr>
      <w:spacing w:after="0" w:line="240" w:lineRule="auto"/>
    </w:pPr>
    <w:rPr>
      <w:rFonts w:ascii="Times New Roman" w:eastAsia="Times New Roman" w:hAnsi="Times New Roman" w:cs="Times New Roman"/>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xl75">
    <w:name w:val="xl75"/>
    <w:basedOn w:val="Normal"/>
    <w:rsid w:val="00CC6100"/>
    <w:pPr>
      <w:shd w:val="clear" w:color="000000" w:fill="8DB4E3"/>
      <w:spacing w:before="100" w:beforeAutospacing="1" w:after="100" w:afterAutospacing="1" w:line="240" w:lineRule="auto"/>
      <w:ind w:firstLine="680"/>
      <w:jc w:val="both"/>
    </w:pPr>
    <w:rPr>
      <w:rFonts w:ascii="Times New Roman" w:eastAsia="Times New Roman" w:hAnsi="Times New Roman" w:cs="Times New Roman"/>
      <w:kern w:val="0"/>
      <w:sz w:val="26"/>
      <w:szCs w:val="22"/>
      <w:lang w:eastAsia="en-US"/>
      <w14:ligatures w14:val="none"/>
    </w:rPr>
  </w:style>
  <w:style w:type="paragraph" w:customStyle="1" w:styleId="xl76">
    <w:name w:val="xl76"/>
    <w:basedOn w:val="Normal"/>
    <w:rsid w:val="00CC6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680"/>
      <w:jc w:val="center"/>
    </w:pPr>
    <w:rPr>
      <w:rFonts w:ascii="Times New Roman" w:eastAsia="Times New Roman" w:hAnsi="Times New Roman" w:cs="Times New Roman"/>
      <w:kern w:val="0"/>
      <w:sz w:val="26"/>
      <w:szCs w:val="22"/>
      <w:lang w:eastAsia="en-US"/>
      <w14:ligatures w14:val="none"/>
    </w:rPr>
  </w:style>
  <w:style w:type="paragraph" w:customStyle="1" w:styleId="xl77">
    <w:name w:val="xl77"/>
    <w:basedOn w:val="Normal"/>
    <w:rsid w:val="00CC6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680"/>
      <w:jc w:val="center"/>
    </w:pPr>
    <w:rPr>
      <w:rFonts w:ascii="Times New Roman" w:eastAsia="Times New Roman" w:hAnsi="Times New Roman" w:cs="Times New Roman"/>
      <w:kern w:val="0"/>
      <w:sz w:val="26"/>
      <w:szCs w:val="22"/>
      <w:lang w:eastAsia="en-US"/>
      <w14:ligatures w14:val="none"/>
    </w:rPr>
  </w:style>
  <w:style w:type="paragraph" w:customStyle="1" w:styleId="xl78">
    <w:name w:val="xl78"/>
    <w:basedOn w:val="Normal"/>
    <w:rsid w:val="00CC6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680"/>
      <w:jc w:val="center"/>
    </w:pPr>
    <w:rPr>
      <w:rFonts w:ascii="Times New Roman" w:eastAsia="Times New Roman" w:hAnsi="Times New Roman" w:cs="Times New Roman"/>
      <w:kern w:val="0"/>
      <w:sz w:val="26"/>
      <w:szCs w:val="22"/>
      <w:lang w:eastAsia="en-US"/>
      <w14:ligatures w14:val="none"/>
    </w:rPr>
  </w:style>
  <w:style w:type="paragraph" w:customStyle="1" w:styleId="xl79">
    <w:name w:val="xl79"/>
    <w:basedOn w:val="Normal"/>
    <w:rsid w:val="00CC6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680"/>
      <w:jc w:val="both"/>
    </w:pPr>
    <w:rPr>
      <w:rFonts w:ascii="Times New Roman" w:eastAsia="Times New Roman" w:hAnsi="Times New Roman" w:cs="Times New Roman"/>
      <w:kern w:val="0"/>
      <w:sz w:val="26"/>
      <w:szCs w:val="22"/>
      <w:lang w:eastAsia="en-US"/>
      <w14:ligatures w14:val="none"/>
    </w:rPr>
  </w:style>
  <w:style w:type="paragraph" w:customStyle="1" w:styleId="xl80">
    <w:name w:val="xl80"/>
    <w:basedOn w:val="Normal"/>
    <w:rsid w:val="00CC6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680"/>
      <w:jc w:val="center"/>
    </w:pPr>
    <w:rPr>
      <w:rFonts w:ascii="Times New Roman" w:eastAsia="Times New Roman" w:hAnsi="Times New Roman" w:cs="Times New Roman"/>
      <w:kern w:val="0"/>
      <w:sz w:val="26"/>
      <w:szCs w:val="22"/>
      <w:lang w:eastAsia="en-US"/>
      <w14:ligatures w14:val="none"/>
    </w:rPr>
  </w:style>
  <w:style w:type="paragraph" w:customStyle="1" w:styleId="a2">
    <w:name w:val="a2"/>
    <w:basedOn w:val="Normal"/>
    <w:autoRedefine/>
    <w:qFormat/>
    <w:rsid w:val="00CC6100"/>
    <w:pPr>
      <w:keepNext/>
      <w:spacing w:before="120" w:after="120" w:line="240" w:lineRule="auto"/>
      <w:ind w:left="760" w:right="68" w:firstLine="680"/>
      <w:jc w:val="both"/>
      <w:outlineLvl w:val="0"/>
    </w:pPr>
    <w:rPr>
      <w:rFonts w:ascii="Times New Roman Bold" w:eastAsia="Times New Roman" w:hAnsi="Times New Roman Bold" w:cs="Times New Roman"/>
      <w:b/>
      <w:bCs/>
      <w:kern w:val="32"/>
      <w:sz w:val="28"/>
      <w:szCs w:val="28"/>
      <w:lang w:val="vi-VN" w:eastAsia="en-US"/>
      <w14:ligatures w14:val="none"/>
    </w:rPr>
  </w:style>
  <w:style w:type="paragraph" w:customStyle="1" w:styleId="s-table">
    <w:name w:val="s-table"/>
    <w:basedOn w:val="Normal"/>
    <w:rsid w:val="00CC6100"/>
    <w:pPr>
      <w:spacing w:before="240" w:after="120" w:line="240" w:lineRule="auto"/>
      <w:ind w:firstLine="680"/>
      <w:jc w:val="both"/>
    </w:pPr>
    <w:rPr>
      <w:rFonts w:ascii="Times New Roman" w:eastAsia="Times New Roman" w:hAnsi="Times New Roman" w:cs="Times New Roman"/>
      <w:kern w:val="0"/>
      <w:lang w:eastAsia="en-US"/>
      <w14:ligatures w14:val="none"/>
    </w:rPr>
  </w:style>
  <w:style w:type="paragraph" w:customStyle="1" w:styleId="normal-p">
    <w:name w:val="normal-p"/>
    <w:basedOn w:val="Normal"/>
    <w:rsid w:val="00CC6100"/>
    <w:pPr>
      <w:spacing w:before="100" w:beforeAutospacing="1" w:after="100" w:afterAutospacing="1" w:line="240" w:lineRule="auto"/>
      <w:ind w:firstLine="680"/>
      <w:jc w:val="both"/>
    </w:pPr>
    <w:rPr>
      <w:rFonts w:ascii="Times New Roman" w:eastAsia="Times New Roman" w:hAnsi="Times New Roman" w:cs="Times New Roman"/>
      <w:kern w:val="0"/>
      <w:lang w:eastAsia="en-US"/>
      <w14:ligatures w14:val="none"/>
    </w:rPr>
  </w:style>
  <w:style w:type="paragraph" w:customStyle="1" w:styleId="BULLET1">
    <w:name w:val="BULLET1"/>
    <w:basedOn w:val="Normal"/>
    <w:autoRedefine/>
    <w:rsid w:val="00CC6100"/>
    <w:pPr>
      <w:spacing w:before="60" w:after="60" w:line="288" w:lineRule="auto"/>
      <w:ind w:left="357" w:firstLine="680"/>
      <w:jc w:val="both"/>
    </w:pPr>
    <w:rPr>
      <w:rFonts w:ascii="Times New Roman" w:eastAsia="Times New Roman" w:hAnsi="Times New Roman" w:cs="Times New Roman"/>
      <w:i/>
      <w:spacing w:val="-6"/>
      <w:kern w:val="28"/>
      <w:sz w:val="26"/>
      <w:szCs w:val="26"/>
      <w:lang w:val="pt-BR" w:eastAsia="en-US"/>
      <w14:ligatures w14:val="none"/>
    </w:rPr>
  </w:style>
  <w:style w:type="paragraph" w:customStyle="1" w:styleId="HEADING">
    <w:name w:val="HEADING"/>
    <w:link w:val="HEADINGChar"/>
    <w:qFormat/>
    <w:rsid w:val="00CC6100"/>
    <w:pPr>
      <w:tabs>
        <w:tab w:val="left" w:pos="749"/>
      </w:tabs>
      <w:spacing w:before="60" w:after="60" w:line="240" w:lineRule="auto"/>
      <w:ind w:firstLine="284"/>
      <w:jc w:val="both"/>
    </w:pPr>
    <w:rPr>
      <w:rFonts w:ascii="Times New Roman" w:eastAsia="Times New Roman" w:hAnsi="Times New Roman" w:cs="Times New Roman"/>
      <w:kern w:val="0"/>
      <w:sz w:val="26"/>
      <w:szCs w:val="26"/>
      <w:lang w:eastAsia="en-US"/>
      <w14:ligatures w14:val="none"/>
    </w:rPr>
  </w:style>
  <w:style w:type="character" w:customStyle="1" w:styleId="HEADINGChar">
    <w:name w:val="HEADING Char"/>
    <w:link w:val="HEADING"/>
    <w:rsid w:val="00CC6100"/>
    <w:rPr>
      <w:rFonts w:ascii="Times New Roman" w:eastAsia="Times New Roman" w:hAnsi="Times New Roman" w:cs="Times New Roman"/>
      <w:kern w:val="0"/>
      <w:sz w:val="26"/>
      <w:szCs w:val="26"/>
      <w:lang w:eastAsia="en-US"/>
      <w14:ligatures w14:val="none"/>
    </w:rPr>
  </w:style>
  <w:style w:type="paragraph" w:customStyle="1" w:styleId="StyleTimesNewRomanCenteredBefore3ptAfter3ptLine">
    <w:name w:val="Style Times New Roman Centered Before:  3 pt After:  3 pt Line ..."/>
    <w:basedOn w:val="Normal"/>
    <w:rsid w:val="00CC6100"/>
    <w:pPr>
      <w:overflowPunct w:val="0"/>
      <w:autoSpaceDE w:val="0"/>
      <w:autoSpaceDN w:val="0"/>
      <w:adjustRightInd w:val="0"/>
      <w:spacing w:before="60" w:after="60" w:line="288" w:lineRule="auto"/>
      <w:ind w:firstLine="680"/>
      <w:jc w:val="center"/>
      <w:textAlignment w:val="baseline"/>
    </w:pPr>
    <w:rPr>
      <w:rFonts w:ascii="Times New Roman" w:eastAsia="Times New Roman" w:hAnsi="Times New Roman" w:cs="Times New Roman"/>
      <w:kern w:val="0"/>
      <w:sz w:val="26"/>
      <w:szCs w:val="20"/>
      <w:lang w:eastAsia="en-US"/>
      <w14:ligatures w14:val="none"/>
    </w:rPr>
  </w:style>
  <w:style w:type="paragraph" w:customStyle="1" w:styleId="thang">
    <w:name w:val="thang"/>
    <w:basedOn w:val="Normal"/>
    <w:rsid w:val="00CC6100"/>
    <w:pPr>
      <w:spacing w:after="120" w:line="240" w:lineRule="auto"/>
      <w:ind w:firstLine="567"/>
      <w:jc w:val="both"/>
    </w:pPr>
    <w:rPr>
      <w:rFonts w:ascii="VNI-Times" w:eastAsia="Times New Roman" w:hAnsi="VNI-Times" w:cs="Times New Roman"/>
      <w:kern w:val="0"/>
      <w:sz w:val="26"/>
      <w:lang w:eastAsia="en-US"/>
      <w14:ligatures w14:val="none"/>
    </w:rPr>
  </w:style>
  <w:style w:type="character" w:customStyle="1" w:styleId="CaptionChar">
    <w:name w:val="Caption Char"/>
    <w:aliases w:val="Char Char1, Char Char,Caption Char1 Char Char"/>
    <w:link w:val="Caption"/>
    <w:locked/>
    <w:rsid w:val="00CC6100"/>
    <w:rPr>
      <w:rFonts w:ascii=".VnTimeH" w:eastAsia="Times New Roman" w:hAnsi=".VnTimeH" w:cs="Times New Roman"/>
      <w:b/>
      <w:kern w:val="0"/>
      <w:sz w:val="32"/>
      <w:szCs w:val="20"/>
      <w:lang w:eastAsia="en-US"/>
      <w14:ligatures w14:val="none"/>
    </w:rPr>
  </w:style>
  <w:style w:type="paragraph" w:customStyle="1" w:styleId="Normal2">
    <w:name w:val="Normal2"/>
    <w:basedOn w:val="Normal"/>
    <w:semiHidden/>
    <w:rsid w:val="00CC6100"/>
    <w:pPr>
      <w:tabs>
        <w:tab w:val="left" w:pos="567"/>
      </w:tabs>
      <w:spacing w:before="80" w:after="80" w:line="240" w:lineRule="auto"/>
      <w:ind w:firstLine="567"/>
      <w:jc w:val="both"/>
    </w:pPr>
    <w:rPr>
      <w:rFonts w:ascii="Times New Roman" w:eastAsia="Times New Roman" w:hAnsi="Times New Roman" w:cs="Times New Roman"/>
      <w:kern w:val="0"/>
      <w:sz w:val="26"/>
      <w:lang w:eastAsia="en-US"/>
      <w14:ligatures w14:val="none"/>
    </w:rPr>
  </w:style>
  <w:style w:type="character" w:customStyle="1" w:styleId="5yl5">
    <w:name w:val="_5yl5"/>
    <w:rsid w:val="00CC6100"/>
  </w:style>
  <w:style w:type="paragraph" w:customStyle="1" w:styleId="Cngudng">
    <w:name w:val="Cộng đầu dòng"/>
    <w:basedOn w:val="Normal"/>
    <w:autoRedefine/>
    <w:qFormat/>
    <w:rsid w:val="00CC6100"/>
    <w:pPr>
      <w:tabs>
        <w:tab w:val="left" w:pos="284"/>
      </w:tabs>
      <w:spacing w:before="40" w:after="40" w:line="240" w:lineRule="auto"/>
      <w:ind w:left="29" w:firstLine="360"/>
      <w:jc w:val="both"/>
    </w:pPr>
    <w:rPr>
      <w:rFonts w:ascii="Times New Roman" w:eastAsia="Calibri" w:hAnsi="Times New Roman" w:cs="Times New Roman"/>
      <w:noProof/>
      <w:color w:val="FF0000"/>
      <w:kern w:val="0"/>
      <w:sz w:val="26"/>
      <w:szCs w:val="22"/>
      <w:lang w:eastAsia="en-US"/>
      <w14:ligatures w14:val="none"/>
    </w:rPr>
  </w:style>
  <w:style w:type="paragraph" w:customStyle="1" w:styleId="LongI1">
    <w:name w:val="Long I.1"/>
    <w:basedOn w:val="Normal"/>
    <w:rsid w:val="00CC6100"/>
    <w:pPr>
      <w:spacing w:before="120" w:after="0" w:line="240" w:lineRule="auto"/>
      <w:jc w:val="both"/>
    </w:pPr>
    <w:rPr>
      <w:rFonts w:ascii="Times New Roman" w:eastAsia="Times New Roman" w:hAnsi="Times New Roman" w:cs="Times New Roman"/>
      <w:b/>
      <w:bCs/>
      <w:kern w:val="0"/>
      <w:sz w:val="28"/>
      <w:lang w:eastAsia="en-US"/>
      <w14:ligatures w14:val="none"/>
    </w:rPr>
  </w:style>
  <w:style w:type="paragraph" w:customStyle="1" w:styleId="Thuong">
    <w:name w:val="Thuong"/>
    <w:basedOn w:val="Normal"/>
    <w:rsid w:val="00CC6100"/>
    <w:pPr>
      <w:spacing w:before="120" w:after="0" w:line="360" w:lineRule="exact"/>
      <w:ind w:firstLine="720"/>
      <w:jc w:val="both"/>
    </w:pPr>
    <w:rPr>
      <w:rFonts w:ascii="Times New Roman" w:eastAsia="Times New Roman" w:hAnsi="Times New Roman" w:cs="Times New Roman"/>
      <w:kern w:val="0"/>
      <w:sz w:val="28"/>
      <w:szCs w:val="28"/>
      <w:lang w:eastAsia="en-US"/>
      <w14:ligatures w14:val="none"/>
    </w:rPr>
  </w:style>
  <w:style w:type="paragraph" w:customStyle="1" w:styleId="TableParagraph">
    <w:name w:val="Table Paragraph"/>
    <w:basedOn w:val="Normal"/>
    <w:uiPriority w:val="1"/>
    <w:qFormat/>
    <w:rsid w:val="00CC6100"/>
    <w:pPr>
      <w:widowControl w:val="0"/>
      <w:autoSpaceDE w:val="0"/>
      <w:autoSpaceDN w:val="0"/>
      <w:spacing w:before="29" w:after="0" w:line="240" w:lineRule="auto"/>
      <w:jc w:val="center"/>
    </w:pPr>
    <w:rPr>
      <w:rFonts w:ascii="Times New Roman" w:eastAsia="Times New Roman" w:hAnsi="Times New Roman" w:cs="Times New Roman"/>
      <w:kern w:val="0"/>
      <w:sz w:val="22"/>
      <w:szCs w:val="22"/>
      <w:lang w:eastAsia="en-US" w:bidi="en-US"/>
      <w14:ligatures w14:val="none"/>
    </w:rPr>
  </w:style>
  <w:style w:type="paragraph" w:customStyle="1" w:styleId="KthBullet2">
    <w:name w:val="Kth Bullet 2"/>
    <w:rsid w:val="00CC6100"/>
    <w:pPr>
      <w:tabs>
        <w:tab w:val="left" w:pos="1718"/>
      </w:tabs>
      <w:spacing w:before="120" w:after="0" w:line="240" w:lineRule="auto"/>
      <w:jc w:val="both"/>
    </w:pPr>
    <w:rPr>
      <w:rFonts w:ascii="Tahoma" w:eastAsia="ヒラギノ角ゴ Pro W3" w:hAnsi="Tahoma" w:cs="Times New Roman"/>
      <w:color w:val="000000"/>
      <w:kern w:val="0"/>
      <w:szCs w:val="20"/>
      <w:lang w:eastAsia="en-US"/>
      <w14:ligatures w14:val="none"/>
    </w:rPr>
  </w:style>
  <w:style w:type="paragraph" w:customStyle="1" w:styleId="-Gchudng-I">
    <w:name w:val="- Gạch đầu dòng-I"/>
    <w:basedOn w:val="Normal"/>
    <w:link w:val="-Gchudng-IChar"/>
    <w:autoRedefine/>
    <w:qFormat/>
    <w:rsid w:val="00CC6100"/>
    <w:pPr>
      <w:widowControl w:val="0"/>
      <w:numPr>
        <w:numId w:val="1"/>
      </w:numPr>
      <w:tabs>
        <w:tab w:val="left" w:pos="284"/>
      </w:tabs>
      <w:spacing w:before="60" w:after="0" w:line="240" w:lineRule="auto"/>
      <w:jc w:val="both"/>
    </w:pPr>
    <w:rPr>
      <w:rFonts w:ascii="Times New Roman" w:eastAsia="PMingLiU" w:hAnsi="Times New Roman" w:cs="Times New Roman"/>
      <w:noProof/>
      <w:color w:val="074F6A"/>
      <w:kern w:val="0"/>
      <w:sz w:val="26"/>
      <w:szCs w:val="22"/>
      <w:lang w:val="pt-BR" w:eastAsia="x-none"/>
      <w14:ligatures w14:val="none"/>
    </w:rPr>
  </w:style>
  <w:style w:type="character" w:customStyle="1" w:styleId="-Gchudng-IChar">
    <w:name w:val="- Gạch đầu dòng-I Char"/>
    <w:link w:val="-Gchudng-I"/>
    <w:rsid w:val="00CC6100"/>
    <w:rPr>
      <w:rFonts w:ascii="Times New Roman" w:eastAsia="PMingLiU" w:hAnsi="Times New Roman" w:cs="Times New Roman"/>
      <w:noProof/>
      <w:color w:val="074F6A"/>
      <w:kern w:val="0"/>
      <w:sz w:val="26"/>
      <w:szCs w:val="22"/>
      <w:lang w:val="pt-BR" w:eastAsia="x-none"/>
      <w14:ligatures w14:val="none"/>
    </w:rPr>
  </w:style>
  <w:style w:type="paragraph" w:customStyle="1" w:styleId="cap5">
    <w:name w:val="cap 5"/>
    <w:basedOn w:val="Normal"/>
    <w:link w:val="cap5Char"/>
    <w:qFormat/>
    <w:rsid w:val="00CC6100"/>
    <w:pPr>
      <w:numPr>
        <w:numId w:val="3"/>
      </w:numPr>
      <w:tabs>
        <w:tab w:val="left" w:pos="426"/>
        <w:tab w:val="left" w:pos="851"/>
      </w:tabs>
      <w:spacing w:before="60" w:after="60" w:line="240" w:lineRule="auto"/>
      <w:jc w:val="both"/>
    </w:pPr>
    <w:rPr>
      <w:rFonts w:ascii="Times New Roman" w:eastAsia="Times New Roman" w:hAnsi="Times New Roman" w:cs="Times New Roman"/>
      <w:bCs/>
      <w:kern w:val="0"/>
      <w:sz w:val="26"/>
      <w:szCs w:val="26"/>
      <w:lang w:val="x-none" w:eastAsia="x-none"/>
      <w14:ligatures w14:val="none"/>
    </w:rPr>
  </w:style>
  <w:style w:type="character" w:customStyle="1" w:styleId="cap5Char">
    <w:name w:val="cap 5 Char"/>
    <w:link w:val="cap5"/>
    <w:rsid w:val="00CC6100"/>
    <w:rPr>
      <w:rFonts w:ascii="Times New Roman" w:eastAsia="Times New Roman" w:hAnsi="Times New Roman" w:cs="Times New Roman"/>
      <w:bCs/>
      <w:kern w:val="0"/>
      <w:sz w:val="26"/>
      <w:szCs w:val="26"/>
      <w:lang w:val="x-none" w:eastAsia="x-none"/>
      <w14:ligatures w14:val="none"/>
    </w:rPr>
  </w:style>
  <w:style w:type="paragraph" w:customStyle="1" w:styleId="Gchudng">
    <w:name w:val="Gạch đầu dòng"/>
    <w:basedOn w:val="Normal"/>
    <w:qFormat/>
    <w:rsid w:val="00CC6100"/>
    <w:pPr>
      <w:tabs>
        <w:tab w:val="left" w:pos="284"/>
      </w:tabs>
      <w:spacing w:before="60" w:after="60" w:line="240" w:lineRule="auto"/>
      <w:ind w:firstLine="397"/>
      <w:jc w:val="both"/>
    </w:pPr>
    <w:rPr>
      <w:rFonts w:ascii="Times New Roman" w:eastAsia="Calibri" w:hAnsi="Times New Roman" w:cs="Times New Roman"/>
      <w:noProof/>
      <w:kern w:val="0"/>
      <w:sz w:val="26"/>
      <w:szCs w:val="22"/>
      <w:lang w:val="vi-VN" w:eastAsia="en-US"/>
      <w14:ligatures w14:val="none"/>
    </w:rPr>
  </w:style>
  <w:style w:type="paragraph" w:customStyle="1" w:styleId="Gachdaudong">
    <w:name w:val="Gach dau dong"/>
    <w:basedOn w:val="ListParagraph"/>
    <w:link w:val="GachdaudongChar"/>
    <w:rsid w:val="00CC6100"/>
    <w:pPr>
      <w:numPr>
        <w:numId w:val="4"/>
      </w:numPr>
      <w:spacing w:before="60" w:after="60" w:line="360" w:lineRule="exact"/>
      <w:jc w:val="both"/>
    </w:pPr>
    <w:rPr>
      <w:rFonts w:ascii="Times New Roman" w:eastAsia="Calibri" w:hAnsi="Times New Roman" w:cs="Times New Roman"/>
      <w:kern w:val="0"/>
      <w:sz w:val="26"/>
      <w:szCs w:val="28"/>
      <w:lang w:val="de-DE" w:eastAsia="x-none"/>
      <w14:ligatures w14:val="none"/>
    </w:rPr>
  </w:style>
  <w:style w:type="character" w:customStyle="1" w:styleId="GachdaudongChar">
    <w:name w:val="Gach dau dong Char"/>
    <w:link w:val="Gachdaudong"/>
    <w:rsid w:val="00CC6100"/>
    <w:rPr>
      <w:rFonts w:ascii="Times New Roman" w:eastAsia="Calibri" w:hAnsi="Times New Roman" w:cs="Times New Roman"/>
      <w:kern w:val="0"/>
      <w:sz w:val="26"/>
      <w:szCs w:val="28"/>
      <w:lang w:val="de-DE" w:eastAsia="x-none"/>
      <w14:ligatures w14:val="none"/>
    </w:rPr>
  </w:style>
  <w:style w:type="paragraph" w:customStyle="1" w:styleId="daucong">
    <w:name w:val="dau cong"/>
    <w:basedOn w:val="Normal"/>
    <w:link w:val="daucongChar"/>
    <w:rsid w:val="00CC6100"/>
    <w:pPr>
      <w:numPr>
        <w:numId w:val="5"/>
      </w:numPr>
      <w:spacing w:before="60" w:after="60" w:line="360" w:lineRule="exact"/>
      <w:jc w:val="both"/>
    </w:pPr>
    <w:rPr>
      <w:rFonts w:ascii="Times New Roman" w:eastAsia="Times New Roman" w:hAnsi="Times New Roman" w:cs="Times New Roman"/>
      <w:kern w:val="0"/>
      <w:sz w:val="26"/>
      <w:szCs w:val="26"/>
      <w:lang w:val="pt-BR" w:eastAsia="x-none"/>
      <w14:ligatures w14:val="none"/>
    </w:rPr>
  </w:style>
  <w:style w:type="character" w:customStyle="1" w:styleId="daucongChar">
    <w:name w:val="dau cong Char"/>
    <w:link w:val="daucong"/>
    <w:rsid w:val="00CC6100"/>
    <w:rPr>
      <w:rFonts w:ascii="Times New Roman" w:eastAsia="Times New Roman" w:hAnsi="Times New Roman" w:cs="Times New Roman"/>
      <w:kern w:val="0"/>
      <w:sz w:val="26"/>
      <w:szCs w:val="26"/>
      <w:lang w:val="pt-BR" w:eastAsia="x-none"/>
      <w14:ligatures w14:val="none"/>
    </w:rPr>
  </w:style>
  <w:style w:type="paragraph" w:customStyle="1" w:styleId="Cong0">
    <w:name w:val="+ Cong"/>
    <w:basedOn w:val="Normal"/>
    <w:link w:val="CongChar"/>
    <w:autoRedefine/>
    <w:qFormat/>
    <w:rsid w:val="00CC6100"/>
    <w:pPr>
      <w:numPr>
        <w:numId w:val="6"/>
      </w:numPr>
      <w:tabs>
        <w:tab w:val="left" w:pos="284"/>
      </w:tabs>
      <w:spacing w:before="60" w:after="60" w:line="240" w:lineRule="auto"/>
      <w:ind w:firstLine="680"/>
      <w:jc w:val="both"/>
    </w:pPr>
    <w:rPr>
      <w:rFonts w:ascii="Times New Roman" w:eastAsia="Calibri" w:hAnsi="Times New Roman" w:cs="Times New Roman"/>
      <w:noProof/>
      <w:kern w:val="0"/>
      <w:sz w:val="26"/>
      <w:szCs w:val="22"/>
      <w:lang w:eastAsia="x-none"/>
      <w14:ligatures w14:val="none"/>
    </w:rPr>
  </w:style>
  <w:style w:type="character" w:customStyle="1" w:styleId="CongChar">
    <w:name w:val="+ Cong Char"/>
    <w:link w:val="Cong0"/>
    <w:rsid w:val="00CC6100"/>
    <w:rPr>
      <w:rFonts w:ascii="Times New Roman" w:eastAsia="Calibri" w:hAnsi="Times New Roman" w:cs="Times New Roman"/>
      <w:noProof/>
      <w:kern w:val="0"/>
      <w:sz w:val="26"/>
      <w:szCs w:val="22"/>
      <w:lang w:eastAsia="x-none"/>
      <w14:ligatures w14:val="none"/>
    </w:rPr>
  </w:style>
  <w:style w:type="paragraph" w:customStyle="1" w:styleId="Noidung0">
    <w:name w:val="Noidung"/>
    <w:basedOn w:val="Normal"/>
    <w:link w:val="NoidungChar0"/>
    <w:rsid w:val="00CC6100"/>
    <w:pPr>
      <w:spacing w:after="120" w:line="240" w:lineRule="auto"/>
      <w:ind w:firstLine="720"/>
      <w:jc w:val="both"/>
    </w:pPr>
    <w:rPr>
      <w:rFonts w:ascii="Times New Roman" w:eastAsia="Times New Roman" w:hAnsi="Times New Roman" w:cs="Times New Roman"/>
      <w:kern w:val="28"/>
      <w:sz w:val="26"/>
      <w:szCs w:val="26"/>
      <w:lang w:eastAsia="en-US"/>
      <w14:ligatures w14:val="none"/>
    </w:rPr>
  </w:style>
  <w:style w:type="character" w:customStyle="1" w:styleId="NoidungChar0">
    <w:name w:val="Noidung Char"/>
    <w:link w:val="Noidung0"/>
    <w:locked/>
    <w:rsid w:val="00CC6100"/>
    <w:rPr>
      <w:rFonts w:ascii="Times New Roman" w:eastAsia="Times New Roman" w:hAnsi="Times New Roman" w:cs="Times New Roman"/>
      <w:kern w:val="28"/>
      <w:sz w:val="26"/>
      <w:szCs w:val="26"/>
      <w:lang w:eastAsia="en-US"/>
      <w14:ligatures w14:val="none"/>
    </w:rPr>
  </w:style>
  <w:style w:type="paragraph" w:customStyle="1" w:styleId="bodyin">
    <w:name w:val="body_in"/>
    <w:basedOn w:val="BodyText3"/>
    <w:rsid w:val="00CC6100"/>
    <w:pPr>
      <w:spacing w:before="60" w:after="40"/>
      <w:ind w:firstLine="709"/>
      <w:jc w:val="both"/>
    </w:pPr>
    <w:rPr>
      <w:rFonts w:ascii="Times New Roman" w:hAnsi="Times New Roman"/>
      <w:b/>
      <w:sz w:val="26"/>
      <w:szCs w:val="26"/>
      <w:lang w:val="x-none" w:eastAsia="x-none"/>
    </w:rPr>
  </w:style>
  <w:style w:type="paragraph" w:customStyle="1" w:styleId="Ducng">
    <w:name w:val="+ Dấu cộng"/>
    <w:basedOn w:val="Normal"/>
    <w:link w:val="DucngChar"/>
    <w:qFormat/>
    <w:rsid w:val="00CC6100"/>
    <w:pPr>
      <w:spacing w:before="60" w:after="60" w:line="240" w:lineRule="auto"/>
      <w:ind w:firstLine="454"/>
      <w:jc w:val="both"/>
    </w:pPr>
    <w:rPr>
      <w:rFonts w:ascii="Times New Roman" w:eastAsia="Calibri" w:hAnsi="Times New Roman" w:cs="Times New Roman"/>
      <w:noProof/>
      <w:kern w:val="0"/>
      <w:sz w:val="28"/>
      <w:szCs w:val="26"/>
      <w:lang w:val="pt-BR" w:eastAsia="en-US"/>
      <w14:ligatures w14:val="none"/>
    </w:rPr>
  </w:style>
  <w:style w:type="character" w:customStyle="1" w:styleId="DucngChar">
    <w:name w:val="+ Dấu cộng Char"/>
    <w:link w:val="Ducng"/>
    <w:rsid w:val="00CC6100"/>
    <w:rPr>
      <w:rFonts w:ascii="Times New Roman" w:eastAsia="Calibri" w:hAnsi="Times New Roman" w:cs="Times New Roman"/>
      <w:noProof/>
      <w:kern w:val="0"/>
      <w:sz w:val="28"/>
      <w:szCs w:val="26"/>
      <w:lang w:val="pt-BR" w:eastAsia="en-US"/>
      <w14:ligatures w14:val="none"/>
    </w:rPr>
  </w:style>
  <w:style w:type="paragraph" w:customStyle="1" w:styleId="M1">
    <w:name w:val="M_1"/>
    <w:qFormat/>
    <w:rsid w:val="00CC6100"/>
    <w:pPr>
      <w:spacing w:before="120" w:after="120" w:line="288" w:lineRule="auto"/>
      <w:jc w:val="both"/>
    </w:pPr>
    <w:rPr>
      <w:rFonts w:ascii="Times New Roman" w:eastAsia="Times New Roman" w:hAnsi="Times New Roman" w:cs="Times New Roman"/>
      <w:b/>
      <w:bCs/>
      <w:caps/>
      <w:snapToGrid w:val="0"/>
      <w:kern w:val="0"/>
      <w:sz w:val="28"/>
      <w:szCs w:val="28"/>
      <w:lang w:val="vi-VN" w:eastAsia="en-US"/>
      <w14:ligatures w14:val="none"/>
    </w:rPr>
  </w:style>
  <w:style w:type="paragraph" w:customStyle="1" w:styleId="M2">
    <w:name w:val="M_2"/>
    <w:qFormat/>
    <w:rsid w:val="00CC6100"/>
    <w:pPr>
      <w:spacing w:before="60" w:after="60" w:line="360" w:lineRule="atLeast"/>
      <w:ind w:firstLine="567"/>
      <w:jc w:val="both"/>
    </w:pPr>
    <w:rPr>
      <w:rFonts w:ascii="Times New Roman" w:eastAsia="Times New Roman" w:hAnsi="Times New Roman" w:cs="Times New Roman"/>
      <w:b/>
      <w:bCs/>
      <w:snapToGrid w:val="0"/>
      <w:kern w:val="0"/>
      <w:sz w:val="28"/>
      <w:szCs w:val="28"/>
      <w:lang w:val="vi-VN" w:eastAsia="en-US"/>
      <w14:ligatures w14:val="none"/>
    </w:rPr>
  </w:style>
  <w:style w:type="paragraph" w:customStyle="1" w:styleId="M3">
    <w:name w:val="M_3"/>
    <w:qFormat/>
    <w:rsid w:val="00CC6100"/>
    <w:pPr>
      <w:spacing w:before="60" w:after="60" w:line="360" w:lineRule="atLeast"/>
      <w:ind w:firstLine="567"/>
      <w:jc w:val="both"/>
      <w:outlineLvl w:val="3"/>
    </w:pPr>
    <w:rPr>
      <w:rFonts w:ascii="Times New Roman" w:eastAsia="Times New Roman" w:hAnsi="Times New Roman" w:cs="Times New Roman"/>
      <w:b/>
      <w:bCs/>
      <w:snapToGrid w:val="0"/>
      <w:spacing w:val="-2"/>
      <w:kern w:val="0"/>
      <w:sz w:val="28"/>
      <w:szCs w:val="28"/>
      <w:lang w:eastAsia="en-US"/>
      <w14:ligatures w14:val="none"/>
    </w:rPr>
  </w:style>
  <w:style w:type="paragraph" w:customStyle="1" w:styleId="M4">
    <w:name w:val="M_4"/>
    <w:qFormat/>
    <w:rsid w:val="00CC6100"/>
    <w:pPr>
      <w:numPr>
        <w:ilvl w:val="3"/>
        <w:numId w:val="7"/>
      </w:numPr>
      <w:spacing w:before="60" w:after="60" w:line="288" w:lineRule="auto"/>
      <w:jc w:val="both"/>
    </w:pPr>
    <w:rPr>
      <w:rFonts w:ascii="Times New Roman" w:eastAsia="Times New Roman" w:hAnsi="Times New Roman" w:cs="Times New Roman"/>
      <w:snapToGrid w:val="0"/>
      <w:kern w:val="0"/>
      <w:sz w:val="28"/>
      <w:szCs w:val="28"/>
      <w:lang w:val="vi-VN" w:eastAsia="en-US"/>
      <w14:ligatures w14:val="none"/>
    </w:rPr>
  </w:style>
  <w:style w:type="paragraph" w:customStyle="1" w:styleId="M5">
    <w:name w:val="M_5"/>
    <w:qFormat/>
    <w:rsid w:val="00CC6100"/>
    <w:pPr>
      <w:spacing w:before="60" w:after="60" w:line="360" w:lineRule="atLeast"/>
      <w:ind w:firstLine="567"/>
      <w:jc w:val="both"/>
    </w:pPr>
    <w:rPr>
      <w:rFonts w:ascii="Times New Roman" w:eastAsia="Times New Roman" w:hAnsi="Times New Roman" w:cs="Times New Roman"/>
      <w:i/>
      <w:snapToGrid w:val="0"/>
      <w:kern w:val="0"/>
      <w:sz w:val="27"/>
      <w:szCs w:val="28"/>
      <w:lang w:val="vi-VN" w:eastAsia="en-US"/>
      <w14:ligatures w14:val="none"/>
    </w:rPr>
  </w:style>
  <w:style w:type="paragraph" w:customStyle="1" w:styleId="M6">
    <w:name w:val="M_6"/>
    <w:link w:val="M6Char"/>
    <w:qFormat/>
    <w:rsid w:val="00CC6100"/>
    <w:pPr>
      <w:spacing w:before="20" w:after="20" w:line="288" w:lineRule="auto"/>
      <w:ind w:firstLine="567"/>
      <w:contextualSpacing/>
      <w:jc w:val="both"/>
    </w:pPr>
    <w:rPr>
      <w:rFonts w:ascii="Times New Roman" w:eastAsia="Times New Roman" w:hAnsi="Times New Roman" w:cs="Times New Roman"/>
      <w:bCs/>
      <w:snapToGrid w:val="0"/>
      <w:kern w:val="0"/>
      <w:sz w:val="27"/>
      <w:szCs w:val="28"/>
      <w:lang w:val="vi-VN" w:eastAsia="en-US"/>
      <w14:ligatures w14:val="none"/>
    </w:rPr>
  </w:style>
  <w:style w:type="character" w:customStyle="1" w:styleId="M6Char">
    <w:name w:val="M_6 Char"/>
    <w:link w:val="M6"/>
    <w:rsid w:val="00CC6100"/>
    <w:rPr>
      <w:rFonts w:ascii="Times New Roman" w:eastAsia="Times New Roman" w:hAnsi="Times New Roman" w:cs="Times New Roman"/>
      <w:bCs/>
      <w:snapToGrid w:val="0"/>
      <w:kern w:val="0"/>
      <w:sz w:val="27"/>
      <w:szCs w:val="28"/>
      <w:lang w:val="vi-VN" w:eastAsia="en-US"/>
      <w14:ligatures w14:val="none"/>
    </w:rPr>
  </w:style>
  <w:style w:type="paragraph" w:customStyle="1" w:styleId="M8">
    <w:name w:val="M_8"/>
    <w:basedOn w:val="Normal"/>
    <w:qFormat/>
    <w:rsid w:val="00CC6100"/>
    <w:pPr>
      <w:numPr>
        <w:ilvl w:val="7"/>
        <w:numId w:val="7"/>
      </w:numPr>
      <w:spacing w:before="20" w:after="20" w:line="288" w:lineRule="auto"/>
      <w:jc w:val="both"/>
    </w:pPr>
    <w:rPr>
      <w:rFonts w:ascii="Times New Roman" w:eastAsia="Times New Roman" w:hAnsi="Times New Roman" w:cs="Times New Roman"/>
      <w:bCs/>
      <w:snapToGrid w:val="0"/>
      <w:spacing w:val="-2"/>
      <w:kern w:val="0"/>
      <w:sz w:val="27"/>
      <w:szCs w:val="28"/>
      <w:u w:color="FF0000"/>
      <w:lang w:val="vi-VN" w:eastAsia="en-US"/>
      <w14:ligatures w14:val="none"/>
    </w:rPr>
  </w:style>
  <w:style w:type="paragraph" w:customStyle="1" w:styleId="M9">
    <w:name w:val="M_9"/>
    <w:basedOn w:val="M8"/>
    <w:autoRedefine/>
    <w:qFormat/>
    <w:rsid w:val="00CC6100"/>
    <w:pPr>
      <w:numPr>
        <w:ilvl w:val="8"/>
      </w:numPr>
      <w:tabs>
        <w:tab w:val="right" w:pos="6663"/>
      </w:tabs>
    </w:pPr>
  </w:style>
  <w:style w:type="character" w:customStyle="1" w:styleId="Headerorfooter2">
    <w:name w:val="Header or footer (2)_"/>
    <w:link w:val="Headerorfooter20"/>
    <w:rsid w:val="00CC6100"/>
    <w:rPr>
      <w:rFonts w:ascii="Times New Roman" w:eastAsia="Times New Roman" w:hAnsi="Times New Roman"/>
      <w:shd w:val="clear" w:color="auto" w:fill="FFFFFF"/>
    </w:rPr>
  </w:style>
  <w:style w:type="paragraph" w:customStyle="1" w:styleId="Headerorfooter20">
    <w:name w:val="Header or footer (2)"/>
    <w:basedOn w:val="Normal"/>
    <w:link w:val="Headerorfooter2"/>
    <w:rsid w:val="00CC6100"/>
    <w:pPr>
      <w:widowControl w:val="0"/>
      <w:shd w:val="clear" w:color="auto" w:fill="FFFFFF"/>
      <w:spacing w:after="0" w:line="240" w:lineRule="auto"/>
    </w:pPr>
    <w:rPr>
      <w:rFonts w:ascii="Times New Roman" w:eastAsia="Times New Roman" w:hAnsi="Times New Roman"/>
    </w:rPr>
  </w:style>
  <w:style w:type="character" w:customStyle="1" w:styleId="text">
    <w:name w:val="text"/>
    <w:rsid w:val="00CC6100"/>
  </w:style>
  <w:style w:type="paragraph" w:customStyle="1" w:styleId="StyleHeading5NotBold">
    <w:name w:val="Style Heading 5 + Not Bold"/>
    <w:basedOn w:val="Heading5"/>
    <w:rsid w:val="00CC6100"/>
    <w:pPr>
      <w:keepNext w:val="0"/>
      <w:keepLines w:val="0"/>
      <w:tabs>
        <w:tab w:val="num" w:pos="3240"/>
        <w:tab w:val="num" w:pos="4293"/>
      </w:tabs>
      <w:spacing w:before="240" w:after="60" w:line="240" w:lineRule="auto"/>
      <w:ind w:left="2880" w:hanging="1008"/>
    </w:pPr>
    <w:rPr>
      <w:rFonts w:ascii="VNI-Helve" w:eastAsia="Times New Roman" w:hAnsi="VNI-Helve" w:cs="Times New Roman"/>
      <w:i/>
      <w:color w:val="auto"/>
      <w:kern w:val="0"/>
      <w:sz w:val="26"/>
      <w:szCs w:val="26"/>
      <w:lang w:eastAsia="en-US"/>
      <w14:ligatures w14:val="none"/>
    </w:rPr>
  </w:style>
  <w:style w:type="paragraph" w:customStyle="1" w:styleId="cap6">
    <w:name w:val="cap 6"/>
    <w:basedOn w:val="ListParagraph"/>
    <w:link w:val="cap6Char"/>
    <w:qFormat/>
    <w:rsid w:val="00CC6100"/>
    <w:pPr>
      <w:tabs>
        <w:tab w:val="left" w:pos="567"/>
        <w:tab w:val="left" w:pos="1134"/>
      </w:tabs>
      <w:spacing w:before="60" w:after="60" w:line="240" w:lineRule="auto"/>
      <w:ind w:left="0" w:firstLine="567"/>
      <w:contextualSpacing w:val="0"/>
      <w:jc w:val="both"/>
    </w:pPr>
    <w:rPr>
      <w:rFonts w:ascii="Times New Roman" w:eastAsia="Calibri" w:hAnsi="Times New Roman" w:cs="Times New Roman"/>
      <w:kern w:val="0"/>
      <w:sz w:val="26"/>
      <w:szCs w:val="26"/>
      <w:lang w:eastAsia="en-US"/>
      <w14:ligatures w14:val="none"/>
    </w:rPr>
  </w:style>
  <w:style w:type="character" w:customStyle="1" w:styleId="cap6Char">
    <w:name w:val="cap 6 Char"/>
    <w:link w:val="cap6"/>
    <w:rsid w:val="00CC6100"/>
    <w:rPr>
      <w:rFonts w:ascii="Times New Roman" w:eastAsia="Calibri" w:hAnsi="Times New Roman" w:cs="Times New Roman"/>
      <w:kern w:val="0"/>
      <w:sz w:val="26"/>
      <w:szCs w:val="26"/>
      <w:lang w:eastAsia="en-US"/>
      <w14:ligatures w14:val="none"/>
    </w:rPr>
  </w:style>
  <w:style w:type="paragraph" w:customStyle="1" w:styleId="GCHNGANG">
    <w:name w:val="GẠCH NGANG"/>
    <w:basedOn w:val="Normal"/>
    <w:link w:val="GCHNGANGChar"/>
    <w:qFormat/>
    <w:rsid w:val="00CC6100"/>
    <w:pPr>
      <w:spacing w:before="60" w:after="0" w:line="240" w:lineRule="auto"/>
      <w:ind w:firstLine="567"/>
      <w:jc w:val="both"/>
    </w:pPr>
    <w:rPr>
      <w:rFonts w:ascii="Times New Roman" w:eastAsia="Times New Roman" w:hAnsi="Times New Roman" w:cs="Times New Roman"/>
      <w:bCs/>
      <w:kern w:val="0"/>
      <w:sz w:val="26"/>
      <w:szCs w:val="28"/>
      <w:lang w:eastAsia="en-US"/>
      <w14:ligatures w14:val="none"/>
    </w:rPr>
  </w:style>
  <w:style w:type="character" w:customStyle="1" w:styleId="GCHNGANGChar">
    <w:name w:val="GẠCH NGANG Char"/>
    <w:link w:val="GCHNGANG"/>
    <w:rsid w:val="00CC6100"/>
    <w:rPr>
      <w:rFonts w:ascii="Times New Roman" w:eastAsia="Times New Roman" w:hAnsi="Times New Roman" w:cs="Times New Roman"/>
      <w:bCs/>
      <w:kern w:val="0"/>
      <w:sz w:val="26"/>
      <w:szCs w:val="28"/>
      <w:lang w:eastAsia="en-US"/>
      <w14:ligatures w14:val="none"/>
    </w:rPr>
  </w:style>
  <w:style w:type="paragraph" w:customStyle="1" w:styleId="Cong">
    <w:name w:val="Cong"/>
    <w:basedOn w:val="-Gchudng-I"/>
    <w:link w:val="CongChar0"/>
    <w:autoRedefine/>
    <w:qFormat/>
    <w:rsid w:val="00CC6100"/>
    <w:pPr>
      <w:numPr>
        <w:numId w:val="21"/>
      </w:numPr>
      <w:spacing w:before="0" w:after="60"/>
      <w:ind w:left="568" w:firstLine="0"/>
    </w:pPr>
    <w:rPr>
      <w:rFonts w:eastAsia="Calibri"/>
      <w:shd w:val="clear" w:color="auto" w:fill="FFFFFF"/>
      <w:lang w:val="vi-VN" w:eastAsia="en-US"/>
    </w:rPr>
  </w:style>
  <w:style w:type="character" w:customStyle="1" w:styleId="CongChar0">
    <w:name w:val="Cong Char"/>
    <w:link w:val="Cong"/>
    <w:rsid w:val="00CC6100"/>
    <w:rPr>
      <w:rFonts w:ascii="Times New Roman" w:eastAsia="Calibri" w:hAnsi="Times New Roman" w:cs="Times New Roman"/>
      <w:noProof/>
      <w:color w:val="074F6A"/>
      <w:kern w:val="0"/>
      <w:sz w:val="26"/>
      <w:szCs w:val="22"/>
      <w:lang w:val="vi-VN" w:eastAsia="en-US"/>
      <w14:ligatures w14:val="none"/>
    </w:rPr>
  </w:style>
  <w:style w:type="paragraph" w:customStyle="1" w:styleId="xl97">
    <w:name w:val="xl97"/>
    <w:basedOn w:val="Normal"/>
    <w:rsid w:val="00CC6100"/>
    <w:pPr>
      <w:numPr>
        <w:numId w:val="8"/>
      </w:num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firstLine="737"/>
      <w:textAlignment w:val="center"/>
    </w:pPr>
    <w:rPr>
      <w:rFonts w:ascii="Times New Roman" w:eastAsia="Times New Roman" w:hAnsi="Times New Roman" w:cs="Times New Roman"/>
      <w:kern w:val="0"/>
      <w:lang w:eastAsia="en-US"/>
      <w14:ligatures w14:val="none"/>
    </w:rPr>
  </w:style>
  <w:style w:type="character" w:customStyle="1" w:styleId="Other">
    <w:name w:val="Other_"/>
    <w:link w:val="Other0"/>
    <w:rsid w:val="00CC6100"/>
    <w:rPr>
      <w:rFonts w:ascii="Times New Roman" w:eastAsia="Times New Roman" w:hAnsi="Times New Roman"/>
      <w:sz w:val="28"/>
      <w:szCs w:val="28"/>
      <w:shd w:val="clear" w:color="auto" w:fill="FFFFFF"/>
    </w:rPr>
  </w:style>
  <w:style w:type="paragraph" w:customStyle="1" w:styleId="Other0">
    <w:name w:val="Other"/>
    <w:basedOn w:val="Normal"/>
    <w:link w:val="Other"/>
    <w:rsid w:val="00CC6100"/>
    <w:pPr>
      <w:widowControl w:val="0"/>
      <w:shd w:val="clear" w:color="auto" w:fill="FFFFFF"/>
      <w:spacing w:after="0" w:line="240" w:lineRule="auto"/>
      <w:ind w:firstLine="400"/>
    </w:pPr>
    <w:rPr>
      <w:rFonts w:ascii="Times New Roman" w:eastAsia="Times New Roman" w:hAnsi="Times New Roman"/>
      <w:sz w:val="28"/>
      <w:szCs w:val="28"/>
    </w:rPr>
  </w:style>
  <w:style w:type="paragraph" w:customStyle="1" w:styleId="CharCharCharCharCharCharChar">
    <w:name w:val="Char Char Char Char Char Char Char"/>
    <w:basedOn w:val="Normal"/>
    <w:rsid w:val="00CC6100"/>
    <w:pPr>
      <w:spacing w:line="240" w:lineRule="exact"/>
    </w:pPr>
    <w:rPr>
      <w:rFonts w:ascii="Verdana" w:eastAsia="SimSun" w:hAnsi="Verdana" w:cs="Times New Roman"/>
      <w:kern w:val="0"/>
      <w:sz w:val="20"/>
      <w:szCs w:val="20"/>
      <w:lang w:eastAsia="en-US"/>
      <w14:ligatures w14:val="none"/>
    </w:rPr>
  </w:style>
  <w:style w:type="paragraph" w:customStyle="1" w:styleId="Style67">
    <w:name w:val="Style67"/>
    <w:basedOn w:val="Normal"/>
    <w:rsid w:val="00CC6100"/>
    <w:pPr>
      <w:numPr>
        <w:numId w:val="22"/>
      </w:numPr>
      <w:tabs>
        <w:tab w:val="clear" w:pos="1080"/>
        <w:tab w:val="num" w:pos="1040"/>
      </w:tabs>
      <w:spacing w:before="120" w:after="120" w:line="240" w:lineRule="auto"/>
      <w:ind w:left="0" w:firstLine="720"/>
      <w:jc w:val="both"/>
    </w:pPr>
    <w:rPr>
      <w:rFonts w:ascii="Times New Roman" w:eastAsia="Times New Roman" w:hAnsi="Times New Roman" w:cs="Times New Roman"/>
      <w:noProof/>
      <w:kern w:val="0"/>
      <w:sz w:val="26"/>
      <w:szCs w:val="26"/>
      <w:lang w:val="vi-VN" w:eastAsia="en-US"/>
      <w14:ligatures w14:val="none"/>
    </w:rPr>
  </w:style>
  <w:style w:type="paragraph" w:customStyle="1" w:styleId="Muc-">
    <w:name w:val="Muc -"/>
    <w:basedOn w:val="Normal"/>
    <w:link w:val="Muc-Char"/>
    <w:qFormat/>
    <w:rsid w:val="00CC6100"/>
    <w:pPr>
      <w:numPr>
        <w:numId w:val="9"/>
      </w:numPr>
      <w:tabs>
        <w:tab w:val="left" w:pos="810"/>
      </w:tabs>
      <w:spacing w:before="60" w:after="60" w:line="240" w:lineRule="auto"/>
      <w:jc w:val="both"/>
    </w:pPr>
    <w:rPr>
      <w:rFonts w:ascii="Arial" w:eastAsia="Times New Roman" w:hAnsi="Arial" w:cs="Times New Roman"/>
      <w:kern w:val="0"/>
      <w:sz w:val="22"/>
      <w:szCs w:val="22"/>
      <w:lang w:val="x-none" w:eastAsia="x-none"/>
      <w14:ligatures w14:val="none"/>
    </w:rPr>
  </w:style>
  <w:style w:type="character" w:customStyle="1" w:styleId="Muc-Char">
    <w:name w:val="Muc - Char"/>
    <w:link w:val="Muc-"/>
    <w:locked/>
    <w:rsid w:val="00CC6100"/>
    <w:rPr>
      <w:rFonts w:ascii="Arial" w:eastAsia="Times New Roman" w:hAnsi="Arial" w:cs="Times New Roman"/>
      <w:kern w:val="0"/>
      <w:sz w:val="22"/>
      <w:szCs w:val="22"/>
      <w:lang w:val="x-none" w:eastAsia="x-none"/>
      <w14:ligatures w14:val="none"/>
    </w:rPr>
  </w:style>
  <w:style w:type="paragraph" w:customStyle="1" w:styleId="Dieu">
    <w:name w:val="Dieu"/>
    <w:basedOn w:val="Normal"/>
    <w:rsid w:val="00CC6100"/>
    <w:pPr>
      <w:numPr>
        <w:numId w:val="23"/>
      </w:numPr>
      <w:spacing w:before="480" w:after="120" w:line="240" w:lineRule="auto"/>
    </w:pPr>
    <w:rPr>
      <w:rFonts w:ascii="Times New Roman" w:eastAsia="Times New Roman" w:hAnsi="Times New Roman" w:cs="Times New Roman"/>
      <w:b/>
      <w:kern w:val="0"/>
      <w:lang w:eastAsia="en-US"/>
      <w14:ligatures w14:val="none"/>
    </w:rPr>
  </w:style>
  <w:style w:type="paragraph" w:customStyle="1" w:styleId="Stylebulleted">
    <w:name w:val="Style bulleted"/>
    <w:qFormat/>
    <w:rsid w:val="00CC6100"/>
    <w:pPr>
      <w:widowControl w:val="0"/>
      <w:numPr>
        <w:numId w:val="24"/>
      </w:numPr>
      <w:tabs>
        <w:tab w:val="right" w:pos="9072"/>
      </w:tabs>
      <w:spacing w:after="0" w:line="240" w:lineRule="auto"/>
      <w:jc w:val="both"/>
    </w:pPr>
    <w:rPr>
      <w:rFonts w:ascii="Times New Roman" w:eastAsia="Calibri" w:hAnsi="Times New Roman" w:cs="Times New Roman"/>
      <w:kern w:val="0"/>
      <w:sz w:val="28"/>
      <w:szCs w:val="22"/>
      <w:lang w:eastAsia="en-US"/>
      <w14:ligatures w14:val="none"/>
    </w:rPr>
  </w:style>
  <w:style w:type="character" w:customStyle="1" w:styleId="t286pc">
    <w:name w:val="t286pc"/>
    <w:rsid w:val="00CC6100"/>
  </w:style>
  <w:style w:type="character" w:styleId="FollowedHyperlink">
    <w:name w:val="FollowedHyperlink"/>
    <w:basedOn w:val="DefaultParagraphFont"/>
    <w:uiPriority w:val="99"/>
    <w:semiHidden/>
    <w:unhideWhenUsed/>
    <w:rsid w:val="00CC61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6763">
      <w:bodyDiv w:val="1"/>
      <w:marLeft w:val="0"/>
      <w:marRight w:val="0"/>
      <w:marTop w:val="0"/>
      <w:marBottom w:val="0"/>
      <w:divBdr>
        <w:top w:val="none" w:sz="0" w:space="0" w:color="auto"/>
        <w:left w:val="none" w:sz="0" w:space="0" w:color="auto"/>
        <w:bottom w:val="none" w:sz="0" w:space="0" w:color="auto"/>
        <w:right w:val="none" w:sz="0" w:space="0" w:color="auto"/>
      </w:divBdr>
    </w:div>
    <w:div w:id="429005210">
      <w:bodyDiv w:val="1"/>
      <w:marLeft w:val="0"/>
      <w:marRight w:val="0"/>
      <w:marTop w:val="0"/>
      <w:marBottom w:val="0"/>
      <w:divBdr>
        <w:top w:val="none" w:sz="0" w:space="0" w:color="auto"/>
        <w:left w:val="none" w:sz="0" w:space="0" w:color="auto"/>
        <w:bottom w:val="none" w:sz="0" w:space="0" w:color="auto"/>
        <w:right w:val="none" w:sz="0" w:space="0" w:color="auto"/>
      </w:divBdr>
    </w:div>
    <w:div w:id="1845973090">
      <w:bodyDiv w:val="1"/>
      <w:marLeft w:val="0"/>
      <w:marRight w:val="0"/>
      <w:marTop w:val="0"/>
      <w:marBottom w:val="0"/>
      <w:divBdr>
        <w:top w:val="none" w:sz="0" w:space="0" w:color="auto"/>
        <w:left w:val="none" w:sz="0" w:space="0" w:color="auto"/>
        <w:bottom w:val="none" w:sz="0" w:space="0" w:color="auto"/>
        <w:right w:val="none" w:sz="0" w:space="0" w:color="auto"/>
      </w:divBdr>
    </w:div>
    <w:div w:id="2037195098">
      <w:bodyDiv w:val="1"/>
      <w:marLeft w:val="0"/>
      <w:marRight w:val="0"/>
      <w:marTop w:val="0"/>
      <w:marBottom w:val="0"/>
      <w:divBdr>
        <w:top w:val="none" w:sz="0" w:space="0" w:color="auto"/>
        <w:left w:val="none" w:sz="0" w:space="0" w:color="auto"/>
        <w:bottom w:val="none" w:sz="0" w:space="0" w:color="auto"/>
        <w:right w:val="none" w:sz="0" w:space="0" w:color="auto"/>
      </w:divBdr>
    </w:div>
    <w:div w:id="2131781381">
      <w:bodyDiv w:val="1"/>
      <w:marLeft w:val="0"/>
      <w:marRight w:val="0"/>
      <w:marTop w:val="0"/>
      <w:marBottom w:val="0"/>
      <w:divBdr>
        <w:top w:val="none" w:sz="0" w:space="0" w:color="auto"/>
        <w:left w:val="none" w:sz="0" w:space="0" w:color="auto"/>
        <w:bottom w:val="none" w:sz="0" w:space="0" w:color="auto"/>
        <w:right w:val="none" w:sz="0" w:space="0" w:color="auto"/>
      </w:divBdr>
    </w:div>
    <w:div w:id="21456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81888-ABBE-44C2-A1E1-34CE53B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16</Pages>
  <Words>5034</Words>
  <Characters>28698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Doan Tien (SHP)</dc:creator>
  <cp:keywords/>
  <dc:description/>
  <cp:lastModifiedBy>Admin</cp:lastModifiedBy>
  <cp:revision>21</cp:revision>
  <cp:lastPrinted>2026-05-14T01:24:00Z</cp:lastPrinted>
  <dcterms:created xsi:type="dcterms:W3CDTF">2025-12-29T17:43:00Z</dcterms:created>
  <dcterms:modified xsi:type="dcterms:W3CDTF">2026-05-14T01:25:00Z</dcterms:modified>
</cp:coreProperties>
</file>