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686"/>
        <w:gridCol w:w="5386"/>
      </w:tblGrid>
      <w:tr w:rsidR="003C458B" w:rsidRPr="00BE29D8" w:rsidTr="00E3368E">
        <w:tc>
          <w:tcPr>
            <w:tcW w:w="3686" w:type="dxa"/>
            <w:shd w:val="clear" w:color="auto" w:fill="auto"/>
          </w:tcPr>
          <w:p w:rsidR="003C458B" w:rsidRPr="00BE29D8" w:rsidRDefault="003C458B" w:rsidP="00FF31BC">
            <w:pPr>
              <w:spacing w:after="0" w:line="240" w:lineRule="auto"/>
              <w:jc w:val="center"/>
              <w:rPr>
                <w:rFonts w:eastAsia="Calibri" w:cs="Times New Roman"/>
                <w:b/>
                <w:sz w:val="24"/>
                <w:szCs w:val="26"/>
              </w:rPr>
            </w:pPr>
            <w:r w:rsidRPr="00BE29D8">
              <w:rPr>
                <w:rFonts w:eastAsia="Calibri" w:cs="Times New Roman"/>
                <w:b/>
                <w:sz w:val="24"/>
                <w:szCs w:val="26"/>
              </w:rPr>
              <w:t>HỘI ĐỒNG NHÂN DÂN</w:t>
            </w:r>
          </w:p>
          <w:p w:rsidR="003C458B" w:rsidRPr="00BE29D8" w:rsidRDefault="00FF31BC" w:rsidP="00FF31BC">
            <w:pPr>
              <w:spacing w:after="0" w:line="240" w:lineRule="auto"/>
              <w:jc w:val="center"/>
              <w:rPr>
                <w:rFonts w:eastAsia="Calibri" w:cs="Times New Roman"/>
                <w:b/>
                <w:sz w:val="26"/>
                <w:szCs w:val="28"/>
              </w:rPr>
            </w:pPr>
            <w:r>
              <w:rPr>
                <w:rFonts w:eastAsia="Calibri" w:cs="Times New Roman"/>
                <w:b/>
                <w:sz w:val="24"/>
                <w:szCs w:val="26"/>
              </w:rPr>
              <w:t>XÃ TÂN MINH</w:t>
            </w:r>
          </w:p>
          <w:p w:rsidR="003C458B" w:rsidRPr="00BE29D8" w:rsidRDefault="00FF31BC" w:rsidP="003C458B">
            <w:pPr>
              <w:spacing w:after="0" w:line="320" w:lineRule="exact"/>
              <w:jc w:val="center"/>
              <w:rPr>
                <w:rFonts w:eastAsia="Calibri" w:cs="Times New Roman"/>
                <w:b/>
                <w:szCs w:val="28"/>
              </w:rPr>
            </w:pPr>
            <w:r w:rsidRPr="00BE29D8">
              <w:rPr>
                <w:rFonts w:ascii="Calibri" w:eastAsia="Calibri" w:hAnsi="Calibri" w:cs="Times New Roman"/>
                <w:noProof/>
                <w:sz w:val="22"/>
              </w:rPr>
              <mc:AlternateContent>
                <mc:Choice Requires="wps">
                  <w:drawing>
                    <wp:anchor distT="0" distB="0" distL="114300" distR="114300" simplePos="0" relativeHeight="251661312" behindDoc="0" locked="0" layoutInCell="1" allowOverlap="1" wp14:anchorId="67B23477" wp14:editId="3A939E16">
                      <wp:simplePos x="0" y="0"/>
                      <wp:positionH relativeFrom="column">
                        <wp:posOffset>736600</wp:posOffset>
                      </wp:positionH>
                      <wp:positionV relativeFrom="paragraph">
                        <wp:posOffset>39907</wp:posOffset>
                      </wp:positionV>
                      <wp:extent cx="600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229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3.15pt" to="10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YS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ZqmT1OM6O0oIcXtnrHOf+C6R2FSYilUcI0U5PjiPCgH&#10;6A0StpXeCClj56VCQ4kX08k0XnBaChYOA8zZdl9Ji44kZCf+gg1A9gCz+qBYJOs4Yevr3BMhL3PA&#10;SxX4oBKQc51dwvFtkS7W8/U8H+WT2XqUp3U9er+p8tFskz1N63d1VdXZ9yAty4tOMMZVUHcLapb/&#10;XRCuT+YSsXtU7zYkj+yxRBB7+4+iYytD9y452Gt23trgRugqZDOCr+8ohP/XdUT9fO2rHwAAAP//&#10;AwBQSwMEFAAGAAgAAAAhAEXJhWHaAAAABwEAAA8AAABkcnMvZG93bnJldi54bWxMj0FPg0AQhe8m&#10;/ofNmHhp7C40EoMsjVG5ebHVeJ3CCER2lrLbFv31jl70+OVN3vumWM9uUEeaQu/ZQrI0oIhr3/Tc&#10;WnjZVlc3oEJEbnDwTBY+KcC6PD8rMG/8iZ/puImtkhIOOVroYhxzrUPdkcOw9COxZO9+chgFp1Y3&#10;E56k3A06NSbTDnuWhQ5Huu+o/tgcnIVQvdK++lrUC/O2aj2l+4enR7T28mK+uwUVaY5/x/CjL+pQ&#10;itPOH7gJahBOMvklWshWoCRPE3MNavfLuiz0f//yGwAA//8DAFBLAQItABQABgAIAAAAIQC2gziS&#10;/gAAAOEBAAATAAAAAAAAAAAAAAAAAAAAAABbQ29udGVudF9UeXBlc10ueG1sUEsBAi0AFAAGAAgA&#10;AAAhADj9If/WAAAAlAEAAAsAAAAAAAAAAAAAAAAALwEAAF9yZWxzLy5yZWxzUEsBAi0AFAAGAAgA&#10;AAAhAPpn1hIcAgAANQQAAA4AAAAAAAAAAAAAAAAALgIAAGRycy9lMm9Eb2MueG1sUEsBAi0AFAAG&#10;AAgAAAAhAEXJhWHaAAAABwEAAA8AAAAAAAAAAAAAAAAAdgQAAGRycy9kb3ducmV2LnhtbFBLBQYA&#10;AAAABAAEAPMAAAB9BQAAAAA=&#10;"/>
                  </w:pict>
                </mc:Fallback>
              </mc:AlternateContent>
            </w:r>
          </w:p>
        </w:tc>
        <w:tc>
          <w:tcPr>
            <w:tcW w:w="5386" w:type="dxa"/>
            <w:shd w:val="clear" w:color="auto" w:fill="auto"/>
          </w:tcPr>
          <w:p w:rsidR="003C458B" w:rsidRPr="00BE29D8" w:rsidRDefault="003C458B" w:rsidP="00745566">
            <w:pPr>
              <w:spacing w:after="0" w:line="240" w:lineRule="auto"/>
              <w:jc w:val="center"/>
              <w:rPr>
                <w:rFonts w:eastAsia="Calibri" w:cs="Times New Roman"/>
                <w:b/>
                <w:sz w:val="24"/>
                <w:szCs w:val="26"/>
              </w:rPr>
            </w:pPr>
            <w:r w:rsidRPr="00BE29D8">
              <w:rPr>
                <w:rFonts w:eastAsia="Calibri" w:cs="Times New Roman"/>
                <w:b/>
                <w:sz w:val="24"/>
                <w:szCs w:val="26"/>
              </w:rPr>
              <w:t>CỘNG HÒA XÃ HỘI CHỦ NGHĨA VIỆT NAM</w:t>
            </w:r>
          </w:p>
          <w:p w:rsidR="003C458B" w:rsidRPr="00BE29D8" w:rsidRDefault="003C458B" w:rsidP="00745566">
            <w:pPr>
              <w:spacing w:after="0" w:line="240" w:lineRule="auto"/>
              <w:jc w:val="center"/>
              <w:rPr>
                <w:rFonts w:eastAsia="Calibri" w:cs="Times New Roman"/>
                <w:b/>
                <w:sz w:val="26"/>
                <w:szCs w:val="28"/>
              </w:rPr>
            </w:pPr>
            <w:r w:rsidRPr="00BE29D8">
              <w:rPr>
                <w:rFonts w:eastAsia="Calibri" w:cs="Times New Roman"/>
                <w:b/>
                <w:sz w:val="26"/>
                <w:szCs w:val="28"/>
              </w:rPr>
              <w:t>Độc lập - Tự do - Hạnh phúc</w:t>
            </w:r>
          </w:p>
          <w:p w:rsidR="003C458B" w:rsidRPr="00BE29D8" w:rsidRDefault="00745566" w:rsidP="003C458B">
            <w:pPr>
              <w:spacing w:after="0" w:line="320" w:lineRule="exact"/>
              <w:jc w:val="center"/>
              <w:rPr>
                <w:rFonts w:eastAsia="Calibri" w:cs="Times New Roman"/>
                <w:b/>
                <w:szCs w:val="28"/>
              </w:rPr>
            </w:pPr>
            <w:r w:rsidRPr="00BE29D8">
              <w:rPr>
                <w:rFonts w:ascii="Calibri" w:eastAsia="Calibri" w:hAnsi="Calibri" w:cs="Times New Roman"/>
                <w:noProof/>
                <w:sz w:val="22"/>
              </w:rPr>
              <mc:AlternateContent>
                <mc:Choice Requires="wps">
                  <w:drawing>
                    <wp:anchor distT="4294967295" distB="4294967295" distL="114300" distR="114300" simplePos="0" relativeHeight="251660288" behindDoc="0" locked="0" layoutInCell="1" allowOverlap="1" wp14:anchorId="72177B39" wp14:editId="09DF2349">
                      <wp:simplePos x="0" y="0"/>
                      <wp:positionH relativeFrom="column">
                        <wp:posOffset>660069</wp:posOffset>
                      </wp:positionH>
                      <wp:positionV relativeFrom="paragraph">
                        <wp:posOffset>1905</wp:posOffset>
                      </wp:positionV>
                      <wp:extent cx="19716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ACA9B"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5pt" to="20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P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lUzZ/ApJ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KzrSK/ZAAAABQEAAA8AAABkcnMvZG93bnJldi54bWxMjsFOwzAQRO9I&#10;/IO1SFwq6rSJUAlxKgTkxoVCxXUbL0lEvE5jtw18PdsTHJ9mNPOK9eR6daQxdJ4NLOYJKOLa244b&#10;A+9v1c0KVIjIFnvPZOCbAqzLy4sCc+tP/ErHTWyUjHDI0UAb45BrHeqWHIa5H4gl+/Sjwyg4NtqO&#10;eJJx1+tlktxqhx3LQ4sDPbZUf20OzkCotrSvfmb1LPlIG0/L/dPLMxpzfTU93IOKNMW/Mpz1RR1K&#10;cdr5A9ugeuEkvZOqgRSUxNkiy0DtzqjLQv+3L38BAAD//wMAUEsBAi0AFAAGAAgAAAAhALaDOJL+&#10;AAAA4QEAABMAAAAAAAAAAAAAAAAAAAAAAFtDb250ZW50X1R5cGVzXS54bWxQSwECLQAUAAYACAAA&#10;ACEAOP0h/9YAAACUAQAACwAAAAAAAAAAAAAAAAAvAQAAX3JlbHMvLnJlbHNQSwECLQAUAAYACAAA&#10;ACEAkxoj3xwCAAA2BAAADgAAAAAAAAAAAAAAAAAuAgAAZHJzL2Uyb0RvYy54bWxQSwECLQAUAAYA&#10;CAAAACEArOtIr9kAAAAFAQAADwAAAAAAAAAAAAAAAAB2BAAAZHJzL2Rvd25yZXYueG1sUEsFBgAA&#10;AAAEAAQA8wAAAHwFAAAAAA==&#10;"/>
                  </w:pict>
                </mc:Fallback>
              </mc:AlternateContent>
            </w:r>
          </w:p>
          <w:p w:rsidR="003C458B" w:rsidRPr="00BE29D8" w:rsidRDefault="00FF31BC" w:rsidP="00083299">
            <w:pPr>
              <w:spacing w:after="0" w:line="320" w:lineRule="exact"/>
              <w:jc w:val="center"/>
              <w:rPr>
                <w:rFonts w:eastAsia="Calibri" w:cs="Times New Roman"/>
                <w:i/>
                <w:szCs w:val="28"/>
              </w:rPr>
            </w:pPr>
            <w:r>
              <w:rPr>
                <w:rFonts w:eastAsia="Calibri" w:cs="Times New Roman"/>
                <w:i/>
                <w:szCs w:val="28"/>
              </w:rPr>
              <w:t>Tân Minh</w:t>
            </w:r>
            <w:r w:rsidR="003C458B" w:rsidRPr="00BE29D8">
              <w:rPr>
                <w:rFonts w:eastAsia="Calibri" w:cs="Times New Roman"/>
                <w:i/>
                <w:szCs w:val="28"/>
              </w:rPr>
              <w:t xml:space="preserve">, ngày </w:t>
            </w:r>
            <w:r w:rsidR="00904925">
              <w:rPr>
                <w:rFonts w:eastAsia="Calibri" w:cs="Times New Roman"/>
                <w:i/>
                <w:szCs w:val="28"/>
              </w:rPr>
              <w:t xml:space="preserve"> </w:t>
            </w:r>
            <w:r w:rsidR="00083299">
              <w:rPr>
                <w:rFonts w:eastAsia="Calibri" w:cs="Times New Roman"/>
                <w:i/>
                <w:szCs w:val="28"/>
              </w:rPr>
              <w:t>04</w:t>
            </w:r>
            <w:r w:rsidR="00904925">
              <w:rPr>
                <w:rFonts w:eastAsia="Calibri" w:cs="Times New Roman"/>
                <w:i/>
                <w:szCs w:val="28"/>
              </w:rPr>
              <w:t xml:space="preserve"> </w:t>
            </w:r>
            <w:r w:rsidR="003C458B" w:rsidRPr="00BE29D8">
              <w:rPr>
                <w:rFonts w:eastAsia="Calibri" w:cs="Times New Roman"/>
                <w:i/>
                <w:szCs w:val="28"/>
              </w:rPr>
              <w:t xml:space="preserve"> tháng </w:t>
            </w:r>
            <w:r w:rsidR="00083299">
              <w:rPr>
                <w:rFonts w:eastAsia="Calibri" w:cs="Times New Roman"/>
                <w:i/>
                <w:szCs w:val="28"/>
              </w:rPr>
              <w:t>6</w:t>
            </w:r>
            <w:r w:rsidR="003C458B" w:rsidRPr="00BE29D8">
              <w:rPr>
                <w:rFonts w:eastAsia="Calibri" w:cs="Times New Roman"/>
                <w:i/>
                <w:szCs w:val="28"/>
              </w:rPr>
              <w:t xml:space="preserve"> năm 20</w:t>
            </w:r>
            <w:r w:rsidR="002610C3" w:rsidRPr="00BE29D8">
              <w:rPr>
                <w:rFonts w:eastAsia="Calibri" w:cs="Times New Roman"/>
                <w:i/>
                <w:szCs w:val="28"/>
              </w:rPr>
              <w:t>2</w:t>
            </w:r>
            <w:r w:rsidR="007E3289">
              <w:rPr>
                <w:rFonts w:eastAsia="Calibri" w:cs="Times New Roman"/>
                <w:i/>
                <w:szCs w:val="28"/>
              </w:rPr>
              <w:t>6</w:t>
            </w:r>
          </w:p>
        </w:tc>
      </w:tr>
    </w:tbl>
    <w:p w:rsidR="003C458B" w:rsidRPr="00BE29D8" w:rsidRDefault="003C458B" w:rsidP="003C458B">
      <w:pPr>
        <w:spacing w:after="0" w:line="160" w:lineRule="exact"/>
        <w:rPr>
          <w:rFonts w:eastAsia="Calibri" w:cs="Times New Roman"/>
          <w:b/>
          <w:szCs w:val="28"/>
        </w:rPr>
      </w:pPr>
    </w:p>
    <w:p w:rsidR="003C458B" w:rsidRPr="00BE29D8" w:rsidRDefault="003C458B" w:rsidP="003C458B">
      <w:pPr>
        <w:spacing w:after="0" w:line="360" w:lineRule="exact"/>
        <w:jc w:val="center"/>
        <w:rPr>
          <w:rFonts w:eastAsia="Calibri" w:cs="Times New Roman"/>
          <w:b/>
          <w:szCs w:val="28"/>
        </w:rPr>
      </w:pPr>
      <w:r w:rsidRPr="00BE29D8">
        <w:rPr>
          <w:rFonts w:eastAsia="Calibri" w:cs="Times New Roman"/>
          <w:b/>
          <w:szCs w:val="28"/>
        </w:rPr>
        <w:t>DỰ KIẾN CHƯƠNG TRÌNH</w:t>
      </w:r>
    </w:p>
    <w:p w:rsidR="003C458B" w:rsidRPr="00BE29D8" w:rsidRDefault="003C458B" w:rsidP="003C458B">
      <w:pPr>
        <w:spacing w:after="0" w:line="360" w:lineRule="exact"/>
        <w:jc w:val="center"/>
        <w:rPr>
          <w:rFonts w:eastAsia="Calibri" w:cs="Times New Roman"/>
          <w:b/>
          <w:szCs w:val="28"/>
        </w:rPr>
      </w:pPr>
      <w:r w:rsidRPr="00BE29D8">
        <w:rPr>
          <w:rFonts w:eastAsia="Calibri" w:cs="Times New Roman"/>
          <w:b/>
          <w:szCs w:val="28"/>
        </w:rPr>
        <w:t xml:space="preserve">Kỳ họp </w:t>
      </w:r>
      <w:r w:rsidR="00EF4A2C">
        <w:rPr>
          <w:rFonts w:eastAsia="Calibri" w:cs="Times New Roman"/>
          <w:b/>
          <w:szCs w:val="28"/>
        </w:rPr>
        <w:t xml:space="preserve">thứ </w:t>
      </w:r>
      <w:r w:rsidR="003D0C95">
        <w:rPr>
          <w:rFonts w:eastAsia="Calibri" w:cs="Times New Roman"/>
          <w:b/>
          <w:szCs w:val="28"/>
        </w:rPr>
        <w:t>3</w:t>
      </w:r>
      <w:r w:rsidR="00EF4A2C">
        <w:rPr>
          <w:rFonts w:eastAsia="Calibri" w:cs="Times New Roman"/>
          <w:b/>
          <w:szCs w:val="28"/>
        </w:rPr>
        <w:t xml:space="preserve"> (kỳ họp </w:t>
      </w:r>
      <w:r w:rsidR="003D0C95">
        <w:rPr>
          <w:rFonts w:eastAsia="Calibri" w:cs="Times New Roman"/>
          <w:b/>
          <w:szCs w:val="28"/>
        </w:rPr>
        <w:t>thường lệ giữa năm 2026</w:t>
      </w:r>
      <w:r w:rsidR="00EF4A2C">
        <w:rPr>
          <w:rFonts w:eastAsia="Calibri" w:cs="Times New Roman"/>
          <w:b/>
          <w:szCs w:val="28"/>
        </w:rPr>
        <w:t>)</w:t>
      </w:r>
      <w:r w:rsidR="00BE2608">
        <w:rPr>
          <w:rFonts w:eastAsia="Calibri" w:cs="Times New Roman"/>
          <w:b/>
          <w:szCs w:val="28"/>
        </w:rPr>
        <w:t>,</w:t>
      </w:r>
      <w:r w:rsidR="002A0BD0" w:rsidRPr="00BE29D8">
        <w:rPr>
          <w:rFonts w:eastAsia="Calibri" w:cs="Times New Roman"/>
          <w:b/>
          <w:szCs w:val="28"/>
        </w:rPr>
        <w:t xml:space="preserve"> </w:t>
      </w:r>
      <w:r w:rsidRPr="00BE29D8">
        <w:rPr>
          <w:rFonts w:eastAsia="Calibri" w:cs="Times New Roman"/>
          <w:b/>
          <w:szCs w:val="28"/>
        </w:rPr>
        <w:t xml:space="preserve">Hội đồng nhân </w:t>
      </w:r>
      <w:r w:rsidR="00FF31BC">
        <w:rPr>
          <w:rFonts w:eastAsia="Calibri" w:cs="Times New Roman"/>
          <w:b/>
          <w:szCs w:val="28"/>
        </w:rPr>
        <w:t>xã Tân Minh</w:t>
      </w:r>
      <w:r w:rsidRPr="00BE29D8">
        <w:rPr>
          <w:rFonts w:eastAsia="Calibri" w:cs="Times New Roman"/>
          <w:b/>
          <w:szCs w:val="28"/>
        </w:rPr>
        <w:t xml:space="preserve"> </w:t>
      </w:r>
    </w:p>
    <w:p w:rsidR="003C458B" w:rsidRPr="00BE29D8" w:rsidRDefault="00FF31BC" w:rsidP="003C458B">
      <w:pPr>
        <w:spacing w:after="0" w:line="360" w:lineRule="exact"/>
        <w:jc w:val="center"/>
        <w:rPr>
          <w:rFonts w:eastAsia="Calibri" w:cs="Times New Roman"/>
          <w:b/>
          <w:szCs w:val="28"/>
        </w:rPr>
      </w:pPr>
      <w:r>
        <w:rPr>
          <w:rFonts w:eastAsia="Calibri" w:cs="Times New Roman"/>
          <w:b/>
          <w:szCs w:val="28"/>
        </w:rPr>
        <w:t xml:space="preserve">khóa </w:t>
      </w:r>
      <w:r w:rsidR="00EF4A2C">
        <w:rPr>
          <w:rFonts w:eastAsia="Calibri" w:cs="Times New Roman"/>
          <w:b/>
          <w:szCs w:val="28"/>
        </w:rPr>
        <w:t>I</w:t>
      </w:r>
      <w:r>
        <w:rPr>
          <w:rFonts w:eastAsia="Calibri" w:cs="Times New Roman"/>
          <w:b/>
          <w:szCs w:val="28"/>
        </w:rPr>
        <w:t>I</w:t>
      </w:r>
      <w:r w:rsidR="003C458B" w:rsidRPr="00BE29D8">
        <w:rPr>
          <w:rFonts w:eastAsia="Calibri" w:cs="Times New Roman"/>
          <w:b/>
          <w:szCs w:val="28"/>
        </w:rPr>
        <w:t xml:space="preserve">, nhiệm kỳ </w:t>
      </w:r>
      <w:r w:rsidR="00EF4A2C">
        <w:rPr>
          <w:rFonts w:eastAsia="Calibri" w:cs="Times New Roman"/>
          <w:b/>
          <w:szCs w:val="28"/>
        </w:rPr>
        <w:t>2026-2031</w:t>
      </w:r>
    </w:p>
    <w:p w:rsidR="003C458B" w:rsidRDefault="003C458B" w:rsidP="003C458B">
      <w:pPr>
        <w:tabs>
          <w:tab w:val="left" w:pos="405"/>
          <w:tab w:val="left" w:pos="585"/>
          <w:tab w:val="center" w:pos="4536"/>
        </w:tabs>
        <w:spacing w:before="120" w:after="120" w:line="360" w:lineRule="exact"/>
        <w:rPr>
          <w:rFonts w:eastAsia="Calibri" w:cs="Times New Roman"/>
          <w:b/>
          <w:szCs w:val="28"/>
        </w:rPr>
      </w:pPr>
      <w:r w:rsidRPr="00BE29D8">
        <w:rPr>
          <w:rFonts w:ascii="Calibri" w:eastAsia="Calibri" w:hAnsi="Calibri" w:cs="Times New Roman"/>
          <w:noProof/>
          <w:sz w:val="22"/>
        </w:rPr>
        <mc:AlternateContent>
          <mc:Choice Requires="wps">
            <w:drawing>
              <wp:anchor distT="4294967295" distB="4294967295" distL="114300" distR="114300" simplePos="0" relativeHeight="251659264" behindDoc="0" locked="0" layoutInCell="1" allowOverlap="1" wp14:anchorId="50595872" wp14:editId="0EA2FEB5">
                <wp:simplePos x="0" y="0"/>
                <wp:positionH relativeFrom="column">
                  <wp:posOffset>2702560</wp:posOffset>
                </wp:positionH>
                <wp:positionV relativeFrom="paragraph">
                  <wp:posOffset>23495</wp:posOffset>
                </wp:positionV>
                <wp:extent cx="103695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AAC3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8pt,1.85pt" to="29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0cC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zSyXw5m2FEB19C8iFRG+s+cehQMAoshQqykZycXqwL&#10;REg+hIRjBVshZWy9VKgv8HI2nsUEC1Kw4Axh1jSHUhp0ImF44her8p7HMANHxSJYywnb3GxHhLza&#10;/nKpAp4vxdO5Wdfp+LFMl5vFZjEdTcfzzWiaVtXo47acjubb7MOsmlRlWWU/A7VsmreCMa4Cu2FS&#10;s+nfTcLtzVxn7D6rdxmSt+hRL092+EfSsZehfddBOAC77MzQYz+cMfj2kML0P+69/fjc178AAAD/&#10;/wMAUEsDBBQABgAIAAAAIQBKfPhC3AAAAAcBAAAPAAAAZHJzL2Rvd25yZXYueG1sTI7BTsJAFEX3&#10;Jv7D5Jm4ITC1CJbSKTFqd2xEDNtH59E2dt6UzgDVr3d0o8ube3PuyVaDacWZetdYVnA3iUAQl1Y3&#10;XCnYvhXjBITzyBpby6Tgkxys8uurDFNtL/xK542vRICwS1FB7X2XSunKmgy6ie2IQ3ewvUEfYl9J&#10;3eMlwE0r4yiaS4MNh4caO3qqqfzYnIwCV7zTsfgalaNoN60sxcfn9QsqdXszPC5BeBr83xh+9IM6&#10;5MFpb0+snWgV3MezeZgqmD6ACP0sSRYg9r9Z5pn8759/AwAA//8DAFBLAQItABQABgAIAAAAIQC2&#10;gziS/gAAAOEBAAATAAAAAAAAAAAAAAAAAAAAAABbQ29udGVudF9UeXBlc10ueG1sUEsBAi0AFAAG&#10;AAgAAAAhADj9If/WAAAAlAEAAAsAAAAAAAAAAAAAAAAALwEAAF9yZWxzLy5yZWxzUEsBAi0AFAAG&#10;AAgAAAAhADxbRwIdAgAANgQAAA4AAAAAAAAAAAAAAAAALgIAAGRycy9lMm9Eb2MueG1sUEsBAi0A&#10;FAAGAAgAAAAhAEp8+ELcAAAABwEAAA8AAAAAAAAAAAAAAAAAdwQAAGRycy9kb3ducmV2LnhtbFBL&#10;BQYAAAAABAAEAPMAAACABQAAAAA=&#10;"/>
            </w:pict>
          </mc:Fallback>
        </mc:AlternateContent>
      </w:r>
      <w:r w:rsidR="00797834">
        <w:rPr>
          <w:rFonts w:eastAsia="Calibri" w:cs="Times New Roman"/>
          <w:b/>
          <w:szCs w:val="28"/>
        </w:rPr>
        <w:tab/>
      </w:r>
      <w:r w:rsidR="00797834">
        <w:rPr>
          <w:rFonts w:eastAsia="Calibri" w:cs="Times New Roman"/>
          <w:b/>
          <w:szCs w:val="28"/>
        </w:rPr>
        <w:tab/>
        <w:t xml:space="preserve"> * </w:t>
      </w:r>
      <w:r w:rsidR="00B21BA4">
        <w:rPr>
          <w:rFonts w:eastAsia="Calibri" w:cs="Times New Roman"/>
          <w:b/>
          <w:szCs w:val="28"/>
        </w:rPr>
        <w:t xml:space="preserve">Thời gian: </w:t>
      </w:r>
      <w:r w:rsidR="003D0C95">
        <w:rPr>
          <w:rFonts w:eastAsia="Calibri" w:cs="Times New Roman"/>
          <w:b/>
          <w:szCs w:val="28"/>
        </w:rPr>
        <w:t xml:space="preserve">01 ngày, khai mạc vào hồi </w:t>
      </w:r>
      <w:r w:rsidR="00083299">
        <w:rPr>
          <w:rFonts w:eastAsia="Calibri" w:cs="Times New Roman"/>
          <w:b/>
          <w:szCs w:val="28"/>
        </w:rPr>
        <w:t>7</w:t>
      </w:r>
      <w:r w:rsidR="003D0C95">
        <w:rPr>
          <w:rFonts w:eastAsia="Calibri" w:cs="Times New Roman"/>
          <w:b/>
          <w:szCs w:val="28"/>
        </w:rPr>
        <w:t xml:space="preserve"> </w:t>
      </w:r>
      <w:r w:rsidR="00B21BA4">
        <w:rPr>
          <w:rFonts w:eastAsia="Calibri" w:cs="Times New Roman"/>
          <w:b/>
          <w:szCs w:val="28"/>
        </w:rPr>
        <w:t xml:space="preserve">giờ </w:t>
      </w:r>
      <w:r w:rsidR="00083299">
        <w:rPr>
          <w:rFonts w:eastAsia="Calibri" w:cs="Times New Roman"/>
          <w:b/>
          <w:szCs w:val="28"/>
        </w:rPr>
        <w:t>3</w:t>
      </w:r>
      <w:r w:rsidR="003D0C95">
        <w:rPr>
          <w:rFonts w:eastAsia="Calibri" w:cs="Times New Roman"/>
          <w:b/>
          <w:szCs w:val="28"/>
        </w:rPr>
        <w:t xml:space="preserve">0 phút </w:t>
      </w:r>
      <w:r w:rsidR="00B21BA4">
        <w:rPr>
          <w:rFonts w:eastAsia="Calibri" w:cs="Times New Roman"/>
          <w:b/>
          <w:szCs w:val="28"/>
        </w:rPr>
        <w:t xml:space="preserve">ngày </w:t>
      </w:r>
      <w:r w:rsidR="00083299">
        <w:rPr>
          <w:rFonts w:eastAsia="Calibri" w:cs="Times New Roman"/>
          <w:b/>
          <w:szCs w:val="28"/>
        </w:rPr>
        <w:t>24</w:t>
      </w:r>
      <w:r w:rsidR="003D0C95">
        <w:rPr>
          <w:rFonts w:eastAsia="Calibri" w:cs="Times New Roman"/>
          <w:b/>
          <w:szCs w:val="28"/>
        </w:rPr>
        <w:t>/6/2026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8424"/>
      </w:tblGrid>
      <w:tr w:rsidR="00A8165F" w:rsidRPr="005817E0" w:rsidTr="00A33E84">
        <w:trPr>
          <w:trHeight w:val="607"/>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5817E0" w:rsidRDefault="00A8165F" w:rsidP="00A33E84">
            <w:pPr>
              <w:jc w:val="center"/>
              <w:rPr>
                <w:b/>
              </w:rPr>
            </w:pPr>
            <w:r w:rsidRPr="005817E0">
              <w:rPr>
                <w:b/>
              </w:rPr>
              <w:t>STT</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5817E0" w:rsidRDefault="00A8165F" w:rsidP="00A33E84">
            <w:pPr>
              <w:jc w:val="center"/>
              <w:rPr>
                <w:b/>
              </w:rPr>
            </w:pPr>
            <w:r w:rsidRPr="005817E0">
              <w:rPr>
                <w:b/>
              </w:rPr>
              <w:t>Nội dung</w:t>
            </w:r>
          </w:p>
        </w:tc>
      </w:tr>
      <w:tr w:rsidR="00A8165F" w:rsidRPr="005817E0" w:rsidTr="00A33E84">
        <w:trPr>
          <w:trHeight w:val="607"/>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1</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BE29D8" w:rsidRDefault="00A8165F" w:rsidP="00A8165F">
            <w:pPr>
              <w:spacing w:after="0" w:line="340" w:lineRule="exact"/>
              <w:jc w:val="both"/>
              <w:rPr>
                <w:rFonts w:eastAsia="Calibri" w:cs="Times New Roman"/>
                <w:szCs w:val="28"/>
              </w:rPr>
            </w:pPr>
            <w:r w:rsidRPr="00BE29D8">
              <w:rPr>
                <w:rFonts w:eastAsia="Calibri" w:cs="Times New Roman"/>
                <w:szCs w:val="28"/>
              </w:rPr>
              <w:t>Chào cờ, tuyên bố lý do, giới thiệu đại biểu, mời chủ tọa lên làm việc.</w:t>
            </w:r>
          </w:p>
        </w:tc>
      </w:tr>
      <w:tr w:rsidR="00A8165F" w:rsidRPr="005817E0" w:rsidTr="00A33E84">
        <w:trPr>
          <w:trHeight w:val="607"/>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2</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BE29D8" w:rsidRDefault="00A8165F" w:rsidP="00A8165F">
            <w:pPr>
              <w:spacing w:after="0" w:line="340" w:lineRule="exact"/>
              <w:jc w:val="both"/>
              <w:rPr>
                <w:rFonts w:eastAsia="Calibri" w:cs="Times New Roman"/>
                <w:szCs w:val="28"/>
              </w:rPr>
            </w:pPr>
            <w:r w:rsidRPr="00BE29D8">
              <w:rPr>
                <w:rFonts w:eastAsia="Calibri" w:cs="Times New Roman"/>
                <w:szCs w:val="28"/>
              </w:rPr>
              <w:t>Cử thư ký và thông qua chương trình làm việc của kỳ họp.</w:t>
            </w:r>
          </w:p>
        </w:tc>
      </w:tr>
      <w:tr w:rsidR="00A8165F" w:rsidRPr="005817E0" w:rsidTr="00A33E84">
        <w:trPr>
          <w:trHeight w:val="607"/>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3</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BE29D8" w:rsidRDefault="00A8165F" w:rsidP="00A8165F">
            <w:pPr>
              <w:spacing w:after="0" w:line="340" w:lineRule="exact"/>
              <w:jc w:val="both"/>
              <w:rPr>
                <w:rFonts w:eastAsia="Calibri" w:cs="Times New Roman"/>
                <w:szCs w:val="28"/>
              </w:rPr>
            </w:pPr>
            <w:r w:rsidRPr="00BE29D8">
              <w:rPr>
                <w:rFonts w:eastAsia="Calibri" w:cs="Times New Roman"/>
                <w:szCs w:val="28"/>
              </w:rPr>
              <w:t>Khai mạc kỳ họp.</w:t>
            </w:r>
          </w:p>
        </w:tc>
      </w:tr>
      <w:tr w:rsidR="00A8165F" w:rsidRPr="004B3935" w:rsidTr="00A33E84">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rPr>
                <w:bCs/>
                <w:spacing w:val="8"/>
                <w:lang w:val="nl-NL"/>
              </w:rPr>
              <w:t>4</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4B3935" w:rsidRDefault="00A8165F" w:rsidP="00A8165F">
            <w:pPr>
              <w:spacing w:before="120" w:after="60" w:line="320" w:lineRule="exact"/>
              <w:jc w:val="both"/>
              <w:rPr>
                <w:bCs/>
                <w:spacing w:val="-8"/>
                <w:lang w:val="vi-VN"/>
              </w:rPr>
            </w:pPr>
            <w:r w:rsidRPr="004B3935">
              <w:rPr>
                <w:bCs/>
                <w:spacing w:val="-8"/>
              </w:rPr>
              <w:t>Báo cáo về tình hình thực hiện nhiệm vụ kinh tế - xã hội, quốc phòng an ninh 6 tháng đầu năm; chỉ tiêu, nhiệm vụ và giải pháp 6 tháng cuối năm 2026.</w:t>
            </w:r>
            <w:r w:rsidRPr="004B3935">
              <w:rPr>
                <w:bCs/>
                <w:spacing w:val="-8"/>
                <w:lang w:val="vi-VN"/>
              </w:rPr>
              <w:t xml:space="preserve"> </w:t>
            </w:r>
          </w:p>
        </w:tc>
      </w:tr>
      <w:tr w:rsidR="00A8165F" w:rsidRPr="004B3935" w:rsidTr="00A33E84">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5</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4B3935" w:rsidRDefault="00A8165F" w:rsidP="00A8165F">
            <w:pPr>
              <w:spacing w:before="120" w:line="320" w:lineRule="exact"/>
              <w:jc w:val="both"/>
              <w:rPr>
                <w:bCs/>
                <w:spacing w:val="-6"/>
              </w:rPr>
            </w:pPr>
            <w:r w:rsidRPr="004B3935">
              <w:rPr>
                <w:bCs/>
                <w:spacing w:val="-6"/>
              </w:rPr>
              <w:t xml:space="preserve">Báo cáo </w:t>
            </w:r>
            <w:r>
              <w:rPr>
                <w:bCs/>
                <w:spacing w:val="-6"/>
              </w:rPr>
              <w:t xml:space="preserve">tiến độ thực hiện và giải ngân </w:t>
            </w:r>
            <w:r w:rsidR="00AA37AE">
              <w:rPr>
                <w:bCs/>
                <w:spacing w:val="-6"/>
              </w:rPr>
              <w:t xml:space="preserve">kế hoạch </w:t>
            </w:r>
            <w:r>
              <w:rPr>
                <w:bCs/>
                <w:spacing w:val="-6"/>
              </w:rPr>
              <w:t>vốn đầu tư công 6 tháng đầu năm, nhiệm vụ 6 tháng cuối năm 2026.</w:t>
            </w:r>
          </w:p>
        </w:tc>
      </w:tr>
      <w:tr w:rsidR="00A8165F" w:rsidRPr="006965A7"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6</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A8165F" w:rsidRPr="006965A7" w:rsidRDefault="00A8165F" w:rsidP="00A8165F">
            <w:pPr>
              <w:spacing w:before="120" w:after="60" w:line="320" w:lineRule="exact"/>
              <w:jc w:val="both"/>
              <w:rPr>
                <w:bCs/>
                <w:spacing w:val="-2"/>
              </w:rPr>
            </w:pPr>
            <w:r>
              <w:rPr>
                <w:bCs/>
                <w:spacing w:val="-2"/>
              </w:rPr>
              <w:t xml:space="preserve">Báo cáo kết quả công tác tiếp công dân, giải quyết khiếu nại, tố cáo của công dân 6 tháng đầu năm; nhiệm vụ giải pháp 6 tháng cuối năm 2026. </w:t>
            </w:r>
          </w:p>
        </w:tc>
      </w:tr>
      <w:tr w:rsidR="00A8165F" w:rsidRPr="006965A7"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7</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A8165F" w:rsidRPr="006965A7" w:rsidRDefault="00A8165F" w:rsidP="00A8165F">
            <w:pPr>
              <w:spacing w:before="120" w:after="60" w:line="320" w:lineRule="exact"/>
              <w:jc w:val="both"/>
              <w:rPr>
                <w:bCs/>
                <w:spacing w:val="-2"/>
              </w:rPr>
            </w:pPr>
            <w:r>
              <w:rPr>
                <w:bCs/>
                <w:spacing w:val="-2"/>
              </w:rPr>
              <w:t>Báo cáo kết quả công tác phòng chống tham nhũng 6 tháng đầu năm; nhiệm vụ giải pháp 6 tháng cuối năm 2026.</w:t>
            </w:r>
          </w:p>
        </w:tc>
      </w:tr>
      <w:tr w:rsidR="00A8165F" w:rsidRPr="006965A7"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8</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A8165F" w:rsidRPr="006965A7" w:rsidRDefault="00A8165F" w:rsidP="00A8165F">
            <w:pPr>
              <w:spacing w:before="120" w:after="60" w:line="320" w:lineRule="exact"/>
              <w:jc w:val="both"/>
              <w:rPr>
                <w:bCs/>
                <w:spacing w:val="-2"/>
              </w:rPr>
            </w:pPr>
            <w:r>
              <w:rPr>
                <w:bCs/>
                <w:spacing w:val="-2"/>
              </w:rPr>
              <w:t xml:space="preserve"> Báo cáo thực hành tiết kiệm, chống lãng phí 6 tháng đầu năm; nhiệm vụ giải pháp 6 tháng cuối năm 2026.</w:t>
            </w:r>
          </w:p>
        </w:tc>
      </w:tr>
      <w:tr w:rsidR="00A8165F" w:rsidRPr="006965A7"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9</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A8165F" w:rsidRPr="006965A7" w:rsidRDefault="00A8165F" w:rsidP="00A8165F">
            <w:pPr>
              <w:spacing w:before="120" w:after="60" w:line="320" w:lineRule="exact"/>
              <w:jc w:val="both"/>
              <w:rPr>
                <w:bCs/>
                <w:spacing w:val="-2"/>
              </w:rPr>
            </w:pPr>
            <w:r>
              <w:rPr>
                <w:bCs/>
                <w:spacing w:val="-2"/>
              </w:rPr>
              <w:t>Báo cáo tình hình phòng chống tội phạm và vi phạm pháp luật 6 tháng đầu năm; nhiệm vụ giải pháp 6 tháng cuối năm 2026.</w:t>
            </w:r>
          </w:p>
        </w:tc>
      </w:tr>
      <w:tr w:rsidR="00A8165F" w:rsidRPr="006965A7"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8165F" w:rsidRPr="00FC4E34" w:rsidRDefault="00A8165F" w:rsidP="00A8165F">
            <w:pPr>
              <w:spacing w:before="120" w:line="320" w:lineRule="exact"/>
              <w:jc w:val="center"/>
            </w:pPr>
            <w:r w:rsidRPr="00FC4E34">
              <w:t>10</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A8165F" w:rsidRPr="006965A7" w:rsidRDefault="00A8165F" w:rsidP="00A8165F">
            <w:pPr>
              <w:spacing w:before="120" w:after="60" w:line="320" w:lineRule="exact"/>
              <w:jc w:val="both"/>
              <w:rPr>
                <w:bCs/>
                <w:spacing w:val="-2"/>
              </w:rPr>
            </w:pPr>
            <w:r>
              <w:rPr>
                <w:bCs/>
                <w:spacing w:val="-2"/>
              </w:rPr>
              <w:t xml:space="preserve"> </w:t>
            </w:r>
            <w:r>
              <w:rPr>
                <w:bCs/>
                <w:color w:val="000000"/>
                <w:lang w:val="af-ZA"/>
              </w:rPr>
              <w:t xml:space="preserve">Báo cáo Thẩm tra của Ban Kinh tế - Ngân sách về nhiệm vụ kinh tế - xã hội, quốc phòng - an ninh </w:t>
            </w:r>
            <w:r>
              <w:rPr>
                <w:bCs/>
                <w:spacing w:val="-2"/>
              </w:rPr>
              <w:t>6 tháng đầ</w:t>
            </w:r>
            <w:r w:rsidR="0084593C">
              <w:rPr>
                <w:bCs/>
                <w:spacing w:val="-2"/>
              </w:rPr>
              <w:t>u năm;</w:t>
            </w:r>
            <w:r>
              <w:rPr>
                <w:bCs/>
                <w:spacing w:val="-2"/>
              </w:rPr>
              <w:t xml:space="preserve"> nhiệm vụ giải pháp 6 tháng cuối năm 2026.</w:t>
            </w:r>
          </w:p>
        </w:tc>
      </w:tr>
      <w:tr w:rsidR="0084593C" w:rsidRPr="006965A7"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pPr>
            <w:r>
              <w:t xml:space="preserve">   11</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color w:val="000000"/>
                <w:lang w:val="af-ZA"/>
              </w:rPr>
              <w:t xml:space="preserve">Báo cáo Thẩm tra của Ban Văn hóa - Xã hội về nhiệm vụ kinh tế - xã hội, quốc phòng - an ninh </w:t>
            </w:r>
            <w:r>
              <w:rPr>
                <w:bCs/>
                <w:spacing w:val="-2"/>
              </w:rPr>
              <w:t>6 tháng đầu năm; nhiệm vụ giải pháp 6 tháng cuối năm 2026.</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12</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color w:val="000000"/>
                <w:spacing w:val="-6"/>
              </w:rPr>
            </w:pPr>
            <w:r>
              <w:rPr>
                <w:bCs/>
                <w:color w:val="000000"/>
                <w:lang w:val="af-ZA"/>
              </w:rPr>
              <w:t>Báo cáo Thẩm tra của Ban Kinh tế - Ngân sách về</w:t>
            </w:r>
            <w:r>
              <w:rPr>
                <w:bCs/>
                <w:color w:val="000000"/>
                <w:lang w:val="af-ZA"/>
              </w:rPr>
              <w:t xml:space="preserve"> </w:t>
            </w:r>
            <w:r>
              <w:rPr>
                <w:bCs/>
                <w:spacing w:val="-6"/>
              </w:rPr>
              <w:t>tiến độ thực hiện và giải ngân kế hoạch vốn đầu tư công 6 tháng đầu năm, nhiệm vụ 6 tháng cuối năm 2026.</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13</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color w:val="000000"/>
                <w:spacing w:val="-6"/>
              </w:rPr>
            </w:pPr>
            <w:r>
              <w:rPr>
                <w:bCs/>
                <w:color w:val="000000"/>
                <w:lang w:val="af-ZA"/>
              </w:rPr>
              <w:t xml:space="preserve">Thẩm tra các báo cáo kết quả </w:t>
            </w:r>
            <w:r>
              <w:rPr>
                <w:bCs/>
                <w:spacing w:val="-2"/>
              </w:rPr>
              <w:t xml:space="preserve">6 tháng đầu năm; nhiệm vụ giải pháp 6 tháng cuối năm 2026 của </w:t>
            </w:r>
            <w:r>
              <w:rPr>
                <w:bCs/>
                <w:color w:val="000000"/>
                <w:lang w:val="af-ZA"/>
              </w:rPr>
              <w:t xml:space="preserve">UBND xã về: công tác phòng chống tham nhũng, thực </w:t>
            </w:r>
            <w:r>
              <w:rPr>
                <w:bCs/>
                <w:color w:val="000000"/>
                <w:lang w:val="af-ZA"/>
              </w:rPr>
              <w:lastRenderedPageBreak/>
              <w:t>hành tiết kiệm, chống lãng phí; công tác giải quyết khiếu nại, tố cáo; công tác phòng chống tội phạm và vi phạm pháp luật.</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lastRenderedPageBreak/>
              <w:t>14</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color w:val="000000"/>
                <w:lang w:val="af-ZA"/>
              </w:rPr>
            </w:pPr>
            <w:r>
              <w:rPr>
                <w:color w:val="000000"/>
                <w:spacing w:val="-6"/>
              </w:rPr>
              <w:t xml:space="preserve">Báo cáo kết quả thực hiện công tác của Thường trực HĐND xã </w:t>
            </w:r>
            <w:r>
              <w:rPr>
                <w:bCs/>
                <w:spacing w:val="-2"/>
              </w:rPr>
              <w:t>6 tháng đầu năm; nhiệm vụ giải pháp 6 tháng cuối năm 2026.</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15</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color w:val="000000"/>
                <w:lang w:val="af-ZA"/>
              </w:rPr>
              <w:t xml:space="preserve">Báo cáo kết quả thực hiện nhiệm vụ </w:t>
            </w:r>
            <w:r>
              <w:rPr>
                <w:bCs/>
                <w:spacing w:val="-2"/>
              </w:rPr>
              <w:t>6 tháng đầu năm; nhiệm vụ giải pháp 6 tháng cuối năm 2026</w:t>
            </w:r>
            <w:r>
              <w:rPr>
                <w:bCs/>
                <w:color w:val="000000"/>
                <w:lang w:val="af-ZA"/>
              </w:rPr>
              <w:t xml:space="preserve"> của Ban Kinh tế - Ngân sách</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16</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color w:val="000000"/>
                <w:lang w:val="af-ZA"/>
              </w:rPr>
              <w:t xml:space="preserve">Báo cáo kết quả thực hiện nhiệm vụ </w:t>
            </w:r>
            <w:r>
              <w:rPr>
                <w:bCs/>
                <w:spacing w:val="-2"/>
              </w:rPr>
              <w:t>6 tháng đầu năm; nhiệm vụ giải pháp 6 tháng cuối năm 2026</w:t>
            </w:r>
            <w:r>
              <w:rPr>
                <w:bCs/>
                <w:color w:val="000000"/>
                <w:lang w:val="af-ZA"/>
              </w:rPr>
              <w:t xml:space="preserve">  của Ban Văn hóa - Xã hội</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17</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spacing w:val="-2"/>
              </w:rPr>
              <w:t>Báo cáo kết quả thực hiện Chương trình giám sát năm 2025 của Thường trực Hội đồng nhân dân xã.</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18</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spacing w:val="-2"/>
              </w:rPr>
              <w:t xml:space="preserve">Báo cáo kết quả thực hiện Chương trình giám sát năm 2025 của </w:t>
            </w:r>
            <w:r>
              <w:rPr>
                <w:bCs/>
                <w:color w:val="000000"/>
                <w:lang w:val="af-ZA"/>
              </w:rPr>
              <w:t>của Ban Văn hóa - Xã hội</w:t>
            </w:r>
            <w:r>
              <w:rPr>
                <w:bCs/>
                <w:spacing w:val="-2"/>
              </w:rPr>
              <w:t xml:space="preserve"> xã.</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19</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spacing w:val="-2"/>
              </w:rPr>
              <w:t xml:space="preserve">Báo cáo kết quả thực hiện Chương trình giám sát năm 2025 của </w:t>
            </w:r>
            <w:r>
              <w:rPr>
                <w:bCs/>
                <w:color w:val="000000"/>
                <w:lang w:val="af-ZA"/>
              </w:rPr>
              <w:t>Ban Kinh tế - Ngân sách xã</w:t>
            </w:r>
          </w:p>
        </w:tc>
      </w:tr>
      <w:tr w:rsidR="0084593C" w:rsidRPr="00DD0A67"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19</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DD0A67" w:rsidRDefault="0084593C" w:rsidP="0084593C">
            <w:pPr>
              <w:widowControl w:val="0"/>
              <w:spacing w:before="120" w:after="60" w:line="320" w:lineRule="exact"/>
              <w:jc w:val="both"/>
              <w:rPr>
                <w:b/>
                <w:bCs/>
                <w:lang w:val="af-ZA"/>
              </w:rPr>
            </w:pPr>
            <w:r>
              <w:t xml:space="preserve">Thông báo của </w:t>
            </w:r>
            <w:r w:rsidRPr="001B641F">
              <w:rPr>
                <w:lang w:val="nl-NL"/>
              </w:rPr>
              <w:t xml:space="preserve">Ủy ban MTTQ Việt Nam </w:t>
            </w:r>
            <w:r>
              <w:rPr>
                <w:lang w:val="nl-NL"/>
              </w:rPr>
              <w:t>xã</w:t>
            </w:r>
            <w:r w:rsidRPr="001B641F">
              <w:rPr>
                <w:lang w:val="nl-NL"/>
              </w:rPr>
              <w:t xml:space="preserve"> về công tác tham gia xây dựng chính quyền </w:t>
            </w:r>
            <w:r>
              <w:rPr>
                <w:lang w:val="nl-NL"/>
              </w:rPr>
              <w:t xml:space="preserve">6 tháng đầu năm và phương hướng, nhiệm vụ năm 2026. </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20</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spacing w:val="-2"/>
              </w:rPr>
              <w:t>Báo cáo tổng hợp ý kiến cử tri tại Hội nghị tiếp xúc cử tri trước kỳ họp thường lệ giữa năm 2026 HĐND khóa II, Nhiệm kỳ 2026-2031</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21</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bCs/>
                <w:spacing w:val="-2"/>
              </w:rPr>
              <w:t>Báo cáo giải trình và trả lời những vấn đề cử tri và đại biểu HĐND xã kiến nghị tại các điểm tiếp xúc trước kỳ họp thường lệ giữa năm 2026 HĐND khóa II, Nhiệm kỳ 2026-2031</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Default="0084593C" w:rsidP="0084593C">
            <w:pPr>
              <w:spacing w:before="120" w:line="320" w:lineRule="exact"/>
              <w:jc w:val="center"/>
            </w:pPr>
            <w:r>
              <w:t>22</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spacing w:val="-2"/>
              </w:rPr>
            </w:pPr>
            <w:r>
              <w:rPr>
                <w:color w:val="000000"/>
                <w:lang w:val="af-ZA"/>
              </w:rPr>
              <w:t>Tờ trình,</w:t>
            </w:r>
            <w:r>
              <w:t xml:space="preserve"> </w:t>
            </w:r>
            <w:r>
              <w:rPr>
                <w:lang w:val="vi-VN"/>
              </w:rPr>
              <w:t xml:space="preserve">dự thảo </w:t>
            </w:r>
            <w:r>
              <w:t>N</w:t>
            </w:r>
            <w:r w:rsidRPr="00B8759E">
              <w:rPr>
                <w:lang w:val="vi-VN"/>
              </w:rPr>
              <w:t>ghị quyết</w:t>
            </w:r>
            <w:r>
              <w:t xml:space="preserve"> về nhiệm vụ </w:t>
            </w:r>
            <w:r w:rsidRPr="00B8759E">
              <w:rPr>
                <w:lang w:val="af-ZA"/>
              </w:rPr>
              <w:t xml:space="preserve">kinh tế - xã hội, quốc phòng - an ninh </w:t>
            </w:r>
            <w:r>
              <w:rPr>
                <w:bCs/>
                <w:spacing w:val="-2"/>
              </w:rPr>
              <w:t>6 tháng đầu năm; nhiệm vụ giải pháp 6 tháng cuối năm 2026.</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23</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color w:val="000000"/>
                <w:lang w:val="af-ZA"/>
              </w:rPr>
            </w:pPr>
            <w:r>
              <w:rPr>
                <w:color w:val="000000"/>
                <w:lang w:val="af-ZA"/>
              </w:rPr>
              <w:t>Báo cáo t</w:t>
            </w:r>
            <w:r w:rsidRPr="00B8759E">
              <w:rPr>
                <w:color w:val="000000"/>
                <w:lang w:val="af-ZA"/>
              </w:rPr>
              <w:t xml:space="preserve">hẩm tra </w:t>
            </w:r>
            <w:r>
              <w:rPr>
                <w:color w:val="000000"/>
                <w:lang w:val="af-ZA"/>
              </w:rPr>
              <w:t xml:space="preserve">dự thảo Nghị quyết về </w:t>
            </w:r>
            <w:r>
              <w:t xml:space="preserve">nhiệm vụ </w:t>
            </w:r>
            <w:r w:rsidRPr="00B8759E">
              <w:rPr>
                <w:lang w:val="af-ZA"/>
              </w:rPr>
              <w:t xml:space="preserve">kinh tế - xã hội, quốc phòng - an ninh </w:t>
            </w:r>
            <w:r>
              <w:rPr>
                <w:bCs/>
                <w:spacing w:val="-2"/>
              </w:rPr>
              <w:t xml:space="preserve">6 tháng đầu năm; nhiệm vụ giải pháp 6 tháng cuối năm 2026 </w:t>
            </w:r>
            <w:r>
              <w:rPr>
                <w:lang w:val="af-ZA"/>
              </w:rPr>
              <w:t xml:space="preserve">của Ban </w:t>
            </w:r>
            <w:r>
              <w:rPr>
                <w:bCs/>
                <w:color w:val="000000"/>
                <w:lang w:val="af-ZA"/>
              </w:rPr>
              <w:t>kinh tế - ngân sách</w:t>
            </w:r>
          </w:p>
        </w:tc>
      </w:tr>
      <w:tr w:rsidR="0084593C" w:rsidTr="00200CBF">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24</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after="60" w:line="320" w:lineRule="exact"/>
              <w:jc w:val="both"/>
              <w:rPr>
                <w:lang w:val="nl-NL"/>
              </w:rPr>
            </w:pPr>
            <w:r>
              <w:rPr>
                <w:lang w:val="vi-VN"/>
              </w:rPr>
              <w:t xml:space="preserve"> </w:t>
            </w:r>
            <w:r>
              <w:t>Báo cáo t</w:t>
            </w:r>
            <w:r>
              <w:rPr>
                <w:lang w:val="vi-VN"/>
              </w:rPr>
              <w:t xml:space="preserve">hẩm tra dự thảo </w:t>
            </w:r>
            <w:r>
              <w:t>N</w:t>
            </w:r>
            <w:r w:rsidRPr="00B8759E">
              <w:rPr>
                <w:lang w:val="vi-VN"/>
              </w:rPr>
              <w:t>ghị quyết</w:t>
            </w:r>
            <w:r>
              <w:t xml:space="preserve"> về nhiệm vụ </w:t>
            </w:r>
            <w:r w:rsidRPr="00B8759E">
              <w:rPr>
                <w:lang w:val="af-ZA"/>
              </w:rPr>
              <w:t xml:space="preserve">kinh tế - xã hội, quốc phòng - an ninh </w:t>
            </w:r>
            <w:r>
              <w:rPr>
                <w:bCs/>
                <w:spacing w:val="-2"/>
              </w:rPr>
              <w:t xml:space="preserve">6 tháng đầu năm; nhiệm vụ giải pháp 6 tháng cuối năm 2026 </w:t>
            </w:r>
            <w:r>
              <w:rPr>
                <w:lang w:val="af-ZA"/>
              </w:rPr>
              <w:t xml:space="preserve">của  </w:t>
            </w:r>
            <w:r>
              <w:rPr>
                <w:bCs/>
                <w:color w:val="000000"/>
                <w:lang w:val="af-ZA"/>
              </w:rPr>
              <w:t xml:space="preserve">Ban Văn hóa - Xã hội </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25</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color w:val="000000"/>
                <w:lang w:val="af-ZA"/>
              </w:rPr>
            </w:pPr>
            <w:r>
              <w:rPr>
                <w:color w:val="000000"/>
                <w:lang w:val="af-ZA"/>
              </w:rPr>
              <w:t>Tờ trình, dự thảo Nghị quyết về việc sắp xếp, tổ chức lại các thôn trên địa bàn xã Tân Minh</w:t>
            </w:r>
          </w:p>
        </w:tc>
      </w:tr>
      <w:tr w:rsidR="0084593C" w:rsidTr="00A33E8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26</w:t>
            </w:r>
          </w:p>
        </w:tc>
        <w:tc>
          <w:tcPr>
            <w:tcW w:w="8424" w:type="dxa"/>
            <w:tcBorders>
              <w:top w:val="single" w:sz="4" w:space="0" w:color="auto"/>
              <w:left w:val="single" w:sz="4" w:space="0" w:color="auto"/>
              <w:bottom w:val="single" w:sz="4" w:space="0" w:color="auto"/>
              <w:right w:val="single" w:sz="4" w:space="0" w:color="auto"/>
            </w:tcBorders>
            <w:shd w:val="clear" w:color="auto" w:fill="auto"/>
          </w:tcPr>
          <w:p w:rsidR="0084593C" w:rsidRDefault="0084593C" w:rsidP="0084593C">
            <w:pPr>
              <w:spacing w:before="120" w:after="60" w:line="320" w:lineRule="exact"/>
              <w:jc w:val="both"/>
              <w:rPr>
                <w:bCs/>
                <w:color w:val="000000"/>
                <w:lang w:val="af-ZA"/>
              </w:rPr>
            </w:pPr>
            <w:r>
              <w:t>Báo cáo t</w:t>
            </w:r>
            <w:r>
              <w:rPr>
                <w:lang w:val="vi-VN"/>
              </w:rPr>
              <w:t xml:space="preserve">hẩm tra dự thảo </w:t>
            </w:r>
            <w:r>
              <w:t>N</w:t>
            </w:r>
            <w:r w:rsidRPr="00B8759E">
              <w:rPr>
                <w:lang w:val="vi-VN"/>
              </w:rPr>
              <w:t>ghị quyết</w:t>
            </w:r>
            <w:r>
              <w:rPr>
                <w:color w:val="000000"/>
                <w:lang w:val="af-ZA"/>
              </w:rPr>
              <w:t xml:space="preserve"> </w:t>
            </w:r>
            <w:r>
              <w:rPr>
                <w:color w:val="000000"/>
                <w:lang w:val="af-ZA"/>
              </w:rPr>
              <w:t>về việc sắp xếp, tổ chức lại các thôn trên địa bàn xã Tân Minh</w:t>
            </w:r>
          </w:p>
        </w:tc>
      </w:tr>
      <w:tr w:rsidR="0084593C" w:rsidTr="00447FE4">
        <w:trPr>
          <w:trHeight w:val="28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FC4E34" w:rsidRDefault="0084593C" w:rsidP="0084593C">
            <w:pPr>
              <w:spacing w:before="120" w:line="320" w:lineRule="exact"/>
              <w:jc w:val="center"/>
            </w:pPr>
            <w:r>
              <w:t>27</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rsidR="0084593C" w:rsidRPr="00BE29D8" w:rsidRDefault="0084593C" w:rsidP="0084593C">
            <w:pPr>
              <w:spacing w:after="0" w:line="340" w:lineRule="exact"/>
              <w:jc w:val="both"/>
              <w:rPr>
                <w:rFonts w:eastAsia="Calibri" w:cs="Times New Roman"/>
                <w:szCs w:val="28"/>
              </w:rPr>
            </w:pPr>
            <w:r>
              <w:rPr>
                <w:rFonts w:eastAsia="Calibri" w:cs="Times New Roman"/>
                <w:szCs w:val="28"/>
              </w:rPr>
              <w:t xml:space="preserve">Phát biểu bế mạc; </w:t>
            </w:r>
            <w:r>
              <w:rPr>
                <w:rFonts w:eastAsia="Calibri" w:cs="Times New Roman"/>
                <w:szCs w:val="28"/>
              </w:rPr>
              <w:t>Chào cờ, kết thúc kỳ họp</w:t>
            </w:r>
          </w:p>
        </w:tc>
      </w:tr>
    </w:tbl>
    <w:p w:rsidR="00692ACE" w:rsidRPr="00692ACE" w:rsidRDefault="00692ACE" w:rsidP="00896ED5">
      <w:pPr>
        <w:tabs>
          <w:tab w:val="left" w:pos="405"/>
          <w:tab w:val="left" w:pos="585"/>
          <w:tab w:val="center" w:pos="4536"/>
        </w:tabs>
        <w:spacing w:before="120" w:after="120" w:line="360" w:lineRule="exact"/>
        <w:rPr>
          <w:rFonts w:eastAsia="Calibri" w:cs="Times New Roman"/>
          <w:szCs w:val="28"/>
        </w:rPr>
      </w:pPr>
      <w:bookmarkStart w:id="0" w:name="_GoBack"/>
      <w:bookmarkEnd w:id="0"/>
    </w:p>
    <w:sectPr w:rsidR="00692ACE" w:rsidRPr="00692ACE" w:rsidSect="00AA37AE">
      <w:headerReference w:type="default" r:id="rId7"/>
      <w:pgSz w:w="11907" w:h="16840" w:code="9"/>
      <w:pgMar w:top="737" w:right="737" w:bottom="737" w:left="1304" w:header="624"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5F" w:rsidRDefault="00135E5F">
      <w:pPr>
        <w:spacing w:after="0" w:line="240" w:lineRule="auto"/>
      </w:pPr>
      <w:r>
        <w:separator/>
      </w:r>
    </w:p>
  </w:endnote>
  <w:endnote w:type="continuationSeparator" w:id="0">
    <w:p w:rsidR="00135E5F" w:rsidRDefault="0013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5F" w:rsidRDefault="00135E5F">
      <w:pPr>
        <w:spacing w:after="0" w:line="240" w:lineRule="auto"/>
      </w:pPr>
      <w:r>
        <w:separator/>
      </w:r>
    </w:p>
  </w:footnote>
  <w:footnote w:type="continuationSeparator" w:id="0">
    <w:p w:rsidR="00135E5F" w:rsidRDefault="00135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D2" w:rsidRDefault="003C458B">
    <w:pPr>
      <w:pStyle w:val="Header"/>
      <w:jc w:val="center"/>
    </w:pPr>
    <w:r>
      <w:fldChar w:fldCharType="begin"/>
    </w:r>
    <w:r>
      <w:instrText xml:space="preserve"> PAGE   \* MERGEFORMAT </w:instrText>
    </w:r>
    <w:r>
      <w:fldChar w:fldCharType="separate"/>
    </w:r>
    <w:r w:rsidR="0084593C">
      <w:rPr>
        <w:noProof/>
      </w:rPr>
      <w:t>2</w:t>
    </w:r>
    <w:r>
      <w:rPr>
        <w:noProof/>
      </w:rPr>
      <w:fldChar w:fldCharType="end"/>
    </w:r>
  </w:p>
  <w:p w:rsidR="009D7FD2" w:rsidRDefault="00845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8B"/>
    <w:rsid w:val="0000270C"/>
    <w:rsid w:val="00031E02"/>
    <w:rsid w:val="00036EFC"/>
    <w:rsid w:val="00051E31"/>
    <w:rsid w:val="00073F98"/>
    <w:rsid w:val="00082477"/>
    <w:rsid w:val="00083299"/>
    <w:rsid w:val="00096779"/>
    <w:rsid w:val="000A717B"/>
    <w:rsid w:val="000A79ED"/>
    <w:rsid w:val="000A7B77"/>
    <w:rsid w:val="000C272D"/>
    <w:rsid w:val="001153E8"/>
    <w:rsid w:val="00126ABA"/>
    <w:rsid w:val="0012730C"/>
    <w:rsid w:val="00135025"/>
    <w:rsid w:val="00135E5F"/>
    <w:rsid w:val="00173CD8"/>
    <w:rsid w:val="001806E1"/>
    <w:rsid w:val="0018081A"/>
    <w:rsid w:val="001C0C46"/>
    <w:rsid w:val="001F4A31"/>
    <w:rsid w:val="00220986"/>
    <w:rsid w:val="00247D1A"/>
    <w:rsid w:val="00252C28"/>
    <w:rsid w:val="002610C3"/>
    <w:rsid w:val="0026288D"/>
    <w:rsid w:val="00294150"/>
    <w:rsid w:val="002A0BD0"/>
    <w:rsid w:val="002A2B83"/>
    <w:rsid w:val="002A6704"/>
    <w:rsid w:val="002F35DE"/>
    <w:rsid w:val="003076A7"/>
    <w:rsid w:val="00315E33"/>
    <w:rsid w:val="00332581"/>
    <w:rsid w:val="00336FD4"/>
    <w:rsid w:val="00337FEC"/>
    <w:rsid w:val="00341CA7"/>
    <w:rsid w:val="00346485"/>
    <w:rsid w:val="00381E93"/>
    <w:rsid w:val="00384A7E"/>
    <w:rsid w:val="003B7A04"/>
    <w:rsid w:val="003C458B"/>
    <w:rsid w:val="003D0304"/>
    <w:rsid w:val="003D0C95"/>
    <w:rsid w:val="0044320F"/>
    <w:rsid w:val="004442BB"/>
    <w:rsid w:val="0047054D"/>
    <w:rsid w:val="00471BA0"/>
    <w:rsid w:val="00476F36"/>
    <w:rsid w:val="004A5AB5"/>
    <w:rsid w:val="005304F9"/>
    <w:rsid w:val="00536440"/>
    <w:rsid w:val="00574F44"/>
    <w:rsid w:val="005763B5"/>
    <w:rsid w:val="005C2106"/>
    <w:rsid w:val="005F083B"/>
    <w:rsid w:val="00604043"/>
    <w:rsid w:val="00606818"/>
    <w:rsid w:val="00645EE5"/>
    <w:rsid w:val="0068207F"/>
    <w:rsid w:val="00692ACE"/>
    <w:rsid w:val="006D3305"/>
    <w:rsid w:val="006F06BE"/>
    <w:rsid w:val="00711AD1"/>
    <w:rsid w:val="00743BE8"/>
    <w:rsid w:val="00745566"/>
    <w:rsid w:val="0074682C"/>
    <w:rsid w:val="007629C3"/>
    <w:rsid w:val="00791767"/>
    <w:rsid w:val="00797834"/>
    <w:rsid w:val="007B5910"/>
    <w:rsid w:val="007B76BA"/>
    <w:rsid w:val="007E0141"/>
    <w:rsid w:val="007E3289"/>
    <w:rsid w:val="007E5B7E"/>
    <w:rsid w:val="007F7DD3"/>
    <w:rsid w:val="00815AAD"/>
    <w:rsid w:val="0084593C"/>
    <w:rsid w:val="00896ED5"/>
    <w:rsid w:val="008A29C0"/>
    <w:rsid w:val="008A3EDA"/>
    <w:rsid w:val="008B4753"/>
    <w:rsid w:val="008C4189"/>
    <w:rsid w:val="008E3158"/>
    <w:rsid w:val="00904925"/>
    <w:rsid w:val="00936AC3"/>
    <w:rsid w:val="009378F7"/>
    <w:rsid w:val="0097552A"/>
    <w:rsid w:val="009868CD"/>
    <w:rsid w:val="009907FE"/>
    <w:rsid w:val="009A4CC6"/>
    <w:rsid w:val="009A793D"/>
    <w:rsid w:val="009C06E3"/>
    <w:rsid w:val="009C4B2C"/>
    <w:rsid w:val="009C55AF"/>
    <w:rsid w:val="009C62EE"/>
    <w:rsid w:val="00A07E84"/>
    <w:rsid w:val="00A11E1A"/>
    <w:rsid w:val="00A17073"/>
    <w:rsid w:val="00A3335D"/>
    <w:rsid w:val="00A35D3C"/>
    <w:rsid w:val="00A7670C"/>
    <w:rsid w:val="00A8165F"/>
    <w:rsid w:val="00A85D56"/>
    <w:rsid w:val="00A95234"/>
    <w:rsid w:val="00AA255C"/>
    <w:rsid w:val="00AA37AE"/>
    <w:rsid w:val="00AA67FF"/>
    <w:rsid w:val="00AB537E"/>
    <w:rsid w:val="00AF1E37"/>
    <w:rsid w:val="00B13AB1"/>
    <w:rsid w:val="00B17DC5"/>
    <w:rsid w:val="00B21BA4"/>
    <w:rsid w:val="00B73404"/>
    <w:rsid w:val="00B95C1B"/>
    <w:rsid w:val="00BA73E9"/>
    <w:rsid w:val="00BE208F"/>
    <w:rsid w:val="00BE2608"/>
    <w:rsid w:val="00BE29D8"/>
    <w:rsid w:val="00C14FD1"/>
    <w:rsid w:val="00C15B69"/>
    <w:rsid w:val="00C202DF"/>
    <w:rsid w:val="00C3753C"/>
    <w:rsid w:val="00C447C0"/>
    <w:rsid w:val="00C81814"/>
    <w:rsid w:val="00C8742C"/>
    <w:rsid w:val="00CA5A0C"/>
    <w:rsid w:val="00CE08CA"/>
    <w:rsid w:val="00D17B97"/>
    <w:rsid w:val="00D23961"/>
    <w:rsid w:val="00D542DF"/>
    <w:rsid w:val="00D562AD"/>
    <w:rsid w:val="00D6726D"/>
    <w:rsid w:val="00D70524"/>
    <w:rsid w:val="00D7160F"/>
    <w:rsid w:val="00D7478B"/>
    <w:rsid w:val="00D75D79"/>
    <w:rsid w:val="00D90BCC"/>
    <w:rsid w:val="00DB58EF"/>
    <w:rsid w:val="00DB7C77"/>
    <w:rsid w:val="00DC628B"/>
    <w:rsid w:val="00DC7A5D"/>
    <w:rsid w:val="00DE5F3A"/>
    <w:rsid w:val="00E119B2"/>
    <w:rsid w:val="00E22596"/>
    <w:rsid w:val="00E261BD"/>
    <w:rsid w:val="00E3368E"/>
    <w:rsid w:val="00E63289"/>
    <w:rsid w:val="00E83F79"/>
    <w:rsid w:val="00E95355"/>
    <w:rsid w:val="00EA515C"/>
    <w:rsid w:val="00EB1C49"/>
    <w:rsid w:val="00EB3D6C"/>
    <w:rsid w:val="00ED02C1"/>
    <w:rsid w:val="00ED7D7F"/>
    <w:rsid w:val="00EE7F57"/>
    <w:rsid w:val="00EF2903"/>
    <w:rsid w:val="00EF4A2C"/>
    <w:rsid w:val="00F11460"/>
    <w:rsid w:val="00F306EA"/>
    <w:rsid w:val="00F35373"/>
    <w:rsid w:val="00F3615D"/>
    <w:rsid w:val="00F41E58"/>
    <w:rsid w:val="00F539D6"/>
    <w:rsid w:val="00F642ED"/>
    <w:rsid w:val="00FA3180"/>
    <w:rsid w:val="00FB7029"/>
    <w:rsid w:val="00FC204D"/>
    <w:rsid w:val="00FC5801"/>
    <w:rsid w:val="00FD3BF1"/>
    <w:rsid w:val="00FD771C"/>
    <w:rsid w:val="00FE37C8"/>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3D2F"/>
  <w15:docId w15:val="{363CB882-D4CE-46CB-B737-339964F2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58B"/>
    <w:pPr>
      <w:tabs>
        <w:tab w:val="center" w:pos="4680"/>
        <w:tab w:val="right" w:pos="9360"/>
      </w:tabs>
    </w:pPr>
    <w:rPr>
      <w:rFonts w:ascii="Calibri" w:eastAsia="Calibri" w:hAnsi="Calibri" w:cs="Times New Roman"/>
      <w:sz w:val="22"/>
      <w:lang w:val="x-none" w:eastAsia="x-none"/>
    </w:rPr>
  </w:style>
  <w:style w:type="character" w:customStyle="1" w:styleId="HeaderChar">
    <w:name w:val="Header Char"/>
    <w:basedOn w:val="DefaultParagraphFont"/>
    <w:link w:val="Header"/>
    <w:uiPriority w:val="99"/>
    <w:rsid w:val="003C458B"/>
    <w:rPr>
      <w:rFonts w:ascii="Calibri" w:eastAsia="Calibri" w:hAnsi="Calibri" w:cs="Times New Roman"/>
      <w:sz w:val="22"/>
      <w:lang w:val="x-none" w:eastAsia="x-none"/>
    </w:rPr>
  </w:style>
  <w:style w:type="paragraph" w:styleId="BalloonText">
    <w:name w:val="Balloon Text"/>
    <w:basedOn w:val="Normal"/>
    <w:link w:val="BalloonTextChar"/>
    <w:uiPriority w:val="99"/>
    <w:semiHidden/>
    <w:unhideWhenUsed/>
    <w:rsid w:val="00D6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057B-6FCC-4F66-BFBD-9580CACA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HTL</dc:creator>
  <cp:lastModifiedBy>User</cp:lastModifiedBy>
  <cp:revision>8</cp:revision>
  <cp:lastPrinted>2026-04-21T02:57:00Z</cp:lastPrinted>
  <dcterms:created xsi:type="dcterms:W3CDTF">2026-05-19T07:45:00Z</dcterms:created>
  <dcterms:modified xsi:type="dcterms:W3CDTF">2026-06-04T08:34:00Z</dcterms:modified>
</cp:coreProperties>
</file>