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FCFC" w14:textId="399027E0" w:rsidR="00052D98" w:rsidRPr="00F24400" w:rsidRDefault="00052D98" w:rsidP="002B2097">
      <w:pPr>
        <w:tabs>
          <w:tab w:val="left" w:pos="720"/>
        </w:tabs>
        <w:spacing w:before="40"/>
        <w:ind w:firstLine="540"/>
        <w:jc w:val="center"/>
        <w:rPr>
          <w:b/>
          <w:bCs/>
          <w:sz w:val="26"/>
          <w:szCs w:val="26"/>
        </w:rPr>
      </w:pPr>
      <w:r w:rsidRPr="00F24400">
        <w:rPr>
          <w:b/>
          <w:bCs/>
          <w:sz w:val="26"/>
          <w:szCs w:val="26"/>
        </w:rPr>
        <w:t>NỘI DUNG CỤ THỂ CỦA TỪNG THỦ TỤC HÀNH CHÍNH</w:t>
      </w:r>
      <w:r w:rsidR="00656DB9">
        <w:rPr>
          <w:b/>
          <w:bCs/>
          <w:sz w:val="26"/>
          <w:szCs w:val="26"/>
        </w:rPr>
        <w:t xml:space="preserve"> TRONG LĨNH VỰC THƯƠNG MẠI </w:t>
      </w:r>
      <w:r w:rsidR="00DF7FEC">
        <w:rPr>
          <w:b/>
          <w:bCs/>
          <w:sz w:val="26"/>
          <w:szCs w:val="26"/>
        </w:rPr>
        <w:t xml:space="preserve">ĐIỆN TỬ </w:t>
      </w:r>
      <w:r w:rsidR="00656DB9">
        <w:rPr>
          <w:b/>
          <w:bCs/>
          <w:sz w:val="26"/>
          <w:szCs w:val="26"/>
        </w:rPr>
        <w:t>THUỘC PHẠM VI CHỨC NĂNG NHIỆM VỤ CỦA PHÒNG QUẢN LÝ THƯƠNG MẠI</w:t>
      </w:r>
    </w:p>
    <w:p w14:paraId="522277C3" w14:textId="77777777" w:rsidR="00656DB9" w:rsidRDefault="00656DB9" w:rsidP="002B2097">
      <w:pPr>
        <w:spacing w:before="40"/>
        <w:ind w:firstLine="567"/>
        <w:jc w:val="both"/>
        <w:rPr>
          <w:b/>
          <w:bCs/>
          <w:sz w:val="26"/>
          <w:szCs w:val="26"/>
          <w:lang w:val="vi-VN"/>
        </w:rPr>
      </w:pPr>
    </w:p>
    <w:p w14:paraId="24A5D9C7" w14:textId="77777777" w:rsidR="002B2097" w:rsidRPr="00E2402A" w:rsidRDefault="002B2097" w:rsidP="002B2097">
      <w:pPr>
        <w:widowControl w:val="0"/>
        <w:spacing w:before="40" w:line="276" w:lineRule="auto"/>
        <w:ind w:firstLine="720"/>
        <w:jc w:val="both"/>
        <w:outlineLvl w:val="0"/>
        <w:rPr>
          <w:b/>
          <w:color w:val="000000" w:themeColor="text1"/>
          <w:sz w:val="28"/>
          <w:szCs w:val="28"/>
          <w:lang w:val="en" w:eastAsia="vi-VN"/>
        </w:rPr>
      </w:pPr>
      <w:r w:rsidRPr="00E2402A">
        <w:rPr>
          <w:b/>
          <w:color w:val="000000" w:themeColor="text1"/>
          <w:sz w:val="28"/>
          <w:szCs w:val="28"/>
          <w:lang w:val="en" w:eastAsia="vi-VN"/>
        </w:rPr>
        <w:t>1. Thông báo nền tảng thương mại điện tử kinh doanh trực tiếp có chức năng đặt hàng trực tuyến</w:t>
      </w:r>
    </w:p>
    <w:p w14:paraId="09A06DC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1.1. Trình tự thực hiện</w:t>
      </w:r>
    </w:p>
    <w:p w14:paraId="6AA12863"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1. Việc nộp và nhận kết quả hồ sơ thông báo nền tảng thương mại điện tử kinh doanh trực tiếp có chức năng đặt hàng trực tuyến được thực hiện trực tuyến tại Cổng dịch vụ công quốc gia. </w:t>
      </w:r>
    </w:p>
    <w:p w14:paraId="439752C7"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Chủ quản nền tảng thương mại điện tử có trách nhiệm theo dõi địa chỉ thư điện tử và tài khoản đã đăng ký với Cổng dịch vụ công quốc gia để cập nhật trạng thái hồ sơ và sửa đổi, bổ sung thông tin theo yêu cầu.</w:t>
      </w:r>
    </w:p>
    <w:p w14:paraId="1F4F7CF4"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3. Quy trình thông báo nền tảng thương mại điện tử kinh doanh trực tiếp có chức năng đặt hàng trực tuyến</w:t>
      </w:r>
      <w:r w:rsidRPr="00E2402A" w:rsidDel="002B57A2">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thực hiện theo 02 bước sau đây:</w:t>
      </w:r>
    </w:p>
    <w:p w14:paraId="47795C4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Bước 1. Đăng nhập Cổng dịch vụ công quốc gia, thực hiện khai báo thông tin theo mẫu và đính kèm tài liệu (nếu có) theo quy định.</w:t>
      </w:r>
    </w:p>
    <w:p w14:paraId="15D50B9F" w14:textId="0BDE9DEA"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966B31">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làm việc kể từ khi nộp hồ sơ đầy đủ, hợp lệ, chủ quản nền tảng nhận phản hồi về một trong các nội dung sau đây:</w:t>
      </w:r>
    </w:p>
    <w:p w14:paraId="292B9CB8"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Xác nhận hồ sơ thông báo; thông tin nền tảng được công khai tại Danh sách nền tảng thương mại điện tử đã được xác nhận thông báo trên Hệ thống quản lý hoạt động thương mại điện tử. Chủ quản nền tảng nhận được biểu tượng xác nhận điện tử đã thông báo để gắn trên nền tảng đó; khi chọn biểu tượng này, người sử dụng được dẫn về thông tin công bố tại Hệ thống quản lý hoạt động thương mại điện tử.</w:t>
      </w:r>
    </w:p>
    <w:p w14:paraId="0927FD0A"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Yêu cầu làm rõ thông tin hồ sơ thông báo. Chủ quản nền tảng thực hiện lại Bước 1. Trong vòng 60 ngày kể từ thời điểm lần đầu nhận được yêu cầu làm rõ thông tin hồ sơ thông báo, nếu chủ quản nền tảng không có phản hồi hoặc cung cấp thông tin không đầy đủ hoặc không hợp lệ thì hồ sơ sẽ bị chấm dứt tự động.</w:t>
      </w:r>
    </w:p>
    <w:p w14:paraId="5E2312F7" w14:textId="77777777" w:rsidR="002B2097" w:rsidRPr="002B2097" w:rsidRDefault="002B2097" w:rsidP="002B2097">
      <w:pPr>
        <w:widowControl w:val="0"/>
        <w:spacing w:before="40" w:line="276" w:lineRule="auto"/>
        <w:ind w:firstLine="630"/>
        <w:jc w:val="both"/>
        <w:rPr>
          <w:color w:val="000000" w:themeColor="text1"/>
          <w:spacing w:val="-6"/>
          <w:kern w:val="2"/>
          <w:sz w:val="28"/>
          <w:szCs w:val="28"/>
          <w14:ligatures w14:val="standardContextual"/>
        </w:rPr>
      </w:pPr>
      <w:r w:rsidRPr="002B2097">
        <w:rPr>
          <w:color w:val="000000" w:themeColor="text1"/>
          <w:spacing w:val="-6"/>
          <w:kern w:val="2"/>
          <w:sz w:val="28"/>
          <w:szCs w:val="28"/>
          <w14:ligatures w14:val="standardContextual"/>
        </w:rPr>
        <w:t>- Từ chối hồ sơ khai báo và nêu rõ lý do. Chủ quản nền tảng thực hiện lại Bước 1.</w:t>
      </w:r>
    </w:p>
    <w:p w14:paraId="029B7FA0"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1.2. Cách thức thực hiện</w:t>
      </w:r>
    </w:p>
    <w:p w14:paraId="227BD433"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Trực tuyến tại Cổng dịch vụ công quốc gia.</w:t>
      </w:r>
    </w:p>
    <w:p w14:paraId="03886F6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1.3. Thành phần, số lượng hồ sơ</w:t>
      </w:r>
    </w:p>
    <w:p w14:paraId="2426F98B" w14:textId="77777777" w:rsidR="002B2097" w:rsidRPr="00E2402A" w:rsidRDefault="002B2097" w:rsidP="002B2097">
      <w:pPr>
        <w:widowControl w:val="0"/>
        <w:tabs>
          <w:tab w:val="left" w:pos="0"/>
        </w:tabs>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Thành phần hồ sơ</w:t>
      </w:r>
    </w:p>
    <w:p w14:paraId="064020A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Hồ sơ thông báo nền tảng thương mại điện tử kinh doanh trực tiếp có chức năng đặt hàng trực tuyến bao gồm:</w:t>
      </w:r>
    </w:p>
    <w:p w14:paraId="6530F09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lastRenderedPageBreak/>
        <w:t>a) Tờ khai thông tin theo Mẫu số 01 tại Phụ lục II của Nghị định số 248/2026/NĐ-CP;</w:t>
      </w:r>
    </w:p>
    <w:p w14:paraId="2189E556"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Bản chụp giấy phép, giấy chứng nhận, chứng chỉ, văn bản xác nhận, chấp thuận của cơ quan có thẩm quyền hoặc các văn bản tương tự khác khi kinh doanh hàng hóa, dịch vụ thuộc Danh mục ngành, nghề đầu tư kinh doanh có điều kiện theo quy định của pháp luật về đầu tư.</w:t>
      </w:r>
    </w:p>
    <w:p w14:paraId="422FD4FB"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 </w:t>
      </w:r>
    </w:p>
    <w:p w14:paraId="400A78A0" w14:textId="77777777" w:rsidR="002B2097" w:rsidRPr="00E2402A" w:rsidRDefault="002B2097" w:rsidP="002B2097">
      <w:pPr>
        <w:widowControl w:val="0"/>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sơ:01 bộ</w:t>
      </w:r>
      <w:r>
        <w:rPr>
          <w:i/>
          <w:iCs/>
          <w:color w:val="000000" w:themeColor="text1"/>
          <w:kern w:val="2"/>
          <w:sz w:val="28"/>
          <w:szCs w:val="28"/>
          <w14:ligatures w14:val="standardContextual"/>
        </w:rPr>
        <w:t>.</w:t>
      </w:r>
    </w:p>
    <w:p w14:paraId="6CC26AF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1.4. Thời hạn giải quyết</w:t>
      </w:r>
    </w:p>
    <w:p w14:paraId="798F5615" w14:textId="7401E71A" w:rsidR="002B2097" w:rsidRPr="00E2402A" w:rsidRDefault="00020C26"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 làm việc</w:t>
      </w:r>
      <w:r w:rsidR="002B2097">
        <w:rPr>
          <w:color w:val="000000" w:themeColor="text1"/>
          <w:kern w:val="2"/>
          <w:sz w:val="28"/>
          <w:szCs w:val="28"/>
          <w14:ligatures w14:val="standardContextual"/>
        </w:rPr>
        <w:t>.</w:t>
      </w:r>
    </w:p>
    <w:p w14:paraId="0AE64C4F"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1.5. Đối tượng thực hiện thủ tục hành chính</w:t>
      </w:r>
    </w:p>
    <w:p w14:paraId="400A1CBC"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Chủ quản nền tảng thương mại điện tử kinh doanh trực tiếp có chức năng đặt hàng trực tuyến.</w:t>
      </w:r>
    </w:p>
    <w:p w14:paraId="5EFD2E50"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1.6. Cơ quan giải quyết thủ tục hành chính</w:t>
      </w:r>
    </w:p>
    <w:p w14:paraId="31E6A0FC"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r>
        <w:rPr>
          <w:color w:val="000000" w:themeColor="text1"/>
          <w:kern w:val="2"/>
          <w:sz w:val="28"/>
          <w:szCs w:val="28"/>
          <w14:ligatures w14:val="standardContextual"/>
        </w:rPr>
        <w:t>.</w:t>
      </w:r>
    </w:p>
    <w:p w14:paraId="77BAA8E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1.7. Kết quả thực hiện thủ tục hành chính</w:t>
      </w:r>
    </w:p>
    <w:p w14:paraId="4EEF93F1"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Thông tin nền tảng được công khai tại Danh sách nền tảng thương mại điện tử đã được xác nhận thông báo trên Hệ thống quản lý hoạt động thương mại điện tử. Chủ quản nền tảng nhận được biểu tượng xác nhận điện tử đã thông báo để gắn trên nền tảng đó.</w:t>
      </w:r>
    </w:p>
    <w:p w14:paraId="580B6A87"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1.8. Phí, lệ phí (nếu có): </w:t>
      </w:r>
      <w:r w:rsidRPr="00E2402A">
        <w:rPr>
          <w:bCs/>
          <w:iCs/>
          <w:color w:val="000000" w:themeColor="text1"/>
          <w:kern w:val="2"/>
          <w:sz w:val="28"/>
          <w:szCs w:val="28"/>
          <w14:ligatures w14:val="standardContextual"/>
        </w:rPr>
        <w:t>Không thu phí.</w:t>
      </w:r>
    </w:p>
    <w:p w14:paraId="49029F0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b/>
          <w:i/>
          <w:color w:val="000000" w:themeColor="text1"/>
          <w:kern w:val="2"/>
          <w:sz w:val="28"/>
          <w:szCs w:val="28"/>
          <w14:ligatures w14:val="standardContextual"/>
        </w:rPr>
        <w:t>1.9. Tên mẫu đơn, mẫu tờ khai</w:t>
      </w:r>
    </w:p>
    <w:p w14:paraId="049C7FAE" w14:textId="77777777" w:rsidR="002B2097" w:rsidRPr="002B2097" w:rsidRDefault="002B2097" w:rsidP="002B2097">
      <w:pPr>
        <w:widowControl w:val="0"/>
        <w:tabs>
          <w:tab w:val="left" w:pos="0"/>
        </w:tabs>
        <w:spacing w:before="40" w:line="276" w:lineRule="auto"/>
        <w:ind w:firstLine="720"/>
        <w:jc w:val="both"/>
        <w:rPr>
          <w:color w:val="000000" w:themeColor="text1"/>
          <w:spacing w:val="-4"/>
          <w:kern w:val="2"/>
          <w:sz w:val="28"/>
          <w:szCs w:val="28"/>
          <w14:ligatures w14:val="standardContextual"/>
        </w:rPr>
      </w:pPr>
      <w:r w:rsidRPr="002B2097">
        <w:rPr>
          <w:color w:val="000000" w:themeColor="text1"/>
          <w:spacing w:val="-4"/>
          <w:kern w:val="2"/>
          <w:sz w:val="28"/>
          <w:szCs w:val="28"/>
          <w14:ligatures w14:val="standardContextual"/>
        </w:rPr>
        <w:t>Tờ khai thông tin theo Mẫu số 01 tại Phụ lục II của Nghị định số 248/2026/NĐ-CP.</w:t>
      </w:r>
    </w:p>
    <w:p w14:paraId="02DAF468"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1.10. Yêu cầu, điều kiện thực hiện thủ tục hành chính (nếu có)</w:t>
      </w:r>
    </w:p>
    <w:p w14:paraId="24DEE41E"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Không có</w:t>
      </w:r>
      <w:r>
        <w:rPr>
          <w:color w:val="000000" w:themeColor="text1"/>
          <w:kern w:val="2"/>
          <w:sz w:val="28"/>
          <w:szCs w:val="28"/>
          <w14:ligatures w14:val="standardContextual"/>
        </w:rPr>
        <w:t>.</w:t>
      </w:r>
    </w:p>
    <w:p w14:paraId="15E21E6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1.11. Căn cứ pháp lý của thủ tục hành chính</w:t>
      </w:r>
    </w:p>
    <w:p w14:paraId="1EB6300A"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4E5DAD73" w14:textId="77777777" w:rsidR="002B2097" w:rsidRPr="00E2402A" w:rsidRDefault="002B2097" w:rsidP="002B2097">
      <w:pPr>
        <w:keepNext/>
        <w:keepLines/>
        <w:spacing w:before="40" w:line="360" w:lineRule="exact"/>
        <w:ind w:firstLine="567"/>
        <w:jc w:val="both"/>
        <w:outlineLvl w:val="0"/>
        <w:rPr>
          <w:b/>
          <w:i/>
          <w:iCs/>
          <w:color w:val="000000" w:themeColor="text1"/>
          <w:sz w:val="28"/>
          <w:szCs w:val="28"/>
          <w:u w:val="single"/>
          <w:lang w:val="en" w:eastAsia="vi-VN"/>
        </w:rPr>
      </w:pPr>
      <w:r w:rsidRPr="00E2402A">
        <w:rPr>
          <w:b/>
          <w:i/>
          <w:iCs/>
          <w:color w:val="000000" w:themeColor="text1"/>
          <w:sz w:val="28"/>
          <w:szCs w:val="28"/>
          <w:u w:val="single"/>
          <w:lang w:val="en" w:eastAsia="vi-VN"/>
        </w:rPr>
        <w:lastRenderedPageBreak/>
        <w:t>Mẫu số 01. Tờ khai thông báo nền tảng thương mại điện tử kinh doanh trực tiếp có chức năng đặt hàng trực tuyến</w:t>
      </w:r>
    </w:p>
    <w:p w14:paraId="5D72E4D5" w14:textId="77777777" w:rsidR="002B2097" w:rsidRDefault="002B2097" w:rsidP="002B2097">
      <w:pPr>
        <w:widowControl w:val="0"/>
        <w:shd w:val="clear" w:color="auto" w:fill="FFFFFF"/>
        <w:spacing w:before="40"/>
        <w:jc w:val="center"/>
        <w:rPr>
          <w:b/>
          <w:color w:val="000000" w:themeColor="text1"/>
          <w:kern w:val="2"/>
          <w:sz w:val="28"/>
          <w:szCs w:val="28"/>
          <w14:ligatures w14:val="standardContextual"/>
        </w:rPr>
      </w:pPr>
    </w:p>
    <w:p w14:paraId="2E9E5EC5" w14:textId="547D13F1"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BÁO</w:t>
      </w:r>
    </w:p>
    <w:p w14:paraId="0CA68735"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NỀN TẢNG THƯƠNG MẠI ĐIỆN TỬ KINH DOANH TRỰC TIẾP </w:t>
      </w:r>
    </w:p>
    <w:p w14:paraId="6B9DB559"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CÓ CHỨC NĂNG ĐẶT HÀNG TRỰC TUYẾN</w:t>
      </w:r>
    </w:p>
    <w:p w14:paraId="1C4300E9" w14:textId="77777777" w:rsidR="002B2097" w:rsidRPr="00E2402A" w:rsidRDefault="002B2097" w:rsidP="002B2097">
      <w:pPr>
        <w:widowControl w:val="0"/>
        <w:spacing w:before="40"/>
        <w:rPr>
          <w:rFonts w:eastAsia="Calibri"/>
          <w:b/>
          <w:bCs/>
          <w:color w:val="000000" w:themeColor="text1"/>
          <w:kern w:val="2"/>
          <w:sz w:val="28"/>
          <w:szCs w:val="28"/>
          <w:lang w:val="vi-VN"/>
          <w14:ligatures w14:val="standardContextual"/>
        </w:rPr>
      </w:pPr>
    </w:p>
    <w:p w14:paraId="51869B92"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lang w:val="vi-VN"/>
          <w14:ligatures w14:val="standardContextual"/>
        </w:rPr>
        <w:t>Phần 1</w:t>
      </w:r>
      <w:r w:rsidRPr="00E2402A">
        <w:rPr>
          <w:rFonts w:eastAsia="Calibri"/>
          <w:b/>
          <w:bCs/>
          <w:color w:val="000000" w:themeColor="text1"/>
          <w:kern w:val="2"/>
          <w:sz w:val="28"/>
          <w:szCs w:val="28"/>
          <w14:ligatures w14:val="standardContextual"/>
        </w:rPr>
        <w:t>.</w:t>
      </w:r>
      <w:r w:rsidRPr="00E2402A">
        <w:rPr>
          <w:rFonts w:eastAsia="Calibri"/>
          <w:b/>
          <w:bCs/>
          <w:color w:val="000000" w:themeColor="text1"/>
          <w:kern w:val="2"/>
          <w:sz w:val="28"/>
          <w:szCs w:val="28"/>
          <w:lang w:val="vi-VN"/>
          <w14:ligatures w14:val="standardContextual"/>
        </w:rPr>
        <w:t xml:space="preserve"> Thông tin chủ quản nền tảng </w:t>
      </w:r>
      <w:r w:rsidRPr="00E2402A">
        <w:rPr>
          <w:rFonts w:eastAsia="Calibri"/>
          <w:b/>
          <w:bCs/>
          <w:color w:val="000000" w:themeColor="text1"/>
          <w:kern w:val="2"/>
          <w:sz w:val="28"/>
          <w:szCs w:val="28"/>
          <w14:ligatures w14:val="standardContextual"/>
        </w:rPr>
        <w:t>t</w:t>
      </w:r>
      <w:r w:rsidRPr="00E2402A">
        <w:rPr>
          <w:rFonts w:eastAsia="Calibri"/>
          <w:b/>
          <w:bCs/>
          <w:color w:val="000000" w:themeColor="text1"/>
          <w:kern w:val="2"/>
          <w:sz w:val="28"/>
          <w:szCs w:val="28"/>
          <w:lang w:val="vi-VN"/>
          <w14:ligatures w14:val="standardContextual"/>
        </w:rPr>
        <w:t>hương mại điện tử</w:t>
      </w:r>
      <w:r w:rsidRPr="00E2402A">
        <w:rPr>
          <w:rFonts w:eastAsia="Calibri"/>
          <w:b/>
          <w:bCs/>
          <w:color w:val="000000" w:themeColor="text1"/>
          <w:kern w:val="2"/>
          <w:sz w:val="28"/>
          <w:szCs w:val="28"/>
          <w14:ligatures w14:val="standardContextual"/>
        </w:rPr>
        <w:t xml:space="preserve"> kinh doanh trực tiếp có chức năng đặt hàng trực tuyến</w:t>
      </w:r>
    </w:p>
    <w:p w14:paraId="340B2155"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 Thông tin chủ quản nền tảng thương mại điện tử:</w:t>
      </w:r>
    </w:p>
    <w:p w14:paraId="2A0A85E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Tên chủ quản nền tảng</w:t>
      </w:r>
    </w:p>
    <w:p w14:paraId="70C0E34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xml:space="preserve">) hoặc Quyết định thành lập (đối với tổ chức) </w:t>
      </w:r>
      <w:r w:rsidRPr="00E2402A">
        <w:rPr>
          <w:rFonts w:eastAsia="Calibri"/>
          <w:color w:val="000000" w:themeColor="text1"/>
          <w:kern w:val="2"/>
          <w:sz w:val="28"/>
          <w:szCs w:val="28"/>
          <w14:ligatures w14:val="standardContextual"/>
        </w:rPr>
        <w:t>hoặc Giấy chứng nhận đăng ký hộ kinh doanh</w:t>
      </w:r>
      <w:r w:rsidRPr="00E2402A" w:rsidDel="00731460">
        <w:rPr>
          <w:rFonts w:eastAsia="Calibri"/>
          <w:color w:val="000000" w:themeColor="text1"/>
          <w:kern w:val="2"/>
          <w:sz w:val="28"/>
          <w:szCs w:val="28"/>
          <w14:ligatures w14:val="standardContextual"/>
        </w:rPr>
        <w:t xml:space="preserve"> </w:t>
      </w:r>
    </w:p>
    <w:p w14:paraId="32DD447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Địa chỉ trụ sở chính:</w:t>
      </w:r>
    </w:p>
    <w:p w14:paraId="6D9838F5"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Email tiếp nhận thông tin:</w:t>
      </w:r>
    </w:p>
    <w:p w14:paraId="03CE03E5"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Thông tin người đại diện pháp luật và người chịu trách nhiệm quản lý và vận hành nền tảng:</w:t>
      </w:r>
    </w:p>
    <w:tbl>
      <w:tblPr>
        <w:tblStyle w:val="TableGrid1"/>
        <w:tblW w:w="5258" w:type="pct"/>
        <w:tblInd w:w="265" w:type="dxa"/>
        <w:tblLook w:val="04A0" w:firstRow="1" w:lastRow="0" w:firstColumn="1" w:lastColumn="0" w:noHBand="0" w:noVBand="1"/>
      </w:tblPr>
      <w:tblGrid>
        <w:gridCol w:w="793"/>
        <w:gridCol w:w="3098"/>
        <w:gridCol w:w="2122"/>
        <w:gridCol w:w="4103"/>
      </w:tblGrid>
      <w:tr w:rsidR="002B2097" w:rsidRPr="00E2402A" w14:paraId="4CFF7E33" w14:textId="77777777" w:rsidTr="002B2097">
        <w:tc>
          <w:tcPr>
            <w:tcW w:w="392" w:type="pct"/>
            <w:vAlign w:val="center"/>
          </w:tcPr>
          <w:p w14:paraId="11782975"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31" w:type="pct"/>
            <w:vAlign w:val="center"/>
          </w:tcPr>
          <w:p w14:paraId="49DB28FF"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049" w:type="pct"/>
            <w:vAlign w:val="center"/>
          </w:tcPr>
          <w:p w14:paraId="77C0A104"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 pháp luật</w:t>
            </w:r>
          </w:p>
        </w:tc>
        <w:tc>
          <w:tcPr>
            <w:tcW w:w="2028" w:type="pct"/>
            <w:vAlign w:val="center"/>
          </w:tcPr>
          <w:p w14:paraId="33EE0340"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 xml:space="preserve">Người </w:t>
            </w:r>
            <w:r w:rsidRPr="00E2402A">
              <w:rPr>
                <w:rFonts w:eastAsia="Calibri"/>
                <w:b/>
                <w:bCs/>
                <w:color w:val="000000" w:themeColor="text1"/>
                <w:sz w:val="28"/>
                <w:szCs w:val="28"/>
              </w:rPr>
              <w:t>chịu trách nhiệm            quản lý và vận hành nền tảng</w:t>
            </w:r>
          </w:p>
        </w:tc>
      </w:tr>
      <w:tr w:rsidR="002B2097" w:rsidRPr="00E2402A" w14:paraId="517E92CC" w14:textId="77777777" w:rsidTr="002B2097">
        <w:tc>
          <w:tcPr>
            <w:tcW w:w="392" w:type="pct"/>
            <w:vAlign w:val="center"/>
          </w:tcPr>
          <w:p w14:paraId="00993D1A"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31" w:type="pct"/>
            <w:vAlign w:val="center"/>
          </w:tcPr>
          <w:p w14:paraId="11C9C85E"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049" w:type="pct"/>
            <w:vAlign w:val="center"/>
          </w:tcPr>
          <w:p w14:paraId="0518814A"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1824A946"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16656C6C" w14:textId="77777777" w:rsidTr="002B2097">
        <w:tc>
          <w:tcPr>
            <w:tcW w:w="392" w:type="pct"/>
            <w:vAlign w:val="center"/>
          </w:tcPr>
          <w:p w14:paraId="7FD26C51"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31" w:type="pct"/>
            <w:vAlign w:val="center"/>
          </w:tcPr>
          <w:p w14:paraId="46925D9B"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049" w:type="pct"/>
            <w:vAlign w:val="center"/>
          </w:tcPr>
          <w:p w14:paraId="781DD8A6"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C0D543D"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DC209F4" w14:textId="77777777" w:rsidTr="002B2097">
        <w:tc>
          <w:tcPr>
            <w:tcW w:w="392" w:type="pct"/>
            <w:vAlign w:val="center"/>
          </w:tcPr>
          <w:p w14:paraId="4BFD30EB"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31" w:type="pct"/>
            <w:vAlign w:val="center"/>
          </w:tcPr>
          <w:p w14:paraId="4B4A7E5D"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049" w:type="pct"/>
            <w:vAlign w:val="center"/>
          </w:tcPr>
          <w:p w14:paraId="03DE8B35"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0B8F266E"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7CE77B37" w14:textId="77777777" w:rsidTr="002B2097">
        <w:tc>
          <w:tcPr>
            <w:tcW w:w="392" w:type="pct"/>
            <w:vAlign w:val="center"/>
          </w:tcPr>
          <w:p w14:paraId="68048DC3"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31" w:type="pct"/>
            <w:vAlign w:val="center"/>
          </w:tcPr>
          <w:p w14:paraId="11BF4D8E"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049" w:type="pct"/>
            <w:vAlign w:val="center"/>
          </w:tcPr>
          <w:p w14:paraId="730F00A6"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198C5C3"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929C404" w14:textId="77777777" w:rsidTr="002B2097">
        <w:tc>
          <w:tcPr>
            <w:tcW w:w="392" w:type="pct"/>
            <w:vAlign w:val="center"/>
          </w:tcPr>
          <w:p w14:paraId="576EE1B8"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31" w:type="pct"/>
            <w:vAlign w:val="center"/>
          </w:tcPr>
          <w:p w14:paraId="53D629AF"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049" w:type="pct"/>
            <w:vAlign w:val="center"/>
          </w:tcPr>
          <w:p w14:paraId="5A09F03F"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4A527A47"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9BDA37D" w14:textId="77777777" w:rsidTr="002B2097">
        <w:tc>
          <w:tcPr>
            <w:tcW w:w="392" w:type="pct"/>
            <w:vAlign w:val="center"/>
          </w:tcPr>
          <w:p w14:paraId="3251BF92"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31" w:type="pct"/>
            <w:vAlign w:val="center"/>
          </w:tcPr>
          <w:p w14:paraId="052F1005"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049" w:type="pct"/>
            <w:vAlign w:val="center"/>
          </w:tcPr>
          <w:p w14:paraId="79864A55"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FDE99C3"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4B359720"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2. Thủ tục hành chính cần thực hiện</w:t>
      </w:r>
    </w:p>
    <w:p w14:paraId="61F3809D"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Thông báo nền tảng thương mại điện tử kinh doanh trực tiếp có chức năng đặt hàng trực tuyến.</w:t>
      </w:r>
      <w:r w:rsidRPr="00E2402A">
        <w:rPr>
          <w:rFonts w:eastAsia="Calibri"/>
          <w:i/>
          <w:color w:val="000000" w:themeColor="text1"/>
          <w:kern w:val="2"/>
          <w:sz w:val="28"/>
          <w:szCs w:val="28"/>
          <w:lang w:val="vi-VN"/>
          <w14:ligatures w14:val="standardContextual"/>
        </w:rPr>
        <w:t xml:space="preserve"> (tiếp tục khai báo phần 3)</w:t>
      </w:r>
    </w:p>
    <w:p w14:paraId="5599E6A5" w14:textId="77777777" w:rsidR="002B2097" w:rsidRPr="002B2097" w:rsidRDefault="002B2097" w:rsidP="002B2097">
      <w:pPr>
        <w:widowControl w:val="0"/>
        <w:spacing w:before="40" w:line="264" w:lineRule="auto"/>
        <w:ind w:firstLine="720"/>
        <w:jc w:val="both"/>
        <w:rPr>
          <w:rFonts w:eastAsia="Calibri"/>
          <w:color w:val="000000" w:themeColor="text1"/>
          <w:spacing w:val="-4"/>
          <w:kern w:val="2"/>
          <w:sz w:val="28"/>
          <w:szCs w:val="28"/>
          <w:lang w:val="vi-VN"/>
          <w14:ligatures w14:val="standardContextual"/>
        </w:rPr>
      </w:pPr>
      <w:r w:rsidRPr="002B2097">
        <w:rPr>
          <w:rFonts w:eastAsia="Calibri"/>
          <w:color w:val="000000" w:themeColor="text1"/>
          <w:spacing w:val="-4"/>
          <w:kern w:val="2"/>
          <w:sz w:val="28"/>
          <w:szCs w:val="28"/>
          <w14:ligatures w14:val="standardContextual"/>
        </w:rPr>
        <w:sym w:font="Wingdings" w:char="F06F"/>
      </w:r>
      <w:r w:rsidRPr="002B2097">
        <w:rPr>
          <w:rFonts w:eastAsia="Calibri"/>
          <w:color w:val="000000" w:themeColor="text1"/>
          <w:spacing w:val="-4"/>
          <w:kern w:val="2"/>
          <w:sz w:val="28"/>
          <w:szCs w:val="28"/>
          <w:lang w:val="vi-VN"/>
          <w14:ligatures w14:val="standardContextual"/>
        </w:rPr>
        <w:t xml:space="preserve"> Sửa đổi, bổ sung thông tin đã thông báo về hoạt động nền tảng thương mại điện tử kinh doanh trực tiếp có chức năng đặt hàng trực tuyến. </w:t>
      </w:r>
      <w:r w:rsidRPr="002B2097">
        <w:rPr>
          <w:rFonts w:eastAsia="Calibri"/>
          <w:i/>
          <w:color w:val="000000" w:themeColor="text1"/>
          <w:spacing w:val="-4"/>
          <w:kern w:val="2"/>
          <w:sz w:val="28"/>
          <w:szCs w:val="28"/>
          <w:lang w:val="vi-VN"/>
          <w14:ligatures w14:val="standardContextual"/>
        </w:rPr>
        <w:t>(tiếp tục khai báo phần 3)</w:t>
      </w:r>
    </w:p>
    <w:p w14:paraId="0C32191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Chấm dứt thông báo nền tảng thương mại điện tử kinh doanh trực tiếp có chức năng đặt hàng trực tuyến. </w:t>
      </w:r>
      <w:r w:rsidRPr="00E2402A">
        <w:rPr>
          <w:rFonts w:eastAsia="Calibri"/>
          <w:i/>
          <w:color w:val="000000" w:themeColor="text1"/>
          <w:kern w:val="2"/>
          <w:sz w:val="28"/>
          <w:szCs w:val="28"/>
          <w:lang w:val="vi-VN"/>
          <w14:ligatures w14:val="standardContextual"/>
        </w:rPr>
        <w:t>(tiếp tục khai báo phần 4)</w:t>
      </w:r>
    </w:p>
    <w:p w14:paraId="78F95654"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3. Thông tin nền tảng</w:t>
      </w:r>
    </w:p>
    <w:p w14:paraId="1071BF9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xml:space="preserve">1. Tên miền của website hoặc tên ứng dụng thương mại điện tử: </w:t>
      </w:r>
    </w:p>
    <w:p w14:paraId="76CFCD0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lastRenderedPageBreak/>
        <w:t>a</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website </w:t>
      </w:r>
    </w:p>
    <w:p w14:paraId="1CFAA40C"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Địa chỉ website:</w:t>
      </w:r>
      <w:r w:rsidRPr="00E2402A">
        <w:rPr>
          <w:rFonts w:eastAsia="Calibri"/>
          <w:color w:val="000000" w:themeColor="text1"/>
          <w:kern w:val="2"/>
          <w:sz w:val="28"/>
          <w:szCs w:val="28"/>
          <w:lang w:val="vi-VN"/>
          <w14:ligatures w14:val="standardContextual"/>
        </w:rPr>
        <w:tab/>
      </w:r>
    </w:p>
    <w:p w14:paraId="567433E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Chủ sở hữu tên miền:</w:t>
      </w:r>
    </w:p>
    <w:p w14:paraId="42F81310"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Logo:</w:t>
      </w:r>
    </w:p>
    <w:p w14:paraId="4200271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Đơn vị cung cấp dịch vụ Hosting.</w:t>
      </w:r>
    </w:p>
    <w:p w14:paraId="1AE8E591"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b</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ứng dụng</w:t>
      </w:r>
    </w:p>
    <w:tbl>
      <w:tblPr>
        <w:tblW w:w="4927"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2108"/>
        <w:gridCol w:w="2599"/>
        <w:gridCol w:w="2825"/>
        <w:gridCol w:w="1287"/>
      </w:tblGrid>
      <w:tr w:rsidR="002B2097" w:rsidRPr="00E2402A" w14:paraId="2EC9AC7C" w14:textId="77777777" w:rsidTr="0019030B">
        <w:tc>
          <w:tcPr>
            <w:tcW w:w="348" w:type="pct"/>
            <w:tcMar>
              <w:top w:w="0" w:type="dxa"/>
              <w:left w:w="0" w:type="dxa"/>
              <w:bottom w:w="0" w:type="dxa"/>
              <w:right w:w="0" w:type="dxa"/>
            </w:tcMar>
            <w:vAlign w:val="center"/>
          </w:tcPr>
          <w:p w14:paraId="73BBAC56"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STT</w:t>
            </w:r>
          </w:p>
        </w:tc>
        <w:tc>
          <w:tcPr>
            <w:tcW w:w="1112" w:type="pct"/>
            <w:tcMar>
              <w:top w:w="0" w:type="dxa"/>
              <w:left w:w="0" w:type="dxa"/>
              <w:bottom w:w="0" w:type="dxa"/>
              <w:right w:w="0" w:type="dxa"/>
            </w:tcMar>
            <w:vAlign w:val="center"/>
          </w:tcPr>
          <w:p w14:paraId="01CF5615"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Tên ứng dụng</w:t>
            </w:r>
          </w:p>
        </w:tc>
        <w:tc>
          <w:tcPr>
            <w:tcW w:w="1371" w:type="pct"/>
            <w:vAlign w:val="center"/>
          </w:tcPr>
          <w:p w14:paraId="0A261A68"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Hệ điều hành</w:t>
            </w:r>
          </w:p>
        </w:tc>
        <w:tc>
          <w:tcPr>
            <w:tcW w:w="1490" w:type="pct"/>
            <w:tcMar>
              <w:top w:w="0" w:type="dxa"/>
              <w:left w:w="0" w:type="dxa"/>
              <w:bottom w:w="0" w:type="dxa"/>
              <w:right w:w="0" w:type="dxa"/>
            </w:tcMar>
            <w:vAlign w:val="center"/>
          </w:tcPr>
          <w:p w14:paraId="72CFB2CA"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Địa chỉ lưu trữ hoặc tải ứng dụng</w:t>
            </w:r>
          </w:p>
        </w:tc>
        <w:tc>
          <w:tcPr>
            <w:tcW w:w="680" w:type="pct"/>
            <w:tcMar>
              <w:top w:w="0" w:type="dxa"/>
              <w:left w:w="0" w:type="dxa"/>
              <w:bottom w:w="0" w:type="dxa"/>
              <w:right w:w="0" w:type="dxa"/>
            </w:tcMar>
            <w:vAlign w:val="center"/>
          </w:tcPr>
          <w:p w14:paraId="250AEA42"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Logo</w:t>
            </w:r>
          </w:p>
        </w:tc>
      </w:tr>
      <w:tr w:rsidR="002B2097" w:rsidRPr="00E2402A" w14:paraId="520ECBAD" w14:textId="77777777" w:rsidTr="0019030B">
        <w:tc>
          <w:tcPr>
            <w:tcW w:w="348" w:type="pct"/>
            <w:tcMar>
              <w:top w:w="0" w:type="dxa"/>
              <w:left w:w="0" w:type="dxa"/>
              <w:bottom w:w="0" w:type="dxa"/>
              <w:right w:w="0" w:type="dxa"/>
            </w:tcMar>
            <w:vAlign w:val="center"/>
          </w:tcPr>
          <w:p w14:paraId="09EAE7F8"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w:t>
            </w:r>
          </w:p>
        </w:tc>
        <w:tc>
          <w:tcPr>
            <w:tcW w:w="1112" w:type="pct"/>
            <w:tcMar>
              <w:top w:w="0" w:type="dxa"/>
              <w:left w:w="0" w:type="dxa"/>
              <w:bottom w:w="0" w:type="dxa"/>
              <w:right w:w="0" w:type="dxa"/>
            </w:tcMar>
            <w:vAlign w:val="center"/>
          </w:tcPr>
          <w:p w14:paraId="13D1BD2F"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71" w:type="pct"/>
            <w:vAlign w:val="center"/>
          </w:tcPr>
          <w:p w14:paraId="70536E5E"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IOS</w:t>
            </w:r>
          </w:p>
        </w:tc>
        <w:tc>
          <w:tcPr>
            <w:tcW w:w="1490" w:type="pct"/>
            <w:tcMar>
              <w:top w:w="0" w:type="dxa"/>
              <w:left w:w="0" w:type="dxa"/>
              <w:bottom w:w="0" w:type="dxa"/>
              <w:right w:w="0" w:type="dxa"/>
            </w:tcMar>
            <w:vAlign w:val="center"/>
          </w:tcPr>
          <w:p w14:paraId="4BBDF22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50FE97B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1853F8B6" w14:textId="77777777" w:rsidTr="0019030B">
        <w:tc>
          <w:tcPr>
            <w:tcW w:w="348" w:type="pct"/>
            <w:tcMar>
              <w:top w:w="0" w:type="dxa"/>
              <w:left w:w="0" w:type="dxa"/>
              <w:bottom w:w="0" w:type="dxa"/>
              <w:right w:w="0" w:type="dxa"/>
            </w:tcMar>
            <w:vAlign w:val="center"/>
          </w:tcPr>
          <w:p w14:paraId="1CA88C48"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w:t>
            </w:r>
          </w:p>
        </w:tc>
        <w:tc>
          <w:tcPr>
            <w:tcW w:w="1112" w:type="pct"/>
            <w:tcMar>
              <w:top w:w="0" w:type="dxa"/>
              <w:left w:w="0" w:type="dxa"/>
              <w:bottom w:w="0" w:type="dxa"/>
              <w:right w:w="0" w:type="dxa"/>
            </w:tcMar>
            <w:vAlign w:val="center"/>
          </w:tcPr>
          <w:p w14:paraId="091A773B"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71" w:type="pct"/>
            <w:vAlign w:val="center"/>
          </w:tcPr>
          <w:p w14:paraId="575CDA7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Android</w:t>
            </w:r>
          </w:p>
        </w:tc>
        <w:tc>
          <w:tcPr>
            <w:tcW w:w="1490" w:type="pct"/>
            <w:tcMar>
              <w:top w:w="0" w:type="dxa"/>
              <w:left w:w="0" w:type="dxa"/>
              <w:bottom w:w="0" w:type="dxa"/>
              <w:right w:w="0" w:type="dxa"/>
            </w:tcMar>
            <w:vAlign w:val="center"/>
          </w:tcPr>
          <w:p w14:paraId="2034E9E2"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28FD4BDC"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1DF129B6" w14:textId="77777777" w:rsidTr="0019030B">
        <w:tc>
          <w:tcPr>
            <w:tcW w:w="348" w:type="pct"/>
            <w:tcMar>
              <w:top w:w="0" w:type="dxa"/>
              <w:left w:w="0" w:type="dxa"/>
              <w:bottom w:w="0" w:type="dxa"/>
              <w:right w:w="0" w:type="dxa"/>
            </w:tcMar>
            <w:vAlign w:val="center"/>
          </w:tcPr>
          <w:p w14:paraId="68792406"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w:t>
            </w:r>
          </w:p>
        </w:tc>
        <w:tc>
          <w:tcPr>
            <w:tcW w:w="1112" w:type="pct"/>
            <w:tcMar>
              <w:top w:w="0" w:type="dxa"/>
              <w:left w:w="0" w:type="dxa"/>
              <w:bottom w:w="0" w:type="dxa"/>
              <w:right w:w="0" w:type="dxa"/>
            </w:tcMar>
            <w:vAlign w:val="center"/>
          </w:tcPr>
          <w:p w14:paraId="0A67E614"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71" w:type="pct"/>
            <w:vAlign w:val="center"/>
          </w:tcPr>
          <w:p w14:paraId="4EF25652"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Khác</w:t>
            </w:r>
          </w:p>
        </w:tc>
        <w:tc>
          <w:tcPr>
            <w:tcW w:w="1490" w:type="pct"/>
            <w:tcMar>
              <w:top w:w="0" w:type="dxa"/>
              <w:left w:w="0" w:type="dxa"/>
              <w:bottom w:w="0" w:type="dxa"/>
              <w:right w:w="0" w:type="dxa"/>
            </w:tcMar>
            <w:vAlign w:val="center"/>
          </w:tcPr>
          <w:p w14:paraId="41E66573"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3ECEC891"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bl>
    <w:p w14:paraId="47D9E61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Loại hàng hóa hoặc dịch vụ được giao dịch trên nền tảng</w:t>
      </w:r>
    </w:p>
    <w:p w14:paraId="0D5CB1F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 Ngôn ngữ</w:t>
      </w:r>
    </w:p>
    <w:p w14:paraId="3823E749"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4. Chính sách bảo mật</w:t>
      </w:r>
    </w:p>
    <w:p w14:paraId="546CA8D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5. Phương thức tiếp nhận và giải quyết phản ánh, yêu cầu, khiếu nại</w:t>
      </w:r>
    </w:p>
    <w:p w14:paraId="679651B0"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6. Chính sách về giá</w:t>
      </w:r>
    </w:p>
    <w:p w14:paraId="0CC8CA5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7. Chính sách về thanh toán</w:t>
      </w:r>
    </w:p>
    <w:p w14:paraId="0E08548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8. Các điều kiện hoặc hạn chế trong việc cung cấp hàng hóa hoặc dịch vụ trên nền tảng (nếu có)</w:t>
      </w:r>
    </w:p>
    <w:p w14:paraId="709FE42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9. Chính sách giao hàng, đổi trả và hoàn tiền (áp dụng cho hàng hóa) hoặc phương thức cung cấp dịch vụ, chính sách chấm dứt dịch vụ và hoàn tiền (áp dụng cho dịch vụ)</w:t>
      </w:r>
    </w:p>
    <w:p w14:paraId="4101C5CD"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10. Nội dung khác (nếu có)</w:t>
      </w:r>
    </w:p>
    <w:p w14:paraId="7C0E248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pt-BR"/>
          <w14:ligatures w14:val="standardContextual"/>
        </w:rPr>
      </w:pPr>
      <w:r w:rsidRPr="00E2402A">
        <w:rPr>
          <w:rFonts w:eastAsia="Calibri"/>
          <w:b/>
          <w:color w:val="000000" w:themeColor="text1"/>
          <w:kern w:val="2"/>
          <w:sz w:val="28"/>
          <w:szCs w:val="28"/>
          <w:lang w:val="pt-BR"/>
          <w14:ligatures w14:val="standardContextual"/>
        </w:rPr>
        <w:t xml:space="preserve">Phần 4. </w:t>
      </w:r>
      <w:r w:rsidRPr="00E2402A">
        <w:rPr>
          <w:rFonts w:eastAsia="Calibri"/>
          <w:color w:val="000000" w:themeColor="text1"/>
          <w:kern w:val="2"/>
          <w:sz w:val="28"/>
          <w:szCs w:val="28"/>
          <w:lang w:val="pt-BR"/>
          <w14:ligatures w14:val="standardContextual"/>
        </w:rPr>
        <w:t>Lý do chấm dứt</w:t>
      </w:r>
    </w:p>
    <w:p w14:paraId="459B83A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b/>
          <w:bCs/>
          <w:color w:val="000000" w:themeColor="text1"/>
          <w:kern w:val="2"/>
          <w:sz w:val="28"/>
          <w:szCs w:val="28"/>
          <w:lang w:val="pt-BR"/>
          <w14:ligatures w14:val="standardContextual"/>
        </w:rPr>
        <w:t>Phần</w:t>
      </w:r>
      <w:r w:rsidRPr="00E2402A">
        <w:rPr>
          <w:rFonts w:eastAsia="Calibri"/>
          <w:b/>
          <w:bCs/>
          <w:color w:val="000000" w:themeColor="text1"/>
          <w:kern w:val="2"/>
          <w:sz w:val="28"/>
          <w:szCs w:val="28"/>
          <w:lang w:val="vi-VN"/>
          <w14:ligatures w14:val="standardContextual"/>
        </w:rPr>
        <w:t xml:space="preserve"> 5.</w:t>
      </w:r>
      <w:r w:rsidRPr="00E2402A">
        <w:rPr>
          <w:rFonts w:eastAsia="Calibri"/>
          <w:color w:val="000000" w:themeColor="text1"/>
          <w:kern w:val="2"/>
          <w:sz w:val="28"/>
          <w:szCs w:val="28"/>
          <w:lang w:val="vi-VN"/>
          <w14:ligatures w14:val="standardContextual"/>
        </w:rPr>
        <w:t xml:space="preserve"> Cam kết</w:t>
      </w:r>
    </w:p>
    <w:p w14:paraId="7A16F515" w14:textId="77777777" w:rsidR="002B2097" w:rsidRPr="00E2402A" w:rsidRDefault="002B2097" w:rsidP="002B2097">
      <w:pPr>
        <w:widowControl w:val="0"/>
        <w:spacing w:before="40" w:line="264" w:lineRule="auto"/>
        <w:ind w:firstLine="720"/>
        <w:jc w:val="both"/>
        <w:rPr>
          <w:bCs/>
          <w:color w:val="000000" w:themeColor="text1"/>
          <w:kern w:val="2"/>
          <w:sz w:val="28"/>
          <w:szCs w:val="28"/>
          <w14:ligatures w14:val="standardContextual"/>
        </w:rPr>
      </w:pPr>
      <w:r w:rsidRPr="00E2402A">
        <w:rPr>
          <w:bCs/>
          <w:color w:val="000000" w:themeColor="text1"/>
          <w:kern w:val="2"/>
          <w:sz w:val="28"/>
          <w:szCs w:val="28"/>
          <w:lang w:val="vi-VN"/>
          <w14:ligatures w14:val="standardContextual"/>
        </w:rPr>
        <w:t xml:space="preserve">(Tên </w:t>
      </w:r>
      <w:r w:rsidRPr="00E2402A">
        <w:rPr>
          <w:bCs/>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p>
    <w:p w14:paraId="5DC52F26" w14:textId="77777777" w:rsidR="002B2097" w:rsidRDefault="002B2097" w:rsidP="002B2097">
      <w:pPr>
        <w:widowControl w:val="0"/>
        <w:spacing w:before="40" w:line="276" w:lineRule="auto"/>
        <w:ind w:firstLine="720"/>
        <w:jc w:val="both"/>
        <w:outlineLvl w:val="0"/>
        <w:rPr>
          <w:b/>
          <w:color w:val="000000" w:themeColor="text1"/>
          <w:sz w:val="28"/>
          <w:szCs w:val="28"/>
          <w:lang w:val="en" w:eastAsia="vi-VN"/>
        </w:rPr>
      </w:pPr>
    </w:p>
    <w:p w14:paraId="75C3F4B7" w14:textId="7C7BA0EB" w:rsidR="002B2097" w:rsidRPr="00E2402A" w:rsidRDefault="002B2097" w:rsidP="002B2097">
      <w:pPr>
        <w:spacing w:before="40"/>
        <w:ind w:firstLine="720"/>
        <w:rPr>
          <w:b/>
          <w:color w:val="000000" w:themeColor="text1"/>
          <w:sz w:val="28"/>
          <w:szCs w:val="28"/>
          <w:lang w:val="en" w:eastAsia="vi-VN"/>
        </w:rPr>
      </w:pPr>
      <w:r>
        <w:rPr>
          <w:b/>
          <w:color w:val="000000" w:themeColor="text1"/>
          <w:sz w:val="28"/>
          <w:szCs w:val="28"/>
          <w:lang w:val="en" w:eastAsia="vi-VN"/>
        </w:rPr>
        <w:br w:type="page"/>
      </w:r>
      <w:r w:rsidRPr="002B2097">
        <w:rPr>
          <w:b/>
          <w:color w:val="000000" w:themeColor="text1"/>
          <w:sz w:val="28"/>
          <w:szCs w:val="28"/>
          <w:highlight w:val="yellow"/>
          <w:lang w:val="en" w:eastAsia="vi-VN"/>
        </w:rPr>
        <w:lastRenderedPageBreak/>
        <w:t>2. Sửa đổi, bổ sung thông báo nền tảng thương mại điện tử kinh doanh trực tiếp có chức năng đặt hàng trực tuyến</w:t>
      </w:r>
    </w:p>
    <w:p w14:paraId="79900032" w14:textId="77777777" w:rsidR="002B2097" w:rsidRPr="00E2402A" w:rsidRDefault="002B2097" w:rsidP="002B2097">
      <w:pPr>
        <w:widowControl w:val="0"/>
        <w:tabs>
          <w:tab w:val="left" w:pos="0"/>
        </w:tabs>
        <w:spacing w:before="40" w:line="276" w:lineRule="auto"/>
        <w:ind w:firstLine="720"/>
        <w:jc w:val="both"/>
        <w:rPr>
          <w:b/>
          <w:bCs/>
          <w:i/>
          <w:iCs/>
          <w:color w:val="000000" w:themeColor="text1"/>
          <w:kern w:val="2"/>
          <w:sz w:val="28"/>
          <w:szCs w:val="28"/>
          <w14:ligatures w14:val="standardContextual"/>
        </w:rPr>
      </w:pPr>
      <w:r w:rsidRPr="00E2402A">
        <w:rPr>
          <w:b/>
          <w:bCs/>
          <w:i/>
          <w:iCs/>
          <w:color w:val="000000" w:themeColor="text1"/>
          <w:kern w:val="2"/>
          <w:sz w:val="28"/>
          <w:szCs w:val="28"/>
          <w14:ligatures w14:val="standardContextual"/>
        </w:rPr>
        <w:t>2.1. Trình tự thực hiện</w:t>
      </w:r>
    </w:p>
    <w:p w14:paraId="246477C6"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1. Việc nộp và nhận kết quả hồ sơ thông báo nền tảng thương mại điện tử kinh doanh trực tiếp có chức năng đặt hàng trực tuyến được thực hiện trực tuyến tại Cổng dịch vụ công quốc gia. </w:t>
      </w:r>
    </w:p>
    <w:p w14:paraId="3D53B947"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Chủ quản nền tảng thương mại điện tử có trách nhiệm theo dõi địa chỉ thư điện tử và tài khoản đã đăng ký với Cổng dịch vụ công quốc gia để cập nhật trạng thái hồ sơ và sửa đổi, bổ sung thông tin theo yêu cầu.</w:t>
      </w:r>
    </w:p>
    <w:p w14:paraId="4FF7A42C"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3. Chủ quản nền tảng thương mại điện tử kinh doanh trực tiếp có chức năng đặt hàng trực tuyến phải thực hiện thủ tục sửa đổi, bổ sung thông báo trong thời hạn 20 ngày làm việc kể từ ngày thay đổi một trong những thông tin sau đây: </w:t>
      </w:r>
    </w:p>
    <w:p w14:paraId="6A61FB7B"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a) Thay đổi tên nền tảng (tên miền website, tên ứng dụng); </w:t>
      </w:r>
    </w:p>
    <w:p w14:paraId="4BF9932C"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 Thay đổi người chịu trách nhiệm quản lý và vận hành nền tảng; </w:t>
      </w:r>
    </w:p>
    <w:p w14:paraId="408FD1A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c) Thay đổi thông tin Giấy chứng nhận đăng ký doanh nghiệp (đối với doanh nghiệp) hoặc Quyết định thành lập (đối với tổ chức) hoặc Giấy chứng nhận đăng ký hộ kinh doanh;</w:t>
      </w:r>
    </w:p>
    <w:p w14:paraId="6869F4BD"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d) Thay đổi nội dung công khai về điều kiện hoạt động, điều kiện giao dịch trên nền tảng.</w:t>
      </w:r>
    </w:p>
    <w:p w14:paraId="43DEDC0A"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4. Quy trình sửa đổi, bổ sung thông báo thực hiện trực tuyến tại Cổng dịch vụ công quốc gia theo 02 bước sau đây:</w:t>
      </w:r>
    </w:p>
    <w:p w14:paraId="57AC3C41"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Bước 1. Đăng nhập Cổng dịch vụ công quốc gia, thực hiện khai báo sửa đổi, bổ sung thông tin theo mẫu và đính kèm tài liệu (nếu có) theo quy định.</w:t>
      </w:r>
    </w:p>
    <w:p w14:paraId="0590748A" w14:textId="0593976C"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AC7299">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làm việc kể từ khi nộp hồ sơ đầy đủ, hợp lệ, chủ quản nền tảng nhận phản hồi về một trong các nội dung sau đây:</w:t>
      </w:r>
    </w:p>
    <w:p w14:paraId="11D38D54"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Xác nhận hồ sơ thông báo; thông tin nền tảng được công khai tại Danh sách nền tảng thương mại điện tử đã được xác nhận thông báo trên Hệ thống quản lý hoạt động thương mại điện tử đã kết nối với Cổng dịch vụ công quốc gia.</w:t>
      </w:r>
    </w:p>
    <w:p w14:paraId="7BE19605"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 Yêu cầu làm rõ thông tin hồ sơ sửa đổi, bổ sung. Chủ quản nền tảng thực hiện lại Bước 1. </w:t>
      </w:r>
    </w:p>
    <w:p w14:paraId="18453B19"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Chấm dứt hồ sơ và nêu rõ lý do. Thông tin nền tảng bị rút khỏi Danh sách nền tảng thương mại điện tử đã được xác nhận thông báo trên Hệ thống quản lý hoạt động thương mại điện tử đã kết nối với Cổng dịch vụ công quốc gia.</w:t>
      </w:r>
    </w:p>
    <w:p w14:paraId="32F8FC88"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2.2. Cách thức thực hiện</w:t>
      </w:r>
    </w:p>
    <w:p w14:paraId="14FCCE11"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lastRenderedPageBreak/>
        <w:t>Trực tuyến tại Cổng dịch vụ công quốc gia.</w:t>
      </w:r>
    </w:p>
    <w:p w14:paraId="417A21C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2.3. Thành phần, số lượng hồ sơ</w:t>
      </w:r>
    </w:p>
    <w:p w14:paraId="056F2465"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bCs/>
          <w:i/>
          <w:color w:val="000000" w:themeColor="text1"/>
          <w:kern w:val="2"/>
          <w:sz w:val="28"/>
          <w:szCs w:val="28"/>
          <w14:ligatures w14:val="standardContextual"/>
        </w:rPr>
        <w:t>* Thành phần hồ sơ</w:t>
      </w:r>
    </w:p>
    <w:p w14:paraId="13D3DA49"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Hồ sơ sửa đổi, bổ sung thông báo nền tảng thương mại điện tử kinh doanh trực tiếp có chức năng đặt hàng trực tuyến bao gồm:</w:t>
      </w:r>
    </w:p>
    <w:p w14:paraId="4169E0B6"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a) Tờ khai thông tin theo Mẫu số 01 tại Phụ lục II của Nghị định số 248/2026/NĐ-CP;</w:t>
      </w:r>
    </w:p>
    <w:p w14:paraId="15DE76D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Tài liệu, văn bản chứng minh nội dung sửa đổi, bổ sung (nếu có).</w:t>
      </w:r>
    </w:p>
    <w:p w14:paraId="1280FB75" w14:textId="77777777" w:rsidR="002B2097" w:rsidRPr="00E2402A" w:rsidRDefault="002B2097" w:rsidP="002B2097">
      <w:pPr>
        <w:widowControl w:val="0"/>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sơ:01 bộ.</w:t>
      </w:r>
    </w:p>
    <w:p w14:paraId="793B6E93"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2.4. Thời hạn giải quyết</w:t>
      </w:r>
    </w:p>
    <w:p w14:paraId="780DEAA5" w14:textId="7A87B15A" w:rsidR="002B2097" w:rsidRPr="00E2402A" w:rsidRDefault="00A039F3"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 làm việc</w:t>
      </w:r>
      <w:r w:rsidR="002B2097">
        <w:rPr>
          <w:color w:val="000000" w:themeColor="text1"/>
          <w:kern w:val="2"/>
          <w:sz w:val="28"/>
          <w:szCs w:val="28"/>
          <w14:ligatures w14:val="standardContextual"/>
        </w:rPr>
        <w:t>.</w:t>
      </w:r>
    </w:p>
    <w:p w14:paraId="48EFB5D9"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2.5. Đối tượng thực hiện thủ tục hành chính</w:t>
      </w:r>
    </w:p>
    <w:p w14:paraId="2F20340E"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Chủ quản nền tảng thương mại điện tử kinh doanh trực tiếp có chức năng đặt hàng trực tuyến.</w:t>
      </w:r>
    </w:p>
    <w:p w14:paraId="0179B7FC"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2.6. Cơ quan giải quyết thủ tục hành chính</w:t>
      </w:r>
    </w:p>
    <w:p w14:paraId="3593E92F"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p>
    <w:p w14:paraId="0665711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2.7. Kết quả thực hiện thủ tục hành chính</w:t>
      </w:r>
    </w:p>
    <w:p w14:paraId="7CB13DF2"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Thông tin nền tảng được công khai tại Danh sách nền tảng thương mại điện tử đã được xác nhận thông báo trên Hệ thống quản lý hoạt động thương mại điện tử đã kết nối với Cổng dịch vụ công quốc gia. </w:t>
      </w:r>
    </w:p>
    <w:p w14:paraId="36A27A01"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2.8. Phí, lệ phí (nếu có): </w:t>
      </w:r>
      <w:r w:rsidRPr="00E2402A">
        <w:rPr>
          <w:bCs/>
          <w:iCs/>
          <w:color w:val="000000" w:themeColor="text1"/>
          <w:kern w:val="2"/>
          <w:sz w:val="28"/>
          <w:szCs w:val="28"/>
          <w14:ligatures w14:val="standardContextual"/>
        </w:rPr>
        <w:t>Không thu phí.</w:t>
      </w:r>
    </w:p>
    <w:p w14:paraId="122F5367"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2.9. Tên mẫu đơn, mẫu tờ khai</w:t>
      </w:r>
    </w:p>
    <w:p w14:paraId="3C9F647E" w14:textId="77777777" w:rsidR="002B2097" w:rsidRPr="002B2097" w:rsidRDefault="002B2097" w:rsidP="002B2097">
      <w:pPr>
        <w:widowControl w:val="0"/>
        <w:tabs>
          <w:tab w:val="left" w:pos="0"/>
        </w:tabs>
        <w:spacing w:before="40" w:line="276" w:lineRule="auto"/>
        <w:ind w:firstLine="720"/>
        <w:jc w:val="both"/>
        <w:rPr>
          <w:color w:val="000000" w:themeColor="text1"/>
          <w:spacing w:val="-4"/>
          <w:kern w:val="2"/>
          <w:sz w:val="28"/>
          <w:szCs w:val="28"/>
          <w14:ligatures w14:val="standardContextual"/>
        </w:rPr>
      </w:pPr>
      <w:r w:rsidRPr="002B2097">
        <w:rPr>
          <w:color w:val="000000" w:themeColor="text1"/>
          <w:spacing w:val="-4"/>
          <w:kern w:val="2"/>
          <w:sz w:val="28"/>
          <w:szCs w:val="28"/>
          <w14:ligatures w14:val="standardContextual"/>
        </w:rPr>
        <w:t>Tờ khai thông tin theo Mẫu số 01 tại Phụ lục II của Nghị định số 248/2026/NĐ-CP.</w:t>
      </w:r>
    </w:p>
    <w:p w14:paraId="49DF19F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2.10. Yêu cầu, điều kiện thực hiện thủ tục hành chính (nếu có)</w:t>
      </w:r>
    </w:p>
    <w:p w14:paraId="0EF379D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Không có.</w:t>
      </w:r>
    </w:p>
    <w:p w14:paraId="2D96CD0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2.11. Căn cứ pháp lý của thủ tục hành chính</w:t>
      </w:r>
    </w:p>
    <w:p w14:paraId="0BA7FFC2" w14:textId="702E0C9E" w:rsidR="002B2097"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083D7F9C" w14:textId="7E9E7BB1" w:rsidR="002B2097" w:rsidRDefault="002B2097" w:rsidP="002B2097">
      <w:pPr>
        <w:keepNext/>
        <w:keepLines/>
        <w:spacing w:before="40" w:line="360" w:lineRule="exact"/>
        <w:jc w:val="both"/>
        <w:outlineLvl w:val="0"/>
        <w:rPr>
          <w:b/>
          <w:i/>
          <w:iCs/>
          <w:color w:val="000000" w:themeColor="text1"/>
          <w:sz w:val="28"/>
          <w:szCs w:val="28"/>
          <w:u w:val="single"/>
          <w:lang w:val="en" w:eastAsia="vi-VN"/>
        </w:rPr>
      </w:pPr>
    </w:p>
    <w:p w14:paraId="20FC4218" w14:textId="77777777" w:rsidR="002B2097" w:rsidRPr="002B2097" w:rsidRDefault="002B2097" w:rsidP="002B2097">
      <w:pPr>
        <w:keepNext/>
        <w:keepLines/>
        <w:spacing w:before="40" w:line="360" w:lineRule="exact"/>
        <w:jc w:val="both"/>
        <w:outlineLvl w:val="0"/>
        <w:rPr>
          <w:rStyle w:val="fontstyle21"/>
        </w:rPr>
      </w:pPr>
    </w:p>
    <w:p w14:paraId="112AC672" w14:textId="56514E81" w:rsidR="002B2097" w:rsidRPr="00E2402A" w:rsidRDefault="002B2097" w:rsidP="002B2097">
      <w:pPr>
        <w:keepNext/>
        <w:keepLines/>
        <w:spacing w:before="40" w:line="360" w:lineRule="exact"/>
        <w:ind w:firstLine="567"/>
        <w:jc w:val="both"/>
        <w:outlineLvl w:val="0"/>
        <w:rPr>
          <w:b/>
          <w:i/>
          <w:iCs/>
          <w:color w:val="000000" w:themeColor="text1"/>
          <w:sz w:val="28"/>
          <w:szCs w:val="28"/>
          <w:u w:val="single"/>
          <w:lang w:val="en" w:eastAsia="vi-VN"/>
        </w:rPr>
      </w:pPr>
      <w:r w:rsidRPr="00E2402A">
        <w:rPr>
          <w:b/>
          <w:i/>
          <w:iCs/>
          <w:color w:val="000000" w:themeColor="text1"/>
          <w:sz w:val="28"/>
          <w:szCs w:val="28"/>
          <w:u w:val="single"/>
          <w:lang w:val="en" w:eastAsia="vi-VN"/>
        </w:rPr>
        <w:t>Mẫu số 01. Tờ khai thông báo nền tảng thương mại điện tử kinh doanh trực tiếp có chức năng đặt hàng trực tuyến</w:t>
      </w:r>
    </w:p>
    <w:p w14:paraId="170A910F" w14:textId="77777777" w:rsidR="002B2097" w:rsidRDefault="002B2097" w:rsidP="002B2097">
      <w:pPr>
        <w:widowControl w:val="0"/>
        <w:shd w:val="clear" w:color="auto" w:fill="FFFFFF"/>
        <w:spacing w:before="40"/>
        <w:jc w:val="center"/>
        <w:rPr>
          <w:b/>
          <w:color w:val="000000" w:themeColor="text1"/>
          <w:kern w:val="2"/>
          <w:sz w:val="28"/>
          <w:szCs w:val="28"/>
          <w14:ligatures w14:val="standardContextual"/>
        </w:rPr>
      </w:pPr>
    </w:p>
    <w:p w14:paraId="29011FAD" w14:textId="6475D21D"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BÁO</w:t>
      </w:r>
    </w:p>
    <w:p w14:paraId="2B28EE44"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NỀN TẢNG THƯƠNG MẠI ĐIỆN TỬ KINH DOANH TRỰC TIẾP </w:t>
      </w:r>
    </w:p>
    <w:p w14:paraId="5C4965F1"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CÓ CHỨC NĂNG ĐẶT HÀNG TRỰC TUYẾN</w:t>
      </w:r>
    </w:p>
    <w:p w14:paraId="06D8B415"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lang w:val="vi-VN"/>
          <w14:ligatures w14:val="standardContextual"/>
        </w:rPr>
        <w:t>Phần 1</w:t>
      </w:r>
      <w:r w:rsidRPr="00E2402A">
        <w:rPr>
          <w:rFonts w:eastAsia="Calibri"/>
          <w:b/>
          <w:bCs/>
          <w:color w:val="000000" w:themeColor="text1"/>
          <w:kern w:val="2"/>
          <w:sz w:val="28"/>
          <w:szCs w:val="28"/>
          <w14:ligatures w14:val="standardContextual"/>
        </w:rPr>
        <w:t>.</w:t>
      </w:r>
      <w:r w:rsidRPr="00E2402A">
        <w:rPr>
          <w:rFonts w:eastAsia="Calibri"/>
          <w:b/>
          <w:bCs/>
          <w:color w:val="000000" w:themeColor="text1"/>
          <w:kern w:val="2"/>
          <w:sz w:val="28"/>
          <w:szCs w:val="28"/>
          <w:lang w:val="vi-VN"/>
          <w14:ligatures w14:val="standardContextual"/>
        </w:rPr>
        <w:t xml:space="preserve"> Thông tin chủ quản nền tảng </w:t>
      </w:r>
      <w:r w:rsidRPr="00E2402A">
        <w:rPr>
          <w:rFonts w:eastAsia="Calibri"/>
          <w:b/>
          <w:bCs/>
          <w:color w:val="000000" w:themeColor="text1"/>
          <w:kern w:val="2"/>
          <w:sz w:val="28"/>
          <w:szCs w:val="28"/>
          <w14:ligatures w14:val="standardContextual"/>
        </w:rPr>
        <w:t>t</w:t>
      </w:r>
      <w:r w:rsidRPr="00E2402A">
        <w:rPr>
          <w:rFonts w:eastAsia="Calibri"/>
          <w:b/>
          <w:bCs/>
          <w:color w:val="000000" w:themeColor="text1"/>
          <w:kern w:val="2"/>
          <w:sz w:val="28"/>
          <w:szCs w:val="28"/>
          <w:lang w:val="vi-VN"/>
          <w14:ligatures w14:val="standardContextual"/>
        </w:rPr>
        <w:t>hương mại điện tử</w:t>
      </w:r>
      <w:r w:rsidRPr="00E2402A">
        <w:rPr>
          <w:rFonts w:eastAsia="Calibri"/>
          <w:b/>
          <w:bCs/>
          <w:color w:val="000000" w:themeColor="text1"/>
          <w:kern w:val="2"/>
          <w:sz w:val="28"/>
          <w:szCs w:val="28"/>
          <w14:ligatures w14:val="standardContextual"/>
        </w:rPr>
        <w:t xml:space="preserve"> kinh doanh trực tiếp có chức năng đặt hàng trực tuyến</w:t>
      </w:r>
    </w:p>
    <w:p w14:paraId="428141D3"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 Thông tin chủ quản nền tảng thương mại điện tử:</w:t>
      </w:r>
    </w:p>
    <w:p w14:paraId="73C71E54"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Tên chủ quản nền tảng</w:t>
      </w:r>
    </w:p>
    <w:p w14:paraId="38E38530"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xml:space="preserve">) hoặc Quyết định thành lập (đối với tổ chức) </w:t>
      </w:r>
      <w:r w:rsidRPr="00E2402A">
        <w:rPr>
          <w:rFonts w:eastAsia="Calibri"/>
          <w:color w:val="000000" w:themeColor="text1"/>
          <w:kern w:val="2"/>
          <w:sz w:val="28"/>
          <w:szCs w:val="28"/>
          <w14:ligatures w14:val="standardContextual"/>
        </w:rPr>
        <w:t>hoặc Giấy chứng nhận đăng ký hộ kinh doanh</w:t>
      </w:r>
      <w:r w:rsidRPr="00E2402A" w:rsidDel="00731460">
        <w:rPr>
          <w:rFonts w:eastAsia="Calibri"/>
          <w:color w:val="000000" w:themeColor="text1"/>
          <w:kern w:val="2"/>
          <w:sz w:val="28"/>
          <w:szCs w:val="28"/>
          <w14:ligatures w14:val="standardContextual"/>
        </w:rPr>
        <w:t xml:space="preserve"> </w:t>
      </w:r>
    </w:p>
    <w:p w14:paraId="0B7941E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Địa chỉ trụ sở chính:</w:t>
      </w:r>
    </w:p>
    <w:p w14:paraId="45E20EFD"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Email tiếp nhận thông tin:</w:t>
      </w:r>
    </w:p>
    <w:p w14:paraId="0C65D21C"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Thông tin người đại diện pháp luật và người chịu trách nhiệm quản lý và vận hành nền tảng:</w:t>
      </w:r>
    </w:p>
    <w:tbl>
      <w:tblPr>
        <w:tblStyle w:val="TableGrid1"/>
        <w:tblW w:w="5258" w:type="pct"/>
        <w:jc w:val="center"/>
        <w:tblLook w:val="04A0" w:firstRow="1" w:lastRow="0" w:firstColumn="1" w:lastColumn="0" w:noHBand="0" w:noVBand="1"/>
      </w:tblPr>
      <w:tblGrid>
        <w:gridCol w:w="793"/>
        <w:gridCol w:w="3098"/>
        <w:gridCol w:w="2122"/>
        <w:gridCol w:w="4103"/>
      </w:tblGrid>
      <w:tr w:rsidR="002B2097" w:rsidRPr="00E2402A" w14:paraId="0B50E34D" w14:textId="77777777" w:rsidTr="002B2097">
        <w:trPr>
          <w:jc w:val="center"/>
        </w:trPr>
        <w:tc>
          <w:tcPr>
            <w:tcW w:w="392" w:type="pct"/>
            <w:vAlign w:val="center"/>
          </w:tcPr>
          <w:p w14:paraId="393A399D"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31" w:type="pct"/>
            <w:vAlign w:val="center"/>
          </w:tcPr>
          <w:p w14:paraId="09C113C8"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049" w:type="pct"/>
            <w:vAlign w:val="center"/>
          </w:tcPr>
          <w:p w14:paraId="4F2087AB"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 pháp luật</w:t>
            </w:r>
          </w:p>
        </w:tc>
        <w:tc>
          <w:tcPr>
            <w:tcW w:w="2028" w:type="pct"/>
            <w:vAlign w:val="center"/>
          </w:tcPr>
          <w:p w14:paraId="2E0184D0"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 xml:space="preserve">Người </w:t>
            </w:r>
            <w:r w:rsidRPr="00E2402A">
              <w:rPr>
                <w:rFonts w:eastAsia="Calibri"/>
                <w:b/>
                <w:bCs/>
                <w:color w:val="000000" w:themeColor="text1"/>
                <w:sz w:val="28"/>
                <w:szCs w:val="28"/>
              </w:rPr>
              <w:t>chịu trách nhiệm            quản lý và vận hành nền tảng</w:t>
            </w:r>
          </w:p>
        </w:tc>
      </w:tr>
      <w:tr w:rsidR="002B2097" w:rsidRPr="00E2402A" w14:paraId="0BA563F7" w14:textId="77777777" w:rsidTr="002B2097">
        <w:trPr>
          <w:jc w:val="center"/>
        </w:trPr>
        <w:tc>
          <w:tcPr>
            <w:tcW w:w="392" w:type="pct"/>
            <w:vAlign w:val="center"/>
          </w:tcPr>
          <w:p w14:paraId="392CBC3E"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31" w:type="pct"/>
            <w:vAlign w:val="center"/>
          </w:tcPr>
          <w:p w14:paraId="043E6401"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049" w:type="pct"/>
            <w:vAlign w:val="center"/>
          </w:tcPr>
          <w:p w14:paraId="688F26CB"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56D02EEF"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6792CA58" w14:textId="77777777" w:rsidTr="002B2097">
        <w:trPr>
          <w:jc w:val="center"/>
        </w:trPr>
        <w:tc>
          <w:tcPr>
            <w:tcW w:w="392" w:type="pct"/>
            <w:vAlign w:val="center"/>
          </w:tcPr>
          <w:p w14:paraId="62F8A5BD"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31" w:type="pct"/>
            <w:vAlign w:val="center"/>
          </w:tcPr>
          <w:p w14:paraId="77FB2789"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049" w:type="pct"/>
            <w:vAlign w:val="center"/>
          </w:tcPr>
          <w:p w14:paraId="7928B7D7"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A21A3B9"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E62DDBE" w14:textId="77777777" w:rsidTr="002B2097">
        <w:trPr>
          <w:jc w:val="center"/>
        </w:trPr>
        <w:tc>
          <w:tcPr>
            <w:tcW w:w="392" w:type="pct"/>
            <w:vAlign w:val="center"/>
          </w:tcPr>
          <w:p w14:paraId="05697F85"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31" w:type="pct"/>
            <w:vAlign w:val="center"/>
          </w:tcPr>
          <w:p w14:paraId="3B4DB3DC"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049" w:type="pct"/>
            <w:vAlign w:val="center"/>
          </w:tcPr>
          <w:p w14:paraId="2EF9CEA6"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407973F9"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9016A27" w14:textId="77777777" w:rsidTr="002B2097">
        <w:trPr>
          <w:jc w:val="center"/>
        </w:trPr>
        <w:tc>
          <w:tcPr>
            <w:tcW w:w="392" w:type="pct"/>
            <w:vAlign w:val="center"/>
          </w:tcPr>
          <w:p w14:paraId="01E1840A"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31" w:type="pct"/>
            <w:vAlign w:val="center"/>
          </w:tcPr>
          <w:p w14:paraId="43932815"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049" w:type="pct"/>
            <w:vAlign w:val="center"/>
          </w:tcPr>
          <w:p w14:paraId="7F758D2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5BB56570"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32525ABB" w14:textId="77777777" w:rsidTr="002B2097">
        <w:trPr>
          <w:jc w:val="center"/>
        </w:trPr>
        <w:tc>
          <w:tcPr>
            <w:tcW w:w="392" w:type="pct"/>
            <w:vAlign w:val="center"/>
          </w:tcPr>
          <w:p w14:paraId="26524CA9"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31" w:type="pct"/>
            <w:vAlign w:val="center"/>
          </w:tcPr>
          <w:p w14:paraId="3E53B7DA"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049" w:type="pct"/>
            <w:vAlign w:val="center"/>
          </w:tcPr>
          <w:p w14:paraId="2CC0F27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0122E25A"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327918FF" w14:textId="77777777" w:rsidTr="002B2097">
        <w:trPr>
          <w:jc w:val="center"/>
        </w:trPr>
        <w:tc>
          <w:tcPr>
            <w:tcW w:w="392" w:type="pct"/>
            <w:vAlign w:val="center"/>
          </w:tcPr>
          <w:p w14:paraId="1C6F8F14"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31" w:type="pct"/>
            <w:vAlign w:val="center"/>
          </w:tcPr>
          <w:p w14:paraId="7ED0BAC1"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049" w:type="pct"/>
            <w:vAlign w:val="center"/>
          </w:tcPr>
          <w:p w14:paraId="2899876C"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4ECFB80"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6AC0AAA7"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2. Thủ tục hành chính cần thực hiện</w:t>
      </w:r>
    </w:p>
    <w:p w14:paraId="7C5FB57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Thông báo nền tảng thương mại điện tử kinh doanh trực tiếp có chức năng đặt hàng trực tuyến.</w:t>
      </w:r>
      <w:r w:rsidRPr="00E2402A">
        <w:rPr>
          <w:rFonts w:eastAsia="Calibri"/>
          <w:i/>
          <w:color w:val="000000" w:themeColor="text1"/>
          <w:kern w:val="2"/>
          <w:sz w:val="28"/>
          <w:szCs w:val="28"/>
          <w:lang w:val="vi-VN"/>
          <w14:ligatures w14:val="standardContextual"/>
        </w:rPr>
        <w:t xml:space="preserve"> (tiếp tục khai báo phần 3)</w:t>
      </w:r>
    </w:p>
    <w:p w14:paraId="7EC1662D" w14:textId="77777777" w:rsidR="002B2097" w:rsidRPr="002B2097" w:rsidRDefault="002B2097" w:rsidP="002B2097">
      <w:pPr>
        <w:widowControl w:val="0"/>
        <w:spacing w:before="40" w:line="264" w:lineRule="auto"/>
        <w:ind w:firstLine="720"/>
        <w:jc w:val="both"/>
        <w:rPr>
          <w:rFonts w:eastAsia="Calibri"/>
          <w:color w:val="000000" w:themeColor="text1"/>
          <w:spacing w:val="-6"/>
          <w:kern w:val="2"/>
          <w:sz w:val="28"/>
          <w:szCs w:val="28"/>
          <w:lang w:val="vi-VN"/>
          <w14:ligatures w14:val="standardContextual"/>
        </w:rPr>
      </w:pPr>
      <w:r w:rsidRPr="002B2097">
        <w:rPr>
          <w:rFonts w:eastAsia="Calibri"/>
          <w:color w:val="000000" w:themeColor="text1"/>
          <w:spacing w:val="-6"/>
          <w:kern w:val="2"/>
          <w:sz w:val="28"/>
          <w:szCs w:val="28"/>
          <w14:ligatures w14:val="standardContextual"/>
        </w:rPr>
        <w:sym w:font="Wingdings" w:char="F06F"/>
      </w:r>
      <w:r w:rsidRPr="002B2097">
        <w:rPr>
          <w:rFonts w:eastAsia="Calibri"/>
          <w:color w:val="000000" w:themeColor="text1"/>
          <w:spacing w:val="-6"/>
          <w:kern w:val="2"/>
          <w:sz w:val="28"/>
          <w:szCs w:val="28"/>
          <w:lang w:val="vi-VN"/>
          <w14:ligatures w14:val="standardContextual"/>
        </w:rPr>
        <w:t xml:space="preserve"> Sửa đổi, bổ sung thông tin đã thông báo về hoạt động nền tảng thương mại điện tử kinh doanh trực tiếp có chức năng đặt hàng trực tuyến. </w:t>
      </w:r>
      <w:r w:rsidRPr="002B2097">
        <w:rPr>
          <w:rFonts w:eastAsia="Calibri"/>
          <w:i/>
          <w:color w:val="000000" w:themeColor="text1"/>
          <w:spacing w:val="-6"/>
          <w:kern w:val="2"/>
          <w:sz w:val="28"/>
          <w:szCs w:val="28"/>
          <w:lang w:val="vi-VN"/>
          <w14:ligatures w14:val="standardContextual"/>
        </w:rPr>
        <w:t>(tiếp tục khai báo phần 3)</w:t>
      </w:r>
    </w:p>
    <w:p w14:paraId="5C79C55B"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Chấm dứt thông báo nền tảng thương mại điện tử kinh doanh trực tiếp có chức năng đặt hàng trực tuyến. </w:t>
      </w:r>
      <w:r w:rsidRPr="00E2402A">
        <w:rPr>
          <w:rFonts w:eastAsia="Calibri"/>
          <w:i/>
          <w:color w:val="000000" w:themeColor="text1"/>
          <w:kern w:val="2"/>
          <w:sz w:val="28"/>
          <w:szCs w:val="28"/>
          <w:lang w:val="vi-VN"/>
          <w14:ligatures w14:val="standardContextual"/>
        </w:rPr>
        <w:t>(tiếp tục khai báo phần 4)</w:t>
      </w:r>
    </w:p>
    <w:p w14:paraId="46951B62"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3. Thông tin nền tảng</w:t>
      </w:r>
    </w:p>
    <w:p w14:paraId="61486AF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lastRenderedPageBreak/>
        <w:t xml:space="preserve">1. Tên miền của website hoặc tên ứng dụng thương mại điện tử: </w:t>
      </w:r>
    </w:p>
    <w:p w14:paraId="323BB8C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a</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website </w:t>
      </w:r>
    </w:p>
    <w:p w14:paraId="382C959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Địa chỉ website:</w:t>
      </w:r>
      <w:r w:rsidRPr="00E2402A">
        <w:rPr>
          <w:rFonts w:eastAsia="Calibri"/>
          <w:color w:val="000000" w:themeColor="text1"/>
          <w:kern w:val="2"/>
          <w:sz w:val="28"/>
          <w:szCs w:val="28"/>
          <w:lang w:val="vi-VN"/>
          <w14:ligatures w14:val="standardContextual"/>
        </w:rPr>
        <w:tab/>
      </w:r>
    </w:p>
    <w:p w14:paraId="21739FE5"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Chủ sở hữu tên miền:</w:t>
      </w:r>
    </w:p>
    <w:p w14:paraId="6BC9C61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Logo:</w:t>
      </w:r>
    </w:p>
    <w:p w14:paraId="36C15F8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Đơn vị cung cấp dịch vụ Hosting.</w:t>
      </w:r>
    </w:p>
    <w:p w14:paraId="3379E18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b</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ứng dụng</w:t>
      </w:r>
    </w:p>
    <w:tbl>
      <w:tblPr>
        <w:tblW w:w="4875" w:type="pct"/>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2109"/>
        <w:gridCol w:w="2358"/>
        <w:gridCol w:w="2966"/>
        <w:gridCol w:w="1289"/>
      </w:tblGrid>
      <w:tr w:rsidR="002B2097" w:rsidRPr="00E2402A" w14:paraId="1352855F" w14:textId="77777777" w:rsidTr="0019030B">
        <w:tc>
          <w:tcPr>
            <w:tcW w:w="351" w:type="pct"/>
            <w:tcMar>
              <w:top w:w="0" w:type="dxa"/>
              <w:left w:w="0" w:type="dxa"/>
              <w:bottom w:w="0" w:type="dxa"/>
              <w:right w:w="0" w:type="dxa"/>
            </w:tcMar>
            <w:vAlign w:val="center"/>
          </w:tcPr>
          <w:p w14:paraId="65CD058D"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STT</w:t>
            </w:r>
          </w:p>
        </w:tc>
        <w:tc>
          <w:tcPr>
            <w:tcW w:w="1124" w:type="pct"/>
            <w:tcMar>
              <w:top w:w="0" w:type="dxa"/>
              <w:left w:w="0" w:type="dxa"/>
              <w:bottom w:w="0" w:type="dxa"/>
              <w:right w:w="0" w:type="dxa"/>
            </w:tcMar>
            <w:vAlign w:val="center"/>
          </w:tcPr>
          <w:p w14:paraId="055ADD73"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Tên ứng dụng</w:t>
            </w:r>
          </w:p>
        </w:tc>
        <w:tc>
          <w:tcPr>
            <w:tcW w:w="1257" w:type="pct"/>
            <w:vAlign w:val="center"/>
          </w:tcPr>
          <w:p w14:paraId="09EE357C"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Hệ điều hành</w:t>
            </w:r>
          </w:p>
        </w:tc>
        <w:tc>
          <w:tcPr>
            <w:tcW w:w="1581" w:type="pct"/>
            <w:tcMar>
              <w:top w:w="0" w:type="dxa"/>
              <w:left w:w="0" w:type="dxa"/>
              <w:bottom w:w="0" w:type="dxa"/>
              <w:right w:w="0" w:type="dxa"/>
            </w:tcMar>
            <w:vAlign w:val="center"/>
          </w:tcPr>
          <w:p w14:paraId="12868C13"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Địa chỉ lưu trữ hoặc tải ứng dụng</w:t>
            </w:r>
          </w:p>
        </w:tc>
        <w:tc>
          <w:tcPr>
            <w:tcW w:w="687" w:type="pct"/>
            <w:tcMar>
              <w:top w:w="0" w:type="dxa"/>
              <w:left w:w="0" w:type="dxa"/>
              <w:bottom w:w="0" w:type="dxa"/>
              <w:right w:w="0" w:type="dxa"/>
            </w:tcMar>
            <w:vAlign w:val="center"/>
          </w:tcPr>
          <w:p w14:paraId="4EB866F4"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Logo</w:t>
            </w:r>
          </w:p>
        </w:tc>
      </w:tr>
      <w:tr w:rsidR="002B2097" w:rsidRPr="00E2402A" w14:paraId="5E9FB6B1" w14:textId="77777777" w:rsidTr="0019030B">
        <w:tc>
          <w:tcPr>
            <w:tcW w:w="351" w:type="pct"/>
            <w:tcMar>
              <w:top w:w="0" w:type="dxa"/>
              <w:left w:w="0" w:type="dxa"/>
              <w:bottom w:w="0" w:type="dxa"/>
              <w:right w:w="0" w:type="dxa"/>
            </w:tcMar>
            <w:vAlign w:val="center"/>
          </w:tcPr>
          <w:p w14:paraId="5FD3421C"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w:t>
            </w:r>
          </w:p>
        </w:tc>
        <w:tc>
          <w:tcPr>
            <w:tcW w:w="1124" w:type="pct"/>
            <w:tcMar>
              <w:top w:w="0" w:type="dxa"/>
              <w:left w:w="0" w:type="dxa"/>
              <w:bottom w:w="0" w:type="dxa"/>
              <w:right w:w="0" w:type="dxa"/>
            </w:tcMar>
            <w:vAlign w:val="center"/>
          </w:tcPr>
          <w:p w14:paraId="469C19A4"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257" w:type="pct"/>
            <w:vAlign w:val="center"/>
          </w:tcPr>
          <w:p w14:paraId="6D9090E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IOS</w:t>
            </w:r>
          </w:p>
        </w:tc>
        <w:tc>
          <w:tcPr>
            <w:tcW w:w="1581" w:type="pct"/>
            <w:tcMar>
              <w:top w:w="0" w:type="dxa"/>
              <w:left w:w="0" w:type="dxa"/>
              <w:bottom w:w="0" w:type="dxa"/>
              <w:right w:w="0" w:type="dxa"/>
            </w:tcMar>
            <w:vAlign w:val="center"/>
          </w:tcPr>
          <w:p w14:paraId="5E12DB9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7" w:type="pct"/>
            <w:tcMar>
              <w:top w:w="0" w:type="dxa"/>
              <w:left w:w="0" w:type="dxa"/>
              <w:bottom w:w="0" w:type="dxa"/>
              <w:right w:w="0" w:type="dxa"/>
            </w:tcMar>
            <w:vAlign w:val="center"/>
          </w:tcPr>
          <w:p w14:paraId="147EC6DD"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0CBB5F9A" w14:textId="77777777" w:rsidTr="0019030B">
        <w:tc>
          <w:tcPr>
            <w:tcW w:w="351" w:type="pct"/>
            <w:tcMar>
              <w:top w:w="0" w:type="dxa"/>
              <w:left w:w="0" w:type="dxa"/>
              <w:bottom w:w="0" w:type="dxa"/>
              <w:right w:w="0" w:type="dxa"/>
            </w:tcMar>
            <w:vAlign w:val="center"/>
          </w:tcPr>
          <w:p w14:paraId="30309D29"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w:t>
            </w:r>
          </w:p>
        </w:tc>
        <w:tc>
          <w:tcPr>
            <w:tcW w:w="1124" w:type="pct"/>
            <w:tcMar>
              <w:top w:w="0" w:type="dxa"/>
              <w:left w:w="0" w:type="dxa"/>
              <w:bottom w:w="0" w:type="dxa"/>
              <w:right w:w="0" w:type="dxa"/>
            </w:tcMar>
            <w:vAlign w:val="center"/>
          </w:tcPr>
          <w:p w14:paraId="540A073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257" w:type="pct"/>
            <w:vAlign w:val="center"/>
          </w:tcPr>
          <w:p w14:paraId="1FC369E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Android</w:t>
            </w:r>
          </w:p>
        </w:tc>
        <w:tc>
          <w:tcPr>
            <w:tcW w:w="1581" w:type="pct"/>
            <w:tcMar>
              <w:top w:w="0" w:type="dxa"/>
              <w:left w:w="0" w:type="dxa"/>
              <w:bottom w:w="0" w:type="dxa"/>
              <w:right w:w="0" w:type="dxa"/>
            </w:tcMar>
            <w:vAlign w:val="center"/>
          </w:tcPr>
          <w:p w14:paraId="26C1864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7" w:type="pct"/>
            <w:tcMar>
              <w:top w:w="0" w:type="dxa"/>
              <w:left w:w="0" w:type="dxa"/>
              <w:bottom w:w="0" w:type="dxa"/>
              <w:right w:w="0" w:type="dxa"/>
            </w:tcMar>
            <w:vAlign w:val="center"/>
          </w:tcPr>
          <w:p w14:paraId="694810DA"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3196E5CB" w14:textId="77777777" w:rsidTr="0019030B">
        <w:tc>
          <w:tcPr>
            <w:tcW w:w="351" w:type="pct"/>
            <w:tcMar>
              <w:top w:w="0" w:type="dxa"/>
              <w:left w:w="0" w:type="dxa"/>
              <w:bottom w:w="0" w:type="dxa"/>
              <w:right w:w="0" w:type="dxa"/>
            </w:tcMar>
            <w:vAlign w:val="center"/>
          </w:tcPr>
          <w:p w14:paraId="0B4F59B6"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w:t>
            </w:r>
          </w:p>
        </w:tc>
        <w:tc>
          <w:tcPr>
            <w:tcW w:w="1124" w:type="pct"/>
            <w:tcMar>
              <w:top w:w="0" w:type="dxa"/>
              <w:left w:w="0" w:type="dxa"/>
              <w:bottom w:w="0" w:type="dxa"/>
              <w:right w:w="0" w:type="dxa"/>
            </w:tcMar>
            <w:vAlign w:val="center"/>
          </w:tcPr>
          <w:p w14:paraId="7E31488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257" w:type="pct"/>
            <w:vAlign w:val="center"/>
          </w:tcPr>
          <w:p w14:paraId="43B8195E"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Khác</w:t>
            </w:r>
          </w:p>
        </w:tc>
        <w:tc>
          <w:tcPr>
            <w:tcW w:w="1581" w:type="pct"/>
            <w:tcMar>
              <w:top w:w="0" w:type="dxa"/>
              <w:left w:w="0" w:type="dxa"/>
              <w:bottom w:w="0" w:type="dxa"/>
              <w:right w:w="0" w:type="dxa"/>
            </w:tcMar>
            <w:vAlign w:val="center"/>
          </w:tcPr>
          <w:p w14:paraId="08B1F927"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87" w:type="pct"/>
            <w:tcMar>
              <w:top w:w="0" w:type="dxa"/>
              <w:left w:w="0" w:type="dxa"/>
              <w:bottom w:w="0" w:type="dxa"/>
              <w:right w:w="0" w:type="dxa"/>
            </w:tcMar>
            <w:vAlign w:val="center"/>
          </w:tcPr>
          <w:p w14:paraId="2EB00404"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bl>
    <w:p w14:paraId="04FA7C8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Loại hàng hóa hoặc dịch vụ được giao dịch trên nền tảng</w:t>
      </w:r>
    </w:p>
    <w:p w14:paraId="18873FF3"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 Ngôn ngữ</w:t>
      </w:r>
    </w:p>
    <w:p w14:paraId="17AD1403"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4. Chính sách bảo mật</w:t>
      </w:r>
    </w:p>
    <w:p w14:paraId="65E57C8C"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5. Phương thức tiếp nhận và giải quyết phản ánh, yêu cầu, khiếu nại</w:t>
      </w:r>
    </w:p>
    <w:p w14:paraId="2FE7EF50"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6. Chính sách về giá</w:t>
      </w:r>
    </w:p>
    <w:p w14:paraId="6FD48B7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7. Chính sách về thanh toán</w:t>
      </w:r>
    </w:p>
    <w:p w14:paraId="47F7C919"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8. Các điều kiện hoặc hạn chế trong việc cung cấp hàng hóa hoặc dịch vụ trên nền tảng (nếu có)</w:t>
      </w:r>
    </w:p>
    <w:p w14:paraId="07EA8EA4"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9. Chính sách giao hàng, đổi trả và hoàn tiền (áp dụng cho hàng hóa) hoặc phương thức cung cấp dịch vụ, chính sách chấm dứt dịch vụ và hoàn tiền (áp dụng cho dịch vụ)</w:t>
      </w:r>
    </w:p>
    <w:p w14:paraId="4C6ED2C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10. Nội dung khác (nếu có)</w:t>
      </w:r>
    </w:p>
    <w:p w14:paraId="5299657A"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pt-BR"/>
          <w14:ligatures w14:val="standardContextual"/>
        </w:rPr>
      </w:pPr>
      <w:r w:rsidRPr="00E2402A">
        <w:rPr>
          <w:rFonts w:eastAsia="Calibri"/>
          <w:b/>
          <w:color w:val="000000" w:themeColor="text1"/>
          <w:kern w:val="2"/>
          <w:sz w:val="28"/>
          <w:szCs w:val="28"/>
          <w:lang w:val="pt-BR"/>
          <w14:ligatures w14:val="standardContextual"/>
        </w:rPr>
        <w:t xml:space="preserve">Phần 4. </w:t>
      </w:r>
      <w:r w:rsidRPr="00E2402A">
        <w:rPr>
          <w:rFonts w:eastAsia="Calibri"/>
          <w:color w:val="000000" w:themeColor="text1"/>
          <w:kern w:val="2"/>
          <w:sz w:val="28"/>
          <w:szCs w:val="28"/>
          <w:lang w:val="pt-BR"/>
          <w14:ligatures w14:val="standardContextual"/>
        </w:rPr>
        <w:t>Lý do chấm dứt</w:t>
      </w:r>
    </w:p>
    <w:p w14:paraId="61D6C7D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b/>
          <w:bCs/>
          <w:color w:val="000000" w:themeColor="text1"/>
          <w:kern w:val="2"/>
          <w:sz w:val="28"/>
          <w:szCs w:val="28"/>
          <w:lang w:val="pt-BR"/>
          <w14:ligatures w14:val="standardContextual"/>
        </w:rPr>
        <w:t>Phần</w:t>
      </w:r>
      <w:r w:rsidRPr="00E2402A">
        <w:rPr>
          <w:rFonts w:eastAsia="Calibri"/>
          <w:b/>
          <w:bCs/>
          <w:color w:val="000000" w:themeColor="text1"/>
          <w:kern w:val="2"/>
          <w:sz w:val="28"/>
          <w:szCs w:val="28"/>
          <w:lang w:val="vi-VN"/>
          <w14:ligatures w14:val="standardContextual"/>
        </w:rPr>
        <w:t xml:space="preserve"> 5.</w:t>
      </w:r>
      <w:r w:rsidRPr="00E2402A">
        <w:rPr>
          <w:rFonts w:eastAsia="Calibri"/>
          <w:color w:val="000000" w:themeColor="text1"/>
          <w:kern w:val="2"/>
          <w:sz w:val="28"/>
          <w:szCs w:val="28"/>
          <w:lang w:val="vi-VN"/>
          <w14:ligatures w14:val="standardContextual"/>
        </w:rPr>
        <w:t xml:space="preserve"> Cam kết</w:t>
      </w:r>
    </w:p>
    <w:p w14:paraId="07BD9119" w14:textId="77777777" w:rsidR="002B2097" w:rsidRPr="00E2402A" w:rsidRDefault="002B2097" w:rsidP="002B2097">
      <w:pPr>
        <w:widowControl w:val="0"/>
        <w:spacing w:before="40" w:line="264" w:lineRule="auto"/>
        <w:ind w:firstLine="720"/>
        <w:jc w:val="both"/>
        <w:rPr>
          <w:bCs/>
          <w:color w:val="000000" w:themeColor="text1"/>
          <w:kern w:val="2"/>
          <w:sz w:val="28"/>
          <w:szCs w:val="28"/>
          <w14:ligatures w14:val="standardContextual"/>
        </w:rPr>
      </w:pPr>
      <w:r w:rsidRPr="00E2402A">
        <w:rPr>
          <w:bCs/>
          <w:color w:val="000000" w:themeColor="text1"/>
          <w:kern w:val="2"/>
          <w:sz w:val="28"/>
          <w:szCs w:val="28"/>
          <w:lang w:val="vi-VN"/>
          <w14:ligatures w14:val="standardContextual"/>
        </w:rPr>
        <w:t xml:space="preserve">(Tên </w:t>
      </w:r>
      <w:r w:rsidRPr="00E2402A">
        <w:rPr>
          <w:bCs/>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p>
    <w:p w14:paraId="0E742794" w14:textId="77777777" w:rsidR="002B2097" w:rsidRPr="00E2402A" w:rsidRDefault="002B2097" w:rsidP="002B2097">
      <w:pPr>
        <w:tabs>
          <w:tab w:val="left" w:pos="0"/>
        </w:tabs>
        <w:spacing w:before="40" w:line="360" w:lineRule="exact"/>
        <w:ind w:firstLine="567"/>
        <w:jc w:val="both"/>
        <w:rPr>
          <w:color w:val="000000" w:themeColor="text1"/>
          <w:kern w:val="2"/>
          <w:sz w:val="28"/>
          <w:szCs w:val="28"/>
          <w14:ligatures w14:val="standardContextual"/>
        </w:rPr>
      </w:pPr>
    </w:p>
    <w:p w14:paraId="191F14C9" w14:textId="77777777" w:rsidR="002B2097" w:rsidRDefault="002B2097" w:rsidP="002B2097">
      <w:pPr>
        <w:spacing w:before="40"/>
        <w:rPr>
          <w:b/>
          <w:color w:val="000000" w:themeColor="text1"/>
          <w:sz w:val="28"/>
          <w:szCs w:val="28"/>
          <w:lang w:val="en" w:eastAsia="vi-VN"/>
        </w:rPr>
      </w:pPr>
      <w:r>
        <w:rPr>
          <w:b/>
          <w:color w:val="000000" w:themeColor="text1"/>
          <w:sz w:val="28"/>
          <w:szCs w:val="28"/>
          <w:lang w:val="en" w:eastAsia="vi-VN"/>
        </w:rPr>
        <w:br w:type="page"/>
      </w:r>
    </w:p>
    <w:p w14:paraId="586D2973" w14:textId="77777777" w:rsidR="002B2097" w:rsidRPr="00E2402A" w:rsidRDefault="002B2097" w:rsidP="002B2097">
      <w:pPr>
        <w:widowControl w:val="0"/>
        <w:spacing w:before="40" w:line="276" w:lineRule="auto"/>
        <w:ind w:firstLine="720"/>
        <w:jc w:val="both"/>
        <w:outlineLvl w:val="0"/>
        <w:rPr>
          <w:b/>
          <w:color w:val="000000" w:themeColor="text1"/>
          <w:sz w:val="28"/>
          <w:szCs w:val="28"/>
          <w:lang w:val="en" w:eastAsia="vi-VN"/>
        </w:rPr>
      </w:pPr>
      <w:r w:rsidRPr="002B2097">
        <w:rPr>
          <w:b/>
          <w:color w:val="000000" w:themeColor="text1"/>
          <w:sz w:val="28"/>
          <w:szCs w:val="28"/>
          <w:highlight w:val="yellow"/>
          <w:lang w:val="en" w:eastAsia="vi-VN"/>
        </w:rPr>
        <w:lastRenderedPageBreak/>
        <w:t>3. Chấm dứt thông báo nền tảng thương mại điện tử kinh doanh trực tiếp có chức năng đặt hàng trực tuyến</w:t>
      </w:r>
    </w:p>
    <w:p w14:paraId="6EDC1716"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3.1. Trình tự thực hiện</w:t>
      </w:r>
    </w:p>
    <w:p w14:paraId="0C6E9FEE"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1. Việc nộp và nhận kết quả hồ sơ thông báo nền tảng thương mại điện tử kinh doanh trực tiếp có chức năng đặt hàng trực tuyến được thực hiện trực tuyến tại Cổng dịch vụ công quốc gia. </w:t>
      </w:r>
    </w:p>
    <w:p w14:paraId="0AFA2789"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Chủ quản nền tảng thương mại điện tử có trách nhiệm theo dõi địa chỉ thư điện tử và tài khoản đã đăng ký với Cổng dịch vụ công quốc gia để cập nhật trạng thái hồ sơ và sửa đổi, bổ sung thông tin theo yêu cầu.</w:t>
      </w:r>
    </w:p>
    <w:p w14:paraId="39CB5D7B"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3. Chủ quản nền tảng thương mại điện tử kinh doanh trực tiếp có chức năng đặt hàng trực tuyến thực hiện thủ tục chấm dứt thông báo trong các trường hợp sau đây: </w:t>
      </w:r>
    </w:p>
    <w:p w14:paraId="49CDFFB0"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a) Theo đề nghị của chủ quản nền tảng thương mại điện tử;</w:t>
      </w:r>
    </w:p>
    <w:p w14:paraId="7ED6F22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Nền tảng thương mại điện tử ngừng hoạt động hoặc chuyển nhượng cho tổ chức, cá nhân khác;</w:t>
      </w:r>
    </w:p>
    <w:p w14:paraId="1713CB1C"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c) Thay đổi mã số thuế của chủ quản nền tảng thương mại điện tử.</w:t>
      </w:r>
    </w:p>
    <w:p w14:paraId="6D63B308"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4. Quy trình chấm dứt thông báo thực hiện trực tuyến tại Cổng dịch vụ công quốc gia theo quy trình 02 bước sau đây:</w:t>
      </w:r>
    </w:p>
    <w:p w14:paraId="24D82D26"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1. Đăng nhập Cổng dịch vụ công quốc gia, thực hiện khai báo chấm dứt thông tin theo mẫu và đính kèm tài liệu (nếu có) theo quy định. </w:t>
      </w:r>
    </w:p>
    <w:p w14:paraId="1448CC5F" w14:textId="38A51681"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4562B8">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làm việc, chủ quản nền tảng nhận phản hồi về nội dung xác nhận việc chấm dứt thông báo. Thông tin hồ sơ bị rút khỏi Danh sách nền tảng thương mại điện tử đã được xác nhận thông báo trên Hệ thống quản lý hoạt động thương mại điện tử đã kết nối với Cổng dịch vụ công quốc gia.</w:t>
      </w:r>
    </w:p>
    <w:p w14:paraId="47D5098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3.2. Cách thức thực hiện</w:t>
      </w:r>
    </w:p>
    <w:p w14:paraId="52DADED9"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Trực tuyến tại Cổng dịch vụ công quốc gia.</w:t>
      </w:r>
    </w:p>
    <w:p w14:paraId="31A41921"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3.3. Thành phần, số lượng hồ sơ</w:t>
      </w:r>
    </w:p>
    <w:p w14:paraId="7F64C8D9"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bCs/>
          <w:i/>
          <w:color w:val="000000" w:themeColor="text1"/>
          <w:kern w:val="2"/>
          <w:sz w:val="28"/>
          <w:szCs w:val="28"/>
          <w14:ligatures w14:val="standardContextual"/>
        </w:rPr>
        <w:t>* Thành phần hồ sơ</w:t>
      </w:r>
    </w:p>
    <w:p w14:paraId="587A2012"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color w:val="000000" w:themeColor="text1"/>
          <w:kern w:val="2"/>
          <w:sz w:val="28"/>
          <w:szCs w:val="28"/>
          <w14:ligatures w14:val="standardContextual"/>
        </w:rPr>
        <w:t xml:space="preserve">Hồ sơ chấm dứt thông báo nền tảng thương mại điện tử kinh doanh trực tiếp có chức năng đặt hàng trực tuyến bao gồm: </w:t>
      </w:r>
    </w:p>
    <w:p w14:paraId="602D3A77"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color w:val="000000" w:themeColor="text1"/>
          <w:kern w:val="2"/>
          <w:sz w:val="28"/>
          <w:szCs w:val="28"/>
          <w14:ligatures w14:val="standardContextual"/>
        </w:rPr>
        <w:t>a) Tờ khai thông tin theo Mẫu số 01 tại Phụ lục II của Nghị định số 248/2026/NĐ-CP;</w:t>
      </w:r>
    </w:p>
    <w:p w14:paraId="4228BE99"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Tài liệu, văn bản chứng minh lý do chấm dứt (nếu có).</w:t>
      </w:r>
    </w:p>
    <w:p w14:paraId="3024C57B" w14:textId="77777777" w:rsidR="002B2097" w:rsidRPr="00E2402A" w:rsidRDefault="002B2097" w:rsidP="002B2097">
      <w:pPr>
        <w:widowControl w:val="0"/>
        <w:tabs>
          <w:tab w:val="left" w:pos="0"/>
        </w:tabs>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sơ:01 bộ</w:t>
      </w:r>
      <w:r>
        <w:rPr>
          <w:i/>
          <w:iCs/>
          <w:color w:val="000000" w:themeColor="text1"/>
          <w:kern w:val="2"/>
          <w:sz w:val="28"/>
          <w:szCs w:val="28"/>
          <w14:ligatures w14:val="standardContextual"/>
        </w:rPr>
        <w:t>.</w:t>
      </w:r>
    </w:p>
    <w:p w14:paraId="0DB8C79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lastRenderedPageBreak/>
        <w:t>3.4. Thời hạn giải quyết</w:t>
      </w:r>
    </w:p>
    <w:p w14:paraId="04CEBA44" w14:textId="55EF8A87" w:rsidR="002B2097" w:rsidRPr="00E2402A" w:rsidRDefault="004562B8"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 làm việc.</w:t>
      </w:r>
    </w:p>
    <w:p w14:paraId="09CC6938"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3.5. Đối tượng thực hiện thủ tục hành chính</w:t>
      </w:r>
    </w:p>
    <w:p w14:paraId="01ED4AC3"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Chủ quản nền tảng thương mại điện tử kinh doanh trực tiếp có chức năng đặt hàng trực tuyến.</w:t>
      </w:r>
    </w:p>
    <w:p w14:paraId="0759BDE9"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3.6. Cơ quan giải quyết thủ tục hành chính</w:t>
      </w:r>
    </w:p>
    <w:p w14:paraId="18D7476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p>
    <w:p w14:paraId="15DBD86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3.7. Kết quả thực hiện thủ tục hành chính</w:t>
      </w:r>
    </w:p>
    <w:p w14:paraId="2E0A0B1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Thông tin hồ sơ bị rút khỏi Danh sách nền tảng thương mại điện tử đã được xác nhận thông báo trên Hệ thống quản lý hoạt động thương mại điện tử đã kết nối với Cổng dịch vụ công quốc gia.</w:t>
      </w:r>
    </w:p>
    <w:p w14:paraId="5258A33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3.8. Phí, lệ phí (nếu có): </w:t>
      </w:r>
      <w:r w:rsidRPr="00E2402A">
        <w:rPr>
          <w:bCs/>
          <w:iCs/>
          <w:color w:val="000000" w:themeColor="text1"/>
          <w:kern w:val="2"/>
          <w:sz w:val="28"/>
          <w:szCs w:val="28"/>
          <w14:ligatures w14:val="standardContextual"/>
        </w:rPr>
        <w:t>Không thu phí.</w:t>
      </w:r>
    </w:p>
    <w:p w14:paraId="2D79A6F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3.9. Tên mẫu đơn, mẫu tờ khai</w:t>
      </w:r>
    </w:p>
    <w:p w14:paraId="2F0651C1" w14:textId="77777777" w:rsidR="002B2097" w:rsidRPr="002B2097" w:rsidRDefault="002B2097" w:rsidP="002B2097">
      <w:pPr>
        <w:widowControl w:val="0"/>
        <w:tabs>
          <w:tab w:val="left" w:pos="0"/>
        </w:tabs>
        <w:spacing w:before="40" w:line="276" w:lineRule="auto"/>
        <w:ind w:firstLine="720"/>
        <w:jc w:val="both"/>
        <w:rPr>
          <w:color w:val="000000" w:themeColor="text1"/>
          <w:spacing w:val="-4"/>
          <w:kern w:val="2"/>
          <w:sz w:val="28"/>
          <w:szCs w:val="28"/>
          <w14:ligatures w14:val="standardContextual"/>
        </w:rPr>
      </w:pPr>
      <w:r w:rsidRPr="002B2097">
        <w:rPr>
          <w:color w:val="000000" w:themeColor="text1"/>
          <w:spacing w:val="-4"/>
          <w:kern w:val="2"/>
          <w:sz w:val="28"/>
          <w:szCs w:val="28"/>
          <w14:ligatures w14:val="standardContextual"/>
        </w:rPr>
        <w:t>Tờ khai thông tin theo Mẫu số 01 tại Phụ lục II của Nghị định số 248/2026/NĐ-CP.</w:t>
      </w:r>
    </w:p>
    <w:p w14:paraId="207B29A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3.10. Yêu cầu, điều kiện thực hiện thủ tục hành chính (nếu có)</w:t>
      </w:r>
    </w:p>
    <w:p w14:paraId="2FFA1C5A"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Không có.</w:t>
      </w:r>
    </w:p>
    <w:p w14:paraId="291E6803"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3.11. Căn cứ pháp lý của thủ tục hành chín</w:t>
      </w:r>
    </w:p>
    <w:p w14:paraId="0E89013A"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3900C225" w14:textId="77777777" w:rsidR="002B2097" w:rsidRPr="00E2402A" w:rsidRDefault="002B2097" w:rsidP="002B2097">
      <w:pPr>
        <w:spacing w:before="40"/>
        <w:rPr>
          <w:b/>
          <w:i/>
          <w:iCs/>
          <w:color w:val="000000" w:themeColor="text1"/>
          <w:sz w:val="28"/>
          <w:szCs w:val="28"/>
          <w:u w:val="single"/>
          <w:lang w:val="en" w:eastAsia="vi-VN"/>
        </w:rPr>
      </w:pPr>
      <w:r w:rsidRPr="00E2402A">
        <w:rPr>
          <w:i/>
          <w:iCs/>
          <w:kern w:val="2"/>
          <w:szCs w:val="28"/>
          <w:u w:val="single"/>
          <w14:ligatures w14:val="standardContextual"/>
        </w:rPr>
        <w:br w:type="page"/>
      </w:r>
    </w:p>
    <w:p w14:paraId="6D24E87F" w14:textId="77777777" w:rsidR="002B2097" w:rsidRPr="00E2402A" w:rsidRDefault="002B2097" w:rsidP="002B2097">
      <w:pPr>
        <w:keepNext/>
        <w:keepLines/>
        <w:spacing w:before="40" w:line="360" w:lineRule="exact"/>
        <w:ind w:firstLine="567"/>
        <w:jc w:val="both"/>
        <w:outlineLvl w:val="0"/>
        <w:rPr>
          <w:b/>
          <w:i/>
          <w:iCs/>
          <w:color w:val="000000" w:themeColor="text1"/>
          <w:sz w:val="28"/>
          <w:szCs w:val="28"/>
          <w:u w:val="single"/>
          <w:lang w:val="en" w:eastAsia="vi-VN"/>
        </w:rPr>
      </w:pPr>
      <w:r w:rsidRPr="00E2402A">
        <w:rPr>
          <w:b/>
          <w:i/>
          <w:iCs/>
          <w:color w:val="000000" w:themeColor="text1"/>
          <w:sz w:val="28"/>
          <w:szCs w:val="28"/>
          <w:u w:val="single"/>
          <w:lang w:val="en" w:eastAsia="vi-VN"/>
        </w:rPr>
        <w:lastRenderedPageBreak/>
        <w:t>Mẫu số 01. Tờ khai thông báo nền tảng thương mại điện tử kinh doanh trực tiếp có chức năng đặt hàng trực tuyến</w:t>
      </w:r>
    </w:p>
    <w:p w14:paraId="3BF82EEC" w14:textId="77777777" w:rsidR="002B2097" w:rsidRPr="00E2402A" w:rsidRDefault="002B2097" w:rsidP="002B2097">
      <w:pPr>
        <w:spacing w:before="40"/>
        <w:rPr>
          <w:color w:val="000000" w:themeColor="text1"/>
          <w:kern w:val="2"/>
          <w:sz w:val="28"/>
          <w:szCs w:val="28"/>
          <w14:ligatures w14:val="standardContextual"/>
        </w:rPr>
      </w:pPr>
    </w:p>
    <w:p w14:paraId="3B2CE508"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BÁO</w:t>
      </w:r>
    </w:p>
    <w:p w14:paraId="445B40D1"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NỀN TẢNG THƯƠNG MẠI ĐIỆN TỬ KINH DOANH TRỰC TIẾP </w:t>
      </w:r>
    </w:p>
    <w:p w14:paraId="7BD274C1"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CÓ CHỨC NĂNG ĐẶT HÀNG TRỰC TUYẾN</w:t>
      </w:r>
    </w:p>
    <w:p w14:paraId="53D6005B" w14:textId="77777777" w:rsidR="002B2097" w:rsidRPr="00E2402A" w:rsidRDefault="002B2097" w:rsidP="002B2097">
      <w:pPr>
        <w:widowControl w:val="0"/>
        <w:spacing w:before="40"/>
        <w:rPr>
          <w:rFonts w:eastAsia="Calibri"/>
          <w:b/>
          <w:bCs/>
          <w:color w:val="000000" w:themeColor="text1"/>
          <w:kern w:val="2"/>
          <w:sz w:val="28"/>
          <w:szCs w:val="28"/>
          <w:lang w:val="vi-VN"/>
          <w14:ligatures w14:val="standardContextual"/>
        </w:rPr>
      </w:pPr>
    </w:p>
    <w:p w14:paraId="53D880CB"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lang w:val="vi-VN"/>
          <w14:ligatures w14:val="standardContextual"/>
        </w:rPr>
        <w:t>Phần 1</w:t>
      </w:r>
      <w:r w:rsidRPr="00E2402A">
        <w:rPr>
          <w:rFonts w:eastAsia="Calibri"/>
          <w:b/>
          <w:bCs/>
          <w:color w:val="000000" w:themeColor="text1"/>
          <w:kern w:val="2"/>
          <w:sz w:val="28"/>
          <w:szCs w:val="28"/>
          <w14:ligatures w14:val="standardContextual"/>
        </w:rPr>
        <w:t>.</w:t>
      </w:r>
      <w:r w:rsidRPr="00E2402A">
        <w:rPr>
          <w:rFonts w:eastAsia="Calibri"/>
          <w:b/>
          <w:bCs/>
          <w:color w:val="000000" w:themeColor="text1"/>
          <w:kern w:val="2"/>
          <w:sz w:val="28"/>
          <w:szCs w:val="28"/>
          <w:lang w:val="vi-VN"/>
          <w14:ligatures w14:val="standardContextual"/>
        </w:rPr>
        <w:t xml:space="preserve"> Thông tin chủ quản nền tảng </w:t>
      </w:r>
      <w:r w:rsidRPr="00E2402A">
        <w:rPr>
          <w:rFonts w:eastAsia="Calibri"/>
          <w:b/>
          <w:bCs/>
          <w:color w:val="000000" w:themeColor="text1"/>
          <w:kern w:val="2"/>
          <w:sz w:val="28"/>
          <w:szCs w:val="28"/>
          <w14:ligatures w14:val="standardContextual"/>
        </w:rPr>
        <w:t>t</w:t>
      </w:r>
      <w:r w:rsidRPr="00E2402A">
        <w:rPr>
          <w:rFonts w:eastAsia="Calibri"/>
          <w:b/>
          <w:bCs/>
          <w:color w:val="000000" w:themeColor="text1"/>
          <w:kern w:val="2"/>
          <w:sz w:val="28"/>
          <w:szCs w:val="28"/>
          <w:lang w:val="vi-VN"/>
          <w14:ligatures w14:val="standardContextual"/>
        </w:rPr>
        <w:t>hương mại điện tử</w:t>
      </w:r>
      <w:r w:rsidRPr="00E2402A">
        <w:rPr>
          <w:rFonts w:eastAsia="Calibri"/>
          <w:b/>
          <w:bCs/>
          <w:color w:val="000000" w:themeColor="text1"/>
          <w:kern w:val="2"/>
          <w:sz w:val="28"/>
          <w:szCs w:val="28"/>
          <w14:ligatures w14:val="standardContextual"/>
        </w:rPr>
        <w:t xml:space="preserve"> kinh doanh trực tiếp có chức năng đặt hàng trực tuyến</w:t>
      </w:r>
    </w:p>
    <w:p w14:paraId="33D1CE81" w14:textId="77777777" w:rsidR="002B2097" w:rsidRPr="00E2402A" w:rsidRDefault="002B2097" w:rsidP="002B2097">
      <w:pPr>
        <w:widowControl w:val="0"/>
        <w:spacing w:before="40" w:line="264" w:lineRule="auto"/>
        <w:ind w:firstLine="720"/>
        <w:jc w:val="both"/>
        <w:rPr>
          <w:rFonts w:eastAsia="Calibri"/>
          <w:b/>
          <w:bCs/>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 Thông tin chủ quản nền tảng thương mại điện tử:</w:t>
      </w:r>
    </w:p>
    <w:p w14:paraId="12EBEDC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Tên chủ quản nền tảng</w:t>
      </w:r>
    </w:p>
    <w:p w14:paraId="000DA6A4"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xml:space="preserve">) hoặc Quyết định thành lập (đối với tổ chức) </w:t>
      </w:r>
      <w:r w:rsidRPr="00E2402A">
        <w:rPr>
          <w:rFonts w:eastAsia="Calibri"/>
          <w:color w:val="000000" w:themeColor="text1"/>
          <w:kern w:val="2"/>
          <w:sz w:val="28"/>
          <w:szCs w:val="28"/>
          <w14:ligatures w14:val="standardContextual"/>
        </w:rPr>
        <w:t>hoặc Giấy chứng nhận đăng ký hộ kinh doanh</w:t>
      </w:r>
      <w:r w:rsidRPr="00E2402A" w:rsidDel="00731460">
        <w:rPr>
          <w:rFonts w:eastAsia="Calibri"/>
          <w:color w:val="000000" w:themeColor="text1"/>
          <w:kern w:val="2"/>
          <w:sz w:val="28"/>
          <w:szCs w:val="28"/>
          <w14:ligatures w14:val="standardContextual"/>
        </w:rPr>
        <w:t xml:space="preserve"> </w:t>
      </w:r>
    </w:p>
    <w:p w14:paraId="26BE8FA9"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Địa chỉ trụ sở chính:</w:t>
      </w:r>
    </w:p>
    <w:p w14:paraId="779A1511"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 Email tiếp nhận thông tin:</w:t>
      </w:r>
    </w:p>
    <w:p w14:paraId="6D27305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Thông tin người đại diện pháp luật và người chịu trách nhiệm quản lý và vận hành nền tảng:</w:t>
      </w:r>
    </w:p>
    <w:tbl>
      <w:tblPr>
        <w:tblStyle w:val="TableGrid1"/>
        <w:tblW w:w="5258" w:type="pct"/>
        <w:jc w:val="center"/>
        <w:tblLook w:val="04A0" w:firstRow="1" w:lastRow="0" w:firstColumn="1" w:lastColumn="0" w:noHBand="0" w:noVBand="1"/>
      </w:tblPr>
      <w:tblGrid>
        <w:gridCol w:w="793"/>
        <w:gridCol w:w="3098"/>
        <w:gridCol w:w="2122"/>
        <w:gridCol w:w="4103"/>
      </w:tblGrid>
      <w:tr w:rsidR="002B2097" w:rsidRPr="00E2402A" w14:paraId="02CF8F75" w14:textId="77777777" w:rsidTr="002B2097">
        <w:trPr>
          <w:jc w:val="center"/>
        </w:trPr>
        <w:tc>
          <w:tcPr>
            <w:tcW w:w="392" w:type="pct"/>
            <w:vAlign w:val="center"/>
          </w:tcPr>
          <w:p w14:paraId="1377AED1"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31" w:type="pct"/>
            <w:vAlign w:val="center"/>
          </w:tcPr>
          <w:p w14:paraId="717A369A"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049" w:type="pct"/>
            <w:vAlign w:val="center"/>
          </w:tcPr>
          <w:p w14:paraId="788DB85D"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 pháp luật</w:t>
            </w:r>
          </w:p>
        </w:tc>
        <w:tc>
          <w:tcPr>
            <w:tcW w:w="2028" w:type="pct"/>
            <w:vAlign w:val="center"/>
          </w:tcPr>
          <w:p w14:paraId="6FE6C2E4"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 xml:space="preserve">Người </w:t>
            </w:r>
            <w:r w:rsidRPr="00E2402A">
              <w:rPr>
                <w:rFonts w:eastAsia="Calibri"/>
                <w:b/>
                <w:bCs/>
                <w:color w:val="000000" w:themeColor="text1"/>
                <w:sz w:val="28"/>
                <w:szCs w:val="28"/>
              </w:rPr>
              <w:t>chịu trách nhiệm            quản lý và vận hành nền tảng</w:t>
            </w:r>
          </w:p>
        </w:tc>
      </w:tr>
      <w:tr w:rsidR="002B2097" w:rsidRPr="00E2402A" w14:paraId="6886960C" w14:textId="77777777" w:rsidTr="002B2097">
        <w:trPr>
          <w:jc w:val="center"/>
        </w:trPr>
        <w:tc>
          <w:tcPr>
            <w:tcW w:w="392" w:type="pct"/>
            <w:vAlign w:val="center"/>
          </w:tcPr>
          <w:p w14:paraId="6FBF1AE5"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31" w:type="pct"/>
            <w:vAlign w:val="center"/>
          </w:tcPr>
          <w:p w14:paraId="1177C785"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049" w:type="pct"/>
            <w:vAlign w:val="center"/>
          </w:tcPr>
          <w:p w14:paraId="3B2DFB54"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6E0FA054"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31CC0162" w14:textId="77777777" w:rsidTr="002B2097">
        <w:trPr>
          <w:jc w:val="center"/>
        </w:trPr>
        <w:tc>
          <w:tcPr>
            <w:tcW w:w="392" w:type="pct"/>
            <w:vAlign w:val="center"/>
          </w:tcPr>
          <w:p w14:paraId="0E373AFB"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31" w:type="pct"/>
            <w:vAlign w:val="center"/>
          </w:tcPr>
          <w:p w14:paraId="77DE62E2"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049" w:type="pct"/>
            <w:vAlign w:val="center"/>
          </w:tcPr>
          <w:p w14:paraId="29845EAE"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56310650"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8A18DFC" w14:textId="77777777" w:rsidTr="002B2097">
        <w:trPr>
          <w:jc w:val="center"/>
        </w:trPr>
        <w:tc>
          <w:tcPr>
            <w:tcW w:w="392" w:type="pct"/>
            <w:vAlign w:val="center"/>
          </w:tcPr>
          <w:p w14:paraId="7A5DC9AA"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31" w:type="pct"/>
            <w:vAlign w:val="center"/>
          </w:tcPr>
          <w:p w14:paraId="7B0E8061"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049" w:type="pct"/>
            <w:vAlign w:val="center"/>
          </w:tcPr>
          <w:p w14:paraId="766012BB"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5EBB75C2"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234D9834" w14:textId="77777777" w:rsidTr="002B2097">
        <w:trPr>
          <w:jc w:val="center"/>
        </w:trPr>
        <w:tc>
          <w:tcPr>
            <w:tcW w:w="392" w:type="pct"/>
            <w:vAlign w:val="center"/>
          </w:tcPr>
          <w:p w14:paraId="48D0D5B6"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31" w:type="pct"/>
            <w:vAlign w:val="center"/>
          </w:tcPr>
          <w:p w14:paraId="0EA386CE"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049" w:type="pct"/>
            <w:vAlign w:val="center"/>
          </w:tcPr>
          <w:p w14:paraId="32773E97"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23A8F1B6"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4289ABE" w14:textId="77777777" w:rsidTr="002B2097">
        <w:trPr>
          <w:jc w:val="center"/>
        </w:trPr>
        <w:tc>
          <w:tcPr>
            <w:tcW w:w="392" w:type="pct"/>
            <w:vAlign w:val="center"/>
          </w:tcPr>
          <w:p w14:paraId="72D4C87F"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31" w:type="pct"/>
            <w:vAlign w:val="center"/>
          </w:tcPr>
          <w:p w14:paraId="681CA685"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049" w:type="pct"/>
            <w:vAlign w:val="center"/>
          </w:tcPr>
          <w:p w14:paraId="2E2D3C38"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186C0C82"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7C947B9F" w14:textId="77777777" w:rsidTr="002B2097">
        <w:trPr>
          <w:jc w:val="center"/>
        </w:trPr>
        <w:tc>
          <w:tcPr>
            <w:tcW w:w="392" w:type="pct"/>
            <w:vAlign w:val="center"/>
          </w:tcPr>
          <w:p w14:paraId="24C51164"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31" w:type="pct"/>
            <w:vAlign w:val="center"/>
          </w:tcPr>
          <w:p w14:paraId="3738DCCE"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049" w:type="pct"/>
            <w:vAlign w:val="center"/>
          </w:tcPr>
          <w:p w14:paraId="1B7B9C83"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2028" w:type="pct"/>
            <w:vAlign w:val="center"/>
          </w:tcPr>
          <w:p w14:paraId="7030009D"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675774E0"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2. Thủ tục hành chính cần thực hiện</w:t>
      </w:r>
    </w:p>
    <w:p w14:paraId="212BA7CB"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Thông báo nền tảng thương mại điện tử kinh doanh trực tiếp có chức năng đặt hàng trực tuyến.</w:t>
      </w:r>
      <w:r w:rsidRPr="00E2402A">
        <w:rPr>
          <w:rFonts w:eastAsia="Calibri"/>
          <w:i/>
          <w:color w:val="000000" w:themeColor="text1"/>
          <w:kern w:val="2"/>
          <w:sz w:val="28"/>
          <w:szCs w:val="28"/>
          <w:lang w:val="vi-VN"/>
          <w14:ligatures w14:val="standardContextual"/>
        </w:rPr>
        <w:t xml:space="preserve"> (tiếp tục khai báo phần 3)</w:t>
      </w:r>
    </w:p>
    <w:p w14:paraId="22D0D83C"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Sửa đổi, bổ sung thông tin đã thông báo về hoạt động nền tảng thương mại điện tử kinh doanh trực tiếp có chức năng đặt hàng trực tuyến. </w:t>
      </w:r>
      <w:r w:rsidRPr="00E2402A">
        <w:rPr>
          <w:rFonts w:eastAsia="Calibri"/>
          <w:i/>
          <w:color w:val="000000" w:themeColor="text1"/>
          <w:kern w:val="2"/>
          <w:sz w:val="28"/>
          <w:szCs w:val="28"/>
          <w:lang w:val="vi-VN"/>
          <w14:ligatures w14:val="standardContextual"/>
        </w:rPr>
        <w:t>(tiếp tục khai báo phần 3)</w:t>
      </w:r>
    </w:p>
    <w:p w14:paraId="4104463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14:ligatures w14:val="standardContextual"/>
        </w:rPr>
        <w:sym w:font="Wingdings" w:char="F06F"/>
      </w:r>
      <w:r w:rsidRPr="00E2402A">
        <w:rPr>
          <w:rFonts w:eastAsia="Calibri"/>
          <w:color w:val="000000" w:themeColor="text1"/>
          <w:kern w:val="2"/>
          <w:sz w:val="28"/>
          <w:szCs w:val="28"/>
          <w:lang w:val="vi-VN"/>
          <w14:ligatures w14:val="standardContextual"/>
        </w:rPr>
        <w:t xml:space="preserve"> Chấm dứt thông báo nền tảng thương mại điện tử kinh doanh trực tiếp có chức năng đặt hàng trực tuyến. </w:t>
      </w:r>
      <w:r w:rsidRPr="00E2402A">
        <w:rPr>
          <w:rFonts w:eastAsia="Calibri"/>
          <w:i/>
          <w:color w:val="000000" w:themeColor="text1"/>
          <w:kern w:val="2"/>
          <w:sz w:val="28"/>
          <w:szCs w:val="28"/>
          <w:lang w:val="vi-VN"/>
          <w14:ligatures w14:val="standardContextual"/>
        </w:rPr>
        <w:t>(tiếp tục khai báo phần 4)</w:t>
      </w:r>
    </w:p>
    <w:p w14:paraId="5C05C22E" w14:textId="77777777" w:rsidR="002B2097" w:rsidRPr="00E2402A" w:rsidRDefault="002B2097" w:rsidP="002B2097">
      <w:pPr>
        <w:widowControl w:val="0"/>
        <w:spacing w:before="40" w:line="264" w:lineRule="auto"/>
        <w:ind w:firstLine="720"/>
        <w:jc w:val="both"/>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lang w:val="vi-VN"/>
          <w14:ligatures w14:val="standardContextual"/>
        </w:rPr>
        <w:t>Phần 3. Thông tin nền tảng</w:t>
      </w:r>
    </w:p>
    <w:p w14:paraId="63F74CA1"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lastRenderedPageBreak/>
        <w:t xml:space="preserve">1. Tên miền của website hoặc tên ứng dụng thương mại điện tử: </w:t>
      </w:r>
    </w:p>
    <w:p w14:paraId="2143A83D"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a</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website </w:t>
      </w:r>
    </w:p>
    <w:p w14:paraId="3B99E74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Địa chỉ website:</w:t>
      </w:r>
      <w:r w:rsidRPr="00E2402A">
        <w:rPr>
          <w:rFonts w:eastAsia="Calibri"/>
          <w:color w:val="000000" w:themeColor="text1"/>
          <w:kern w:val="2"/>
          <w:sz w:val="28"/>
          <w:szCs w:val="28"/>
          <w:lang w:val="vi-VN"/>
          <w14:ligatures w14:val="standardContextual"/>
        </w:rPr>
        <w:tab/>
      </w:r>
    </w:p>
    <w:p w14:paraId="1A4A74B3"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Chủ sở hữu tên miền:</w:t>
      </w:r>
    </w:p>
    <w:p w14:paraId="356BABB4"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Logo:</w:t>
      </w:r>
    </w:p>
    <w:p w14:paraId="7EA6E67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 Đơn vị cung cấp dịch vụ Hosting.</w:t>
      </w:r>
    </w:p>
    <w:p w14:paraId="63E4476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color w:val="000000" w:themeColor="text1"/>
          <w:kern w:val="2"/>
          <w:sz w:val="28"/>
          <w:szCs w:val="28"/>
          <w:lang w:val="vi-VN"/>
          <w14:ligatures w14:val="standardContextual"/>
        </w:rPr>
        <w:t>b</w:t>
      </w:r>
      <w:r w:rsidRPr="00E2402A">
        <w:rPr>
          <w:rFonts w:eastAsia="Calibri"/>
          <w:color w:val="000000" w:themeColor="text1"/>
          <w:kern w:val="2"/>
          <w:sz w:val="28"/>
          <w:szCs w:val="28"/>
          <w14:ligatures w14:val="standardContextual"/>
        </w:rPr>
        <w:t>)</w:t>
      </w:r>
      <w:r w:rsidRPr="00E2402A">
        <w:rPr>
          <w:rFonts w:eastAsia="Calibri"/>
          <w:color w:val="000000" w:themeColor="text1"/>
          <w:kern w:val="2"/>
          <w:sz w:val="28"/>
          <w:szCs w:val="28"/>
          <w:lang w:val="vi-VN"/>
          <w14:ligatures w14:val="standardContextual"/>
        </w:rPr>
        <w:t xml:space="preserve"> Đối với ứng dụng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2109"/>
        <w:gridCol w:w="2599"/>
        <w:gridCol w:w="2965"/>
        <w:gridCol w:w="1289"/>
      </w:tblGrid>
      <w:tr w:rsidR="002B2097" w:rsidRPr="00E2402A" w14:paraId="12B1370B" w14:textId="77777777" w:rsidTr="002B2097">
        <w:trPr>
          <w:jc w:val="center"/>
        </w:trPr>
        <w:tc>
          <w:tcPr>
            <w:tcW w:w="342" w:type="pct"/>
            <w:tcMar>
              <w:top w:w="0" w:type="dxa"/>
              <w:left w:w="0" w:type="dxa"/>
              <w:bottom w:w="0" w:type="dxa"/>
              <w:right w:w="0" w:type="dxa"/>
            </w:tcMar>
            <w:vAlign w:val="center"/>
          </w:tcPr>
          <w:p w14:paraId="47945B70"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STT</w:t>
            </w:r>
          </w:p>
        </w:tc>
        <w:tc>
          <w:tcPr>
            <w:tcW w:w="1096" w:type="pct"/>
            <w:tcMar>
              <w:top w:w="0" w:type="dxa"/>
              <w:left w:w="0" w:type="dxa"/>
              <w:bottom w:w="0" w:type="dxa"/>
              <w:right w:w="0" w:type="dxa"/>
            </w:tcMar>
            <w:vAlign w:val="center"/>
          </w:tcPr>
          <w:p w14:paraId="2184BECA"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Tên ứng dụng</w:t>
            </w:r>
          </w:p>
        </w:tc>
        <w:tc>
          <w:tcPr>
            <w:tcW w:w="1351" w:type="pct"/>
            <w:vAlign w:val="center"/>
          </w:tcPr>
          <w:p w14:paraId="7C9822D2"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Hệ điều hành</w:t>
            </w:r>
          </w:p>
        </w:tc>
        <w:tc>
          <w:tcPr>
            <w:tcW w:w="1541" w:type="pct"/>
            <w:tcMar>
              <w:top w:w="0" w:type="dxa"/>
              <w:left w:w="0" w:type="dxa"/>
              <w:bottom w:w="0" w:type="dxa"/>
              <w:right w:w="0" w:type="dxa"/>
            </w:tcMar>
            <w:vAlign w:val="center"/>
          </w:tcPr>
          <w:p w14:paraId="737CD184"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Địa chỉ lưu trữ hoặc tải ứng dụng</w:t>
            </w:r>
          </w:p>
        </w:tc>
        <w:tc>
          <w:tcPr>
            <w:tcW w:w="670" w:type="pct"/>
            <w:tcMar>
              <w:top w:w="0" w:type="dxa"/>
              <w:left w:w="0" w:type="dxa"/>
              <w:bottom w:w="0" w:type="dxa"/>
              <w:right w:w="0" w:type="dxa"/>
            </w:tcMar>
            <w:vAlign w:val="center"/>
          </w:tcPr>
          <w:p w14:paraId="167E9F47" w14:textId="77777777" w:rsidR="002B2097" w:rsidRPr="00E2402A" w:rsidRDefault="002B2097" w:rsidP="002B2097">
            <w:pPr>
              <w:widowControl w:val="0"/>
              <w:spacing w:before="40"/>
              <w:jc w:val="center"/>
              <w:rPr>
                <w:rFonts w:eastAsia="Calibri"/>
                <w:b/>
                <w:bCs/>
                <w:color w:val="000000" w:themeColor="text1"/>
                <w:kern w:val="2"/>
                <w:sz w:val="28"/>
                <w:szCs w:val="28"/>
                <w14:ligatures w14:val="standardContextual"/>
              </w:rPr>
            </w:pPr>
            <w:r w:rsidRPr="00E2402A">
              <w:rPr>
                <w:rFonts w:eastAsia="Calibri"/>
                <w:b/>
                <w:bCs/>
                <w:color w:val="000000" w:themeColor="text1"/>
                <w:kern w:val="2"/>
                <w:sz w:val="28"/>
                <w:szCs w:val="28"/>
                <w14:ligatures w14:val="standardContextual"/>
              </w:rPr>
              <w:t>Logo</w:t>
            </w:r>
          </w:p>
        </w:tc>
      </w:tr>
      <w:tr w:rsidR="002B2097" w:rsidRPr="00E2402A" w14:paraId="256FE472" w14:textId="77777777" w:rsidTr="002B2097">
        <w:trPr>
          <w:jc w:val="center"/>
        </w:trPr>
        <w:tc>
          <w:tcPr>
            <w:tcW w:w="342" w:type="pct"/>
            <w:tcMar>
              <w:top w:w="0" w:type="dxa"/>
              <w:left w:w="0" w:type="dxa"/>
              <w:bottom w:w="0" w:type="dxa"/>
              <w:right w:w="0" w:type="dxa"/>
            </w:tcMar>
            <w:vAlign w:val="center"/>
          </w:tcPr>
          <w:p w14:paraId="33996914"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w:t>
            </w:r>
          </w:p>
        </w:tc>
        <w:tc>
          <w:tcPr>
            <w:tcW w:w="1096" w:type="pct"/>
            <w:tcMar>
              <w:top w:w="0" w:type="dxa"/>
              <w:left w:w="0" w:type="dxa"/>
              <w:bottom w:w="0" w:type="dxa"/>
              <w:right w:w="0" w:type="dxa"/>
            </w:tcMar>
            <w:vAlign w:val="center"/>
          </w:tcPr>
          <w:p w14:paraId="1F60F411"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51" w:type="pct"/>
            <w:vAlign w:val="center"/>
          </w:tcPr>
          <w:p w14:paraId="657FF4CF"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IOS</w:t>
            </w:r>
          </w:p>
        </w:tc>
        <w:tc>
          <w:tcPr>
            <w:tcW w:w="1541" w:type="pct"/>
            <w:tcMar>
              <w:top w:w="0" w:type="dxa"/>
              <w:left w:w="0" w:type="dxa"/>
              <w:bottom w:w="0" w:type="dxa"/>
              <w:right w:w="0" w:type="dxa"/>
            </w:tcMar>
            <w:vAlign w:val="center"/>
          </w:tcPr>
          <w:p w14:paraId="78DF91B9"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70" w:type="pct"/>
            <w:tcMar>
              <w:top w:w="0" w:type="dxa"/>
              <w:left w:w="0" w:type="dxa"/>
              <w:bottom w:w="0" w:type="dxa"/>
              <w:right w:w="0" w:type="dxa"/>
            </w:tcMar>
            <w:vAlign w:val="center"/>
          </w:tcPr>
          <w:p w14:paraId="33E64EF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6E6286B1" w14:textId="77777777" w:rsidTr="002B2097">
        <w:trPr>
          <w:jc w:val="center"/>
        </w:trPr>
        <w:tc>
          <w:tcPr>
            <w:tcW w:w="342" w:type="pct"/>
            <w:tcMar>
              <w:top w:w="0" w:type="dxa"/>
              <w:left w:w="0" w:type="dxa"/>
              <w:bottom w:w="0" w:type="dxa"/>
              <w:right w:w="0" w:type="dxa"/>
            </w:tcMar>
            <w:vAlign w:val="center"/>
          </w:tcPr>
          <w:p w14:paraId="509BC247"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w:t>
            </w:r>
          </w:p>
        </w:tc>
        <w:tc>
          <w:tcPr>
            <w:tcW w:w="1096" w:type="pct"/>
            <w:tcMar>
              <w:top w:w="0" w:type="dxa"/>
              <w:left w:w="0" w:type="dxa"/>
              <w:bottom w:w="0" w:type="dxa"/>
              <w:right w:w="0" w:type="dxa"/>
            </w:tcMar>
            <w:vAlign w:val="center"/>
          </w:tcPr>
          <w:p w14:paraId="027907F8"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51" w:type="pct"/>
            <w:vAlign w:val="center"/>
          </w:tcPr>
          <w:p w14:paraId="78337754"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Android</w:t>
            </w:r>
          </w:p>
        </w:tc>
        <w:tc>
          <w:tcPr>
            <w:tcW w:w="1541" w:type="pct"/>
            <w:tcMar>
              <w:top w:w="0" w:type="dxa"/>
              <w:left w:w="0" w:type="dxa"/>
              <w:bottom w:w="0" w:type="dxa"/>
              <w:right w:w="0" w:type="dxa"/>
            </w:tcMar>
            <w:vAlign w:val="center"/>
          </w:tcPr>
          <w:p w14:paraId="6975C13C"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70" w:type="pct"/>
            <w:tcMar>
              <w:top w:w="0" w:type="dxa"/>
              <w:left w:w="0" w:type="dxa"/>
              <w:bottom w:w="0" w:type="dxa"/>
              <w:right w:w="0" w:type="dxa"/>
            </w:tcMar>
            <w:vAlign w:val="center"/>
          </w:tcPr>
          <w:p w14:paraId="658304F8"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r w:rsidR="002B2097" w:rsidRPr="00E2402A" w14:paraId="75A6A461" w14:textId="77777777" w:rsidTr="002B2097">
        <w:trPr>
          <w:jc w:val="center"/>
        </w:trPr>
        <w:tc>
          <w:tcPr>
            <w:tcW w:w="342" w:type="pct"/>
            <w:tcMar>
              <w:top w:w="0" w:type="dxa"/>
              <w:left w:w="0" w:type="dxa"/>
              <w:bottom w:w="0" w:type="dxa"/>
              <w:right w:w="0" w:type="dxa"/>
            </w:tcMar>
            <w:vAlign w:val="center"/>
          </w:tcPr>
          <w:p w14:paraId="54D62405"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w:t>
            </w:r>
          </w:p>
        </w:tc>
        <w:tc>
          <w:tcPr>
            <w:tcW w:w="1096" w:type="pct"/>
            <w:tcMar>
              <w:top w:w="0" w:type="dxa"/>
              <w:left w:w="0" w:type="dxa"/>
              <w:bottom w:w="0" w:type="dxa"/>
              <w:right w:w="0" w:type="dxa"/>
            </w:tcMar>
            <w:vAlign w:val="center"/>
          </w:tcPr>
          <w:p w14:paraId="3630A710"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1351" w:type="pct"/>
            <w:vAlign w:val="center"/>
          </w:tcPr>
          <w:p w14:paraId="0385E316"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Khác</w:t>
            </w:r>
          </w:p>
        </w:tc>
        <w:tc>
          <w:tcPr>
            <w:tcW w:w="1541" w:type="pct"/>
            <w:tcMar>
              <w:top w:w="0" w:type="dxa"/>
              <w:left w:w="0" w:type="dxa"/>
              <w:bottom w:w="0" w:type="dxa"/>
              <w:right w:w="0" w:type="dxa"/>
            </w:tcMar>
            <w:vAlign w:val="center"/>
          </w:tcPr>
          <w:p w14:paraId="42658767"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c>
          <w:tcPr>
            <w:tcW w:w="670" w:type="pct"/>
            <w:tcMar>
              <w:top w:w="0" w:type="dxa"/>
              <w:left w:w="0" w:type="dxa"/>
              <w:bottom w:w="0" w:type="dxa"/>
              <w:right w:w="0" w:type="dxa"/>
            </w:tcMar>
            <w:vAlign w:val="center"/>
          </w:tcPr>
          <w:p w14:paraId="4C084E0A" w14:textId="77777777" w:rsidR="002B2097" w:rsidRPr="00E2402A" w:rsidRDefault="002B2097" w:rsidP="002B2097">
            <w:pPr>
              <w:widowControl w:val="0"/>
              <w:spacing w:before="40"/>
              <w:jc w:val="center"/>
              <w:rPr>
                <w:rFonts w:eastAsia="Calibri"/>
                <w:color w:val="000000" w:themeColor="text1"/>
                <w:kern w:val="2"/>
                <w:sz w:val="28"/>
                <w:szCs w:val="28"/>
                <w14:ligatures w14:val="standardContextual"/>
              </w:rPr>
            </w:pPr>
          </w:p>
        </w:tc>
      </w:tr>
    </w:tbl>
    <w:p w14:paraId="14FD19C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2. Loại hàng hóa hoặc dịch vụ được giao dịch trên nền tảng</w:t>
      </w:r>
    </w:p>
    <w:p w14:paraId="4CD2703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3. Ngôn ngữ</w:t>
      </w:r>
    </w:p>
    <w:p w14:paraId="402792B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4. Chính sách bảo mật</w:t>
      </w:r>
    </w:p>
    <w:p w14:paraId="493390A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5. Phương thức tiếp nhận và giải quyết phản ánh, yêu cầu, khiếu nại</w:t>
      </w:r>
    </w:p>
    <w:p w14:paraId="5A41364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6. Chính sách về giá</w:t>
      </w:r>
    </w:p>
    <w:p w14:paraId="12CC12F2"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7. Chính sách về thanh toán</w:t>
      </w:r>
    </w:p>
    <w:p w14:paraId="39FF7687"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8. Các điều kiện hoặc hạn chế trong việc cung cấp hàng hóa hoặc dịch vụ trên nền tảng (nếu có)</w:t>
      </w:r>
    </w:p>
    <w:p w14:paraId="1872DDC1"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9. Chính sách giao hàng, đổi trả và hoàn tiền (áp dụng cho hàng hóa) hoặc phương thức cung cấp dịch vụ, chính sách chấm dứt dịch vụ và hoàn tiền (áp dụng cho dịch vụ)</w:t>
      </w:r>
    </w:p>
    <w:p w14:paraId="09B1FE3F"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10. Nội dung khác (nếu có)</w:t>
      </w:r>
    </w:p>
    <w:p w14:paraId="0C737528"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pt-BR"/>
          <w14:ligatures w14:val="standardContextual"/>
        </w:rPr>
      </w:pPr>
      <w:r w:rsidRPr="00E2402A">
        <w:rPr>
          <w:rFonts w:eastAsia="Calibri"/>
          <w:b/>
          <w:color w:val="000000" w:themeColor="text1"/>
          <w:kern w:val="2"/>
          <w:sz w:val="28"/>
          <w:szCs w:val="28"/>
          <w:lang w:val="pt-BR"/>
          <w14:ligatures w14:val="standardContextual"/>
        </w:rPr>
        <w:t xml:space="preserve">Phần 4. </w:t>
      </w:r>
      <w:r w:rsidRPr="00E2402A">
        <w:rPr>
          <w:rFonts w:eastAsia="Calibri"/>
          <w:color w:val="000000" w:themeColor="text1"/>
          <w:kern w:val="2"/>
          <w:sz w:val="28"/>
          <w:szCs w:val="28"/>
          <w:lang w:val="pt-BR"/>
          <w14:ligatures w14:val="standardContextual"/>
        </w:rPr>
        <w:t>Lý do chấm dứt</w:t>
      </w:r>
    </w:p>
    <w:p w14:paraId="446230D6" w14:textId="77777777" w:rsidR="002B2097" w:rsidRPr="00E2402A" w:rsidRDefault="002B2097" w:rsidP="002B2097">
      <w:pPr>
        <w:widowControl w:val="0"/>
        <w:spacing w:before="40" w:line="264" w:lineRule="auto"/>
        <w:ind w:firstLine="720"/>
        <w:jc w:val="both"/>
        <w:rPr>
          <w:rFonts w:eastAsia="Calibri"/>
          <w:color w:val="000000" w:themeColor="text1"/>
          <w:kern w:val="2"/>
          <w:sz w:val="28"/>
          <w:szCs w:val="28"/>
          <w:lang w:val="vi-VN"/>
          <w14:ligatures w14:val="standardContextual"/>
        </w:rPr>
      </w:pPr>
      <w:r w:rsidRPr="00E2402A">
        <w:rPr>
          <w:rFonts w:eastAsia="Calibri"/>
          <w:b/>
          <w:bCs/>
          <w:color w:val="000000" w:themeColor="text1"/>
          <w:kern w:val="2"/>
          <w:sz w:val="28"/>
          <w:szCs w:val="28"/>
          <w:lang w:val="pt-BR"/>
          <w14:ligatures w14:val="standardContextual"/>
        </w:rPr>
        <w:t>Phần</w:t>
      </w:r>
      <w:r w:rsidRPr="00E2402A">
        <w:rPr>
          <w:rFonts w:eastAsia="Calibri"/>
          <w:b/>
          <w:bCs/>
          <w:color w:val="000000" w:themeColor="text1"/>
          <w:kern w:val="2"/>
          <w:sz w:val="28"/>
          <w:szCs w:val="28"/>
          <w:lang w:val="vi-VN"/>
          <w14:ligatures w14:val="standardContextual"/>
        </w:rPr>
        <w:t xml:space="preserve"> 5.</w:t>
      </w:r>
      <w:r w:rsidRPr="00E2402A">
        <w:rPr>
          <w:rFonts w:eastAsia="Calibri"/>
          <w:color w:val="000000" w:themeColor="text1"/>
          <w:kern w:val="2"/>
          <w:sz w:val="28"/>
          <w:szCs w:val="28"/>
          <w:lang w:val="vi-VN"/>
          <w14:ligatures w14:val="standardContextual"/>
        </w:rPr>
        <w:t xml:space="preserve"> Cam kết</w:t>
      </w:r>
    </w:p>
    <w:p w14:paraId="05F84927" w14:textId="77777777" w:rsidR="002B2097" w:rsidRPr="00E2402A" w:rsidRDefault="002B2097" w:rsidP="002B2097">
      <w:pPr>
        <w:widowControl w:val="0"/>
        <w:spacing w:before="40" w:line="264" w:lineRule="auto"/>
        <w:ind w:firstLine="720"/>
        <w:jc w:val="both"/>
        <w:rPr>
          <w:bCs/>
          <w:color w:val="000000" w:themeColor="text1"/>
          <w:kern w:val="2"/>
          <w:sz w:val="28"/>
          <w:szCs w:val="28"/>
          <w14:ligatures w14:val="standardContextual"/>
        </w:rPr>
      </w:pPr>
      <w:r w:rsidRPr="00E2402A">
        <w:rPr>
          <w:bCs/>
          <w:color w:val="000000" w:themeColor="text1"/>
          <w:kern w:val="2"/>
          <w:sz w:val="28"/>
          <w:szCs w:val="28"/>
          <w:lang w:val="vi-VN"/>
          <w14:ligatures w14:val="standardContextual"/>
        </w:rPr>
        <w:t xml:space="preserve">(Tên </w:t>
      </w:r>
      <w:r w:rsidRPr="00E2402A">
        <w:rPr>
          <w:bCs/>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p>
    <w:p w14:paraId="211B149E" w14:textId="77777777" w:rsidR="002B2097" w:rsidRPr="00E2402A" w:rsidRDefault="002B2097" w:rsidP="002B2097">
      <w:pPr>
        <w:keepNext/>
        <w:keepLines/>
        <w:spacing w:before="40" w:line="360" w:lineRule="exact"/>
        <w:ind w:firstLine="567"/>
        <w:outlineLvl w:val="0"/>
        <w:rPr>
          <w:b/>
          <w:color w:val="000000" w:themeColor="text1"/>
          <w:sz w:val="28"/>
          <w:szCs w:val="28"/>
          <w:lang w:val="en" w:eastAsia="vi-VN"/>
        </w:rPr>
      </w:pPr>
    </w:p>
    <w:p w14:paraId="26F2B4C3" w14:textId="77777777" w:rsidR="002B2097" w:rsidRDefault="002B2097" w:rsidP="002B2097">
      <w:pPr>
        <w:spacing w:before="40"/>
        <w:rPr>
          <w:b/>
          <w:color w:val="000000" w:themeColor="text1"/>
          <w:sz w:val="28"/>
          <w:szCs w:val="28"/>
          <w:lang w:val="en" w:eastAsia="vi-VN"/>
        </w:rPr>
      </w:pPr>
      <w:r>
        <w:rPr>
          <w:b/>
          <w:color w:val="000000" w:themeColor="text1"/>
          <w:sz w:val="28"/>
          <w:szCs w:val="28"/>
          <w:lang w:val="en" w:eastAsia="vi-VN"/>
        </w:rPr>
        <w:br w:type="page"/>
      </w:r>
    </w:p>
    <w:p w14:paraId="480D5BA1" w14:textId="77777777" w:rsidR="002B2097" w:rsidRPr="002B2097" w:rsidRDefault="002B2097" w:rsidP="002B2097">
      <w:pPr>
        <w:widowControl w:val="0"/>
        <w:spacing w:before="40" w:line="276" w:lineRule="auto"/>
        <w:ind w:firstLine="720"/>
        <w:jc w:val="both"/>
        <w:outlineLvl w:val="0"/>
        <w:rPr>
          <w:rFonts w:ascii="Times New Roman Bold" w:hAnsi="Times New Roman Bold"/>
          <w:b/>
          <w:color w:val="000000" w:themeColor="text1"/>
          <w:spacing w:val="-10"/>
          <w:sz w:val="28"/>
          <w:szCs w:val="28"/>
          <w:lang w:val="en" w:eastAsia="vi-VN"/>
        </w:rPr>
      </w:pPr>
      <w:r w:rsidRPr="002B2097">
        <w:rPr>
          <w:rFonts w:ascii="Times New Roman Bold" w:hAnsi="Times New Roman Bold"/>
          <w:b/>
          <w:color w:val="000000" w:themeColor="text1"/>
          <w:spacing w:val="-10"/>
          <w:sz w:val="28"/>
          <w:szCs w:val="28"/>
          <w:highlight w:val="yellow"/>
          <w:lang w:val="en" w:eastAsia="vi-VN"/>
        </w:rPr>
        <w:lastRenderedPageBreak/>
        <w:t>4. Cấp phép kinh doanh dịch vụ chứng thực hợp đồng điện tử trong thương mại</w:t>
      </w:r>
    </w:p>
    <w:p w14:paraId="4381119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4.1. Trình tự thực hiện</w:t>
      </w:r>
    </w:p>
    <w:p w14:paraId="498BDEF6"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1. Việc nộp và nhận kết quả hồ sơ cấp phép, sửa đổi, bổ sung giấy phép, thu hồi giấy phép kinh doanh dịch vụ chứng thực hợp đồng điện tử trong thương mại được thực hiện trực tuyến tại Cổng dịch vụ công quốc gia.</w:t>
      </w:r>
    </w:p>
    <w:p w14:paraId="15F563CE"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Tổ chức cung cấp dịch vụ có trách nhiệm theo dõi địa chỉ thư điện tử và tài khoản đã đăng ký với Cổng dịch vụ công quốc gia</w:t>
      </w:r>
      <w:r w:rsidRPr="00E2402A" w:rsidDel="0026691F">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để cập nhật trạng thái hồ sơ và sửa đổi, bổ sung thông tin theo yêu cầu.</w:t>
      </w:r>
    </w:p>
    <w:p w14:paraId="0202808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3. Quy trình cấp phép kinh doanh dịch vụ chứng thực hợp đồng điện tử trong thương mại theo 02 bước sau đây:</w:t>
      </w:r>
    </w:p>
    <w:p w14:paraId="350A42DE"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Bước 1. Đăng nhập Cổng dịch vụ công quốc gia, thực hiện khai báo thông tin theo mẫu và đính kèm hồ sơ theo quy định.</w:t>
      </w:r>
    </w:p>
    <w:p w14:paraId="65B4077B" w14:textId="0FE13621"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13735D">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kể từ khi nộp hồ sơ đầy đủ, hợp lệ, tổ chức nhận thông tin phản hồi về một trong các nội dung sau đây:</w:t>
      </w:r>
    </w:p>
    <w:p w14:paraId="468FD971"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Hồ sơ đủ điều kiện cấp giấy phép, cơ quan có thẩm quyền cấp Giấy phép theo Mẫu số 07 tại Phụ lục II của Nghị định số 248/2026/NĐ-CP. Thông tin tổ chức  được công khai tại Hệ thống quản lý hoạt động thương mại điện tử đã kết nối với Cổng dịch vụ công quốc gia. Các tổ chức nhận được biểu tượng xác nhận điện tử đã cấp phép để gắn trên nền tảng số đó. Khi chọn biểu tượng này, người sử dụng được dẫn về thông tin công bố tại Hệ thống quản lý hoạt động thương mại điện tử.</w:t>
      </w:r>
    </w:p>
    <w:p w14:paraId="1795A323"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 Yêu cầu làm rõ thông tin hồ sơ cấp phép kinh doanh dịch vụ chứng thực hợp đồng điện tử trong thương mại. Tổ chức cung cấp dịch vụ chứng thực hợp đồng điện tử trong thương mại thực hiện lại Bước 1. </w:t>
      </w:r>
    </w:p>
    <w:p w14:paraId="62A03C72"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Từ chối hồ sơ đề nghị cấp phép và nêu rõ lý do.</w:t>
      </w:r>
    </w:p>
    <w:p w14:paraId="383BCD3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 4.2. Cách thức thực hiện</w:t>
      </w:r>
    </w:p>
    <w:p w14:paraId="693D5F3F"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Trực tuyến tại Cổng dịch vụ công quốc gia.</w:t>
      </w:r>
    </w:p>
    <w:p w14:paraId="727BD5A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4.3. Thành phần, số lượng hồ sơ</w:t>
      </w:r>
    </w:p>
    <w:p w14:paraId="13C0DC89"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bCs/>
          <w:i/>
          <w:color w:val="000000" w:themeColor="text1"/>
          <w:kern w:val="2"/>
          <w:sz w:val="28"/>
          <w:szCs w:val="28"/>
          <w14:ligatures w14:val="standardContextual"/>
        </w:rPr>
        <w:t>* Thành phần hồ sơ</w:t>
      </w:r>
    </w:p>
    <w:p w14:paraId="68D93E52" w14:textId="77777777" w:rsidR="002B2097" w:rsidRPr="002B2097" w:rsidRDefault="002B2097" w:rsidP="002B2097">
      <w:pPr>
        <w:widowControl w:val="0"/>
        <w:tabs>
          <w:tab w:val="left" w:pos="0"/>
        </w:tabs>
        <w:spacing w:before="40" w:line="276" w:lineRule="auto"/>
        <w:ind w:firstLine="720"/>
        <w:jc w:val="both"/>
        <w:rPr>
          <w:color w:val="000000" w:themeColor="text1"/>
          <w:spacing w:val="-6"/>
          <w:kern w:val="2"/>
          <w:sz w:val="28"/>
          <w:szCs w:val="28"/>
          <w14:ligatures w14:val="standardContextual"/>
        </w:rPr>
      </w:pPr>
      <w:r w:rsidRPr="002B2097">
        <w:rPr>
          <w:color w:val="000000" w:themeColor="text1"/>
          <w:spacing w:val="-6"/>
          <w:kern w:val="2"/>
          <w:sz w:val="28"/>
          <w:szCs w:val="28"/>
          <w14:ligatures w14:val="standardContextual"/>
        </w:rPr>
        <w:t>Hồ sơ cấp phép kinh doanh dịch vụ chứng thực hợp đồng điện tử trong thương mại:</w:t>
      </w:r>
    </w:p>
    <w:p w14:paraId="7138C5B9"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a) Tờ khai thông tin theo Mẫu số 03 tại Phụ lục II của Nghị định số 248/2026/NĐ-CP;</w:t>
      </w:r>
    </w:p>
    <w:p w14:paraId="2A0646AA" w14:textId="77777777" w:rsidR="002B2097" w:rsidRPr="00C42ACF" w:rsidRDefault="002B2097" w:rsidP="002B2097">
      <w:pPr>
        <w:widowControl w:val="0"/>
        <w:tabs>
          <w:tab w:val="left" w:pos="0"/>
        </w:tabs>
        <w:spacing w:before="40" w:line="276" w:lineRule="auto"/>
        <w:ind w:firstLine="720"/>
        <w:jc w:val="both"/>
        <w:rPr>
          <w:color w:val="000000" w:themeColor="text1"/>
          <w:spacing w:val="-6"/>
          <w:kern w:val="2"/>
          <w:sz w:val="28"/>
          <w:szCs w:val="28"/>
          <w14:ligatures w14:val="standardContextual"/>
        </w:rPr>
      </w:pPr>
      <w:r w:rsidRPr="00C42ACF">
        <w:rPr>
          <w:color w:val="000000" w:themeColor="text1"/>
          <w:spacing w:val="-6"/>
          <w:kern w:val="2"/>
          <w:sz w:val="28"/>
          <w:szCs w:val="28"/>
          <w14:ligatures w14:val="standardContextual"/>
        </w:rPr>
        <w:t xml:space="preserve">b) Bản chụp giấy phép, giấy chứng nhận, chứng chỉ, văn bản xác nhận, chấp thuận của cơ quan có thẩm quyền hoặc các văn bản tương tự khác chứng minh đáp ứng các điều </w:t>
      </w:r>
      <w:r w:rsidRPr="00C42ACF">
        <w:rPr>
          <w:color w:val="000000" w:themeColor="text1"/>
          <w:spacing w:val="-6"/>
          <w:kern w:val="2"/>
          <w:sz w:val="28"/>
          <w:szCs w:val="28"/>
          <w14:ligatures w14:val="standardContextual"/>
        </w:rPr>
        <w:lastRenderedPageBreak/>
        <w:t>kiện kinh doanh dịch vụ chứng thực hợp đồng điện tử trong thương mại (nếu có);</w:t>
      </w:r>
    </w:p>
    <w:p w14:paraId="4DD1B65B"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w:t>
      </w:r>
    </w:p>
    <w:p w14:paraId="014DAFA8"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c) Đề án cung cấp dịch vụ chứng thực hợp đồng điện tử trong thương mại theo nội dung quy định tại Điều 44 của Nghị định số 248/2026/NĐ-CP; Mẫu Đề án theo Mẫu số 06 tại Phụ lục II của Nghị định số 248/2026/NĐ-CP.</w:t>
      </w:r>
    </w:p>
    <w:p w14:paraId="1C587768" w14:textId="77777777" w:rsidR="002B2097" w:rsidRPr="00E2402A" w:rsidRDefault="002B2097" w:rsidP="002B2097">
      <w:pPr>
        <w:widowControl w:val="0"/>
        <w:tabs>
          <w:tab w:val="left" w:pos="0"/>
        </w:tabs>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sơ:01 bộ</w:t>
      </w:r>
      <w:r>
        <w:rPr>
          <w:i/>
          <w:iCs/>
          <w:color w:val="000000" w:themeColor="text1"/>
          <w:kern w:val="2"/>
          <w:sz w:val="28"/>
          <w:szCs w:val="28"/>
          <w14:ligatures w14:val="standardContextual"/>
        </w:rPr>
        <w:t>.</w:t>
      </w:r>
    </w:p>
    <w:p w14:paraId="08E98D2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4.4. Thời hạn giải quyết</w:t>
      </w:r>
    </w:p>
    <w:p w14:paraId="02D9C5C4" w14:textId="22255CCC" w:rsidR="002B2097" w:rsidRPr="00E2402A" w:rsidRDefault="0013735D"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w:t>
      </w:r>
    </w:p>
    <w:p w14:paraId="778493D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4.5. Đối tượng thực hiện thủ tục hành chính </w:t>
      </w:r>
    </w:p>
    <w:p w14:paraId="3428273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Tổ chức cung cấp dịch vụ chứng thực hợp đồng điện tử trong thương mại.</w:t>
      </w:r>
    </w:p>
    <w:p w14:paraId="037621A9"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4.6. Cơ quan giải quyết thủ tục hành chính </w:t>
      </w:r>
    </w:p>
    <w:p w14:paraId="65F60358"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p>
    <w:p w14:paraId="29EB3497"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4.7. Kết quả thực hiện thủ tục hành chính</w:t>
      </w:r>
    </w:p>
    <w:p w14:paraId="3F4D54BB"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Giấy phép kinh doanh dịch vụ chứng thực hợp đồng điện tử trong thương mại theo Mẫu số 07 tại Phụ lục II của Nghị định số 248/2026/NĐ-CP.</w:t>
      </w:r>
    </w:p>
    <w:p w14:paraId="14B8558A"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Thông tin tổ chức cung cấp dịch vụ được công khai tại Hệ thống quản lý hoạt động thương mại điện tử đã kết nối với Cổng dịch vụ công quốc gia. Các tổ chức nhận được biểu tượng xác nhận điện tử đã cấp phép để gắn trên nền tảng số đó. Khi chọn biểu tượng này, người sử dụng được dẫn về thông tin công bố tại Hệ thống quản lý hoạt động thương mại điện tử.</w:t>
      </w:r>
    </w:p>
    <w:p w14:paraId="7EB64D2C"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4.8. Phí, lệ phí (nếu có): </w:t>
      </w:r>
      <w:r w:rsidRPr="00E2402A">
        <w:rPr>
          <w:bCs/>
          <w:iCs/>
          <w:color w:val="000000" w:themeColor="text1"/>
          <w:kern w:val="2"/>
          <w:sz w:val="28"/>
          <w:szCs w:val="28"/>
          <w14:ligatures w14:val="standardContextual"/>
        </w:rPr>
        <w:t>Không thu phí.</w:t>
      </w:r>
    </w:p>
    <w:p w14:paraId="32BB7A1C"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b/>
          <w:i/>
          <w:color w:val="000000" w:themeColor="text1"/>
          <w:kern w:val="2"/>
          <w:sz w:val="28"/>
          <w:szCs w:val="28"/>
          <w14:ligatures w14:val="standardContextual"/>
        </w:rPr>
        <w:t>4.9. Tên mẫu đơn, mẫu tờ khai</w:t>
      </w:r>
    </w:p>
    <w:p w14:paraId="5D485804" w14:textId="77777777" w:rsidR="002B2097" w:rsidRPr="00C42ACF" w:rsidRDefault="002B2097" w:rsidP="002B2097">
      <w:pPr>
        <w:widowControl w:val="0"/>
        <w:tabs>
          <w:tab w:val="left" w:pos="0"/>
        </w:tabs>
        <w:spacing w:before="40" w:line="276" w:lineRule="auto"/>
        <w:ind w:firstLine="720"/>
        <w:jc w:val="both"/>
        <w:rPr>
          <w:color w:val="000000" w:themeColor="text1"/>
          <w:spacing w:val="-6"/>
          <w:kern w:val="2"/>
          <w:sz w:val="28"/>
          <w:szCs w:val="28"/>
          <w14:ligatures w14:val="standardContextual"/>
        </w:rPr>
      </w:pPr>
      <w:r w:rsidRPr="00C42ACF">
        <w:rPr>
          <w:color w:val="000000" w:themeColor="text1"/>
          <w:spacing w:val="-6"/>
          <w:kern w:val="2"/>
          <w:sz w:val="28"/>
          <w:szCs w:val="28"/>
          <w14:ligatures w14:val="standardContextual"/>
        </w:rPr>
        <w:t>- Tờ khai thông tin theo Mẫu số 03 tại Phụ lục II của Nghị định số 248/2026/NĐ-CP.</w:t>
      </w:r>
    </w:p>
    <w:p w14:paraId="3B65751C"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Mẫu Đề án theo Mẫu số 06 tại Phụ lục II của Nghị định số 248/2026/NĐ-CP.</w:t>
      </w:r>
    </w:p>
    <w:p w14:paraId="3E4A7CFA"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highlight w:val="yellow"/>
          <w14:ligatures w14:val="standardContextual"/>
        </w:rPr>
      </w:pPr>
      <w:r w:rsidRPr="00E2402A">
        <w:rPr>
          <w:color w:val="000000" w:themeColor="text1"/>
          <w:kern w:val="2"/>
          <w:sz w:val="28"/>
          <w:szCs w:val="28"/>
          <w14:ligatures w14:val="standardContextual"/>
        </w:rPr>
        <w:t>- Giấy phép kinh doanh dịch vụ chứng thực hợp đồng điện tử trong thương mại theo Mẫu số 07 tại Phụ lục II của Nghị định số 248/2026/NĐ-CP.</w:t>
      </w:r>
    </w:p>
    <w:p w14:paraId="4AA95970"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4.10. Yêu cầu, điều kiện thực hiện thủ tục hành chính (nếu có) </w:t>
      </w:r>
    </w:p>
    <w:p w14:paraId="5DD8F6A0"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Tổ chức được cấp giấy phép kinh doanh dịch vụ chứng thực hợp đồng điện tử trong thương mại khi đáp ứng điều kiện sau:</w:t>
      </w:r>
    </w:p>
    <w:p w14:paraId="677A4944"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 Có Giấy phép kinh doanh dịch vụ tin cậy có loại dịch vụ được phép kinh doanh </w:t>
      </w:r>
      <w:r w:rsidRPr="00E2402A">
        <w:rPr>
          <w:color w:val="000000" w:themeColor="text1"/>
          <w:kern w:val="2"/>
          <w:sz w:val="28"/>
          <w:szCs w:val="28"/>
          <w14:ligatures w14:val="standardContextual"/>
        </w:rPr>
        <w:lastRenderedPageBreak/>
        <w:t>là cung cấp dịch vụ chứng thực thông điệp dữ liệu theo pháp luật về giao dịch điện tử;</w:t>
      </w:r>
    </w:p>
    <w:p w14:paraId="59599A2E"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Có Đề án cung cấp dịch vụ chứng thực hợp đồng điện tử trong thương mại theo quy định tại Điều 44 của Nghị định số 248/2026/NĐ-CP.</w:t>
      </w:r>
    </w:p>
    <w:p w14:paraId="5D7CC6C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4.11. Căn cứ pháp lý của thủ tục hành chính</w:t>
      </w:r>
    </w:p>
    <w:p w14:paraId="16E39C7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34F71E1C" w14:textId="77777777" w:rsidR="002B2097" w:rsidRDefault="002B2097" w:rsidP="002B2097">
      <w:pPr>
        <w:spacing w:before="40"/>
        <w:rPr>
          <w:b/>
          <w:i/>
          <w:iCs/>
          <w:color w:val="000000" w:themeColor="text1"/>
          <w:sz w:val="28"/>
          <w:szCs w:val="32"/>
          <w:u w:val="single"/>
          <w:lang w:val="en" w:eastAsia="vi-VN"/>
        </w:rPr>
      </w:pPr>
      <w:r>
        <w:rPr>
          <w:b/>
          <w:i/>
          <w:iCs/>
          <w:color w:val="000000" w:themeColor="text1"/>
          <w:sz w:val="28"/>
          <w:szCs w:val="32"/>
          <w:u w:val="single"/>
          <w:lang w:val="en" w:eastAsia="vi-VN"/>
        </w:rPr>
        <w:br w:type="page"/>
      </w:r>
    </w:p>
    <w:p w14:paraId="074AE294" w14:textId="77777777" w:rsidR="002B2097" w:rsidRPr="00E2402A" w:rsidRDefault="002B2097" w:rsidP="002B2097">
      <w:pPr>
        <w:keepNext/>
        <w:keepLines/>
        <w:spacing w:before="40" w:line="360" w:lineRule="exact"/>
        <w:ind w:firstLine="567"/>
        <w:jc w:val="both"/>
        <w:outlineLvl w:val="0"/>
        <w:rPr>
          <w:b/>
          <w:i/>
          <w:iCs/>
          <w:color w:val="000000" w:themeColor="text1"/>
          <w:sz w:val="28"/>
          <w:szCs w:val="32"/>
          <w:u w:val="single"/>
          <w:lang w:val="en" w:eastAsia="vi-VN"/>
        </w:rPr>
      </w:pPr>
      <w:r w:rsidRPr="00E2402A">
        <w:rPr>
          <w:b/>
          <w:i/>
          <w:iCs/>
          <w:color w:val="000000" w:themeColor="text1"/>
          <w:sz w:val="28"/>
          <w:szCs w:val="32"/>
          <w:u w:val="single"/>
          <w:lang w:val="en" w:eastAsia="vi-VN"/>
        </w:rPr>
        <w:lastRenderedPageBreak/>
        <w:t>Mẫu số 0</w:t>
      </w:r>
      <w:r w:rsidRPr="00E2402A">
        <w:rPr>
          <w:b/>
          <w:i/>
          <w:iCs/>
          <w:color w:val="000000" w:themeColor="text1"/>
          <w:sz w:val="28"/>
          <w:szCs w:val="32"/>
          <w:u w:val="single"/>
          <w:lang w:val="vi-VN" w:eastAsia="vi-VN"/>
        </w:rPr>
        <w:t>3</w:t>
      </w:r>
      <w:r w:rsidRPr="00E2402A">
        <w:rPr>
          <w:b/>
          <w:i/>
          <w:iCs/>
          <w:color w:val="000000" w:themeColor="text1"/>
          <w:sz w:val="28"/>
          <w:szCs w:val="32"/>
          <w:u w:val="single"/>
          <w:lang w:val="en" w:eastAsia="vi-VN"/>
        </w:rPr>
        <w:t xml:space="preserve">. Tờ khai thông tin cấp phép, sửa đổi, bổ sung giấy phép, đề nghị thu hồi </w:t>
      </w:r>
      <w:r w:rsidRPr="00E2402A">
        <w:rPr>
          <w:rFonts w:eastAsia="Aptos"/>
          <w:b/>
          <w:i/>
          <w:iCs/>
          <w:color w:val="000000" w:themeColor="text1"/>
          <w:kern w:val="2"/>
          <w:sz w:val="28"/>
          <w:szCs w:val="32"/>
          <w:u w:val="single"/>
          <w:lang w:val="en" w:eastAsia="vi-VN"/>
          <w14:ligatures w14:val="standardContextual"/>
        </w:rPr>
        <w:t>giấy phép kinh doanh dịch vụ</w:t>
      </w:r>
      <w:r w:rsidRPr="00E2402A">
        <w:rPr>
          <w:rFonts w:eastAsia="Aptos"/>
          <w:b/>
          <w:i/>
          <w:iCs/>
          <w:color w:val="000000" w:themeColor="text1"/>
          <w:kern w:val="2"/>
          <w:sz w:val="28"/>
          <w:szCs w:val="32"/>
          <w:u w:val="single"/>
          <w:lang w:val="vi-VN" w:eastAsia="vi-VN"/>
          <w14:ligatures w14:val="standardContextual"/>
        </w:rPr>
        <w:t xml:space="preserve"> chứng thực hợp đồng điện tử trong thương mại</w:t>
      </w:r>
    </w:p>
    <w:p w14:paraId="5EE30967"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p>
    <w:p w14:paraId="46EC92C1"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TIN CẤP PHÉP, SỬA ĐỔI, BỔ SUNG GIẤY PHÉP, ĐỀ NGHỊ THU HỒI GIẤY PHÉP KINH DOANH DỊCH VỤ</w:t>
      </w:r>
    </w:p>
    <w:p w14:paraId="7CC6C3E3"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CHỨNG THỰC HỢP ĐỒNG ĐIỆN TỬ TRONG THƯƠNG MẠI </w:t>
      </w:r>
    </w:p>
    <w:p w14:paraId="7055CA22"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p>
    <w:p w14:paraId="26385F22" w14:textId="77777777" w:rsidR="002B2097" w:rsidRPr="00E2402A" w:rsidRDefault="002B2097" w:rsidP="002B2097">
      <w:pPr>
        <w:widowControl w:val="0"/>
        <w:shd w:val="clear" w:color="auto" w:fill="FFFFFF"/>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1. Thông tin tổ chức cung cấp dịch vụ chứng thực hợp đồng điện tử trong thương mại</w:t>
      </w:r>
    </w:p>
    <w:p w14:paraId="5BA65AAA"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Tên tổ chức:</w:t>
      </w:r>
    </w:p>
    <w:p w14:paraId="17F11842"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hoặc Quyết định thành lập (đối với tổ chức)</w:t>
      </w:r>
      <w:r w:rsidRPr="00E2402A">
        <w:rPr>
          <w:rFonts w:eastAsia="Calibri"/>
          <w:color w:val="000000" w:themeColor="text1"/>
          <w:kern w:val="2"/>
          <w:sz w:val="28"/>
          <w:szCs w:val="28"/>
          <w14:ligatures w14:val="standardContextual"/>
        </w:rPr>
        <w:t xml:space="preserve"> hoặc giấy tờ tương tự khác.</w:t>
      </w:r>
    </w:p>
    <w:p w14:paraId="173C500E"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Mã số thuế:</w:t>
      </w:r>
    </w:p>
    <w:p w14:paraId="7FD7E5C6"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trụ sở chính:</w:t>
      </w:r>
    </w:p>
    <w:p w14:paraId="1896E214"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 Email tiếp nhận thông tin:</w:t>
      </w:r>
    </w:p>
    <w:p w14:paraId="6F6BEA8F"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Số điện thoại:</w:t>
      </w:r>
    </w:p>
    <w:tbl>
      <w:tblPr>
        <w:tblStyle w:val="TableGrid1"/>
        <w:tblW w:w="5077" w:type="pct"/>
        <w:jc w:val="center"/>
        <w:tblLook w:val="04A0" w:firstRow="1" w:lastRow="0" w:firstColumn="1" w:lastColumn="0" w:noHBand="0" w:noVBand="1"/>
      </w:tblPr>
      <w:tblGrid>
        <w:gridCol w:w="1072"/>
        <w:gridCol w:w="2952"/>
        <w:gridCol w:w="3136"/>
        <w:gridCol w:w="2608"/>
      </w:tblGrid>
      <w:tr w:rsidR="002B2097" w:rsidRPr="00E2402A" w14:paraId="44AD2446" w14:textId="77777777" w:rsidTr="002B2097">
        <w:trPr>
          <w:jc w:val="center"/>
        </w:trPr>
        <w:tc>
          <w:tcPr>
            <w:tcW w:w="548" w:type="pct"/>
            <w:vAlign w:val="center"/>
          </w:tcPr>
          <w:p w14:paraId="1A12733A"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11" w:type="pct"/>
            <w:vAlign w:val="center"/>
          </w:tcPr>
          <w:p w14:paraId="50DB3489"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605" w:type="pct"/>
            <w:vAlign w:val="center"/>
          </w:tcPr>
          <w:p w14:paraId="047B5C04"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w:t>
            </w:r>
          </w:p>
          <w:p w14:paraId="0B85BCAE"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pháp luật</w:t>
            </w:r>
          </w:p>
        </w:tc>
        <w:tc>
          <w:tcPr>
            <w:tcW w:w="1335" w:type="pct"/>
            <w:vAlign w:val="center"/>
          </w:tcPr>
          <w:p w14:paraId="24A40DAB"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Aptos"/>
                <w:b/>
                <w:color w:val="000000" w:themeColor="text1"/>
                <w:sz w:val="28"/>
                <w:szCs w:val="28"/>
              </w:rPr>
              <w:t>Người liên hệ</w:t>
            </w:r>
          </w:p>
        </w:tc>
      </w:tr>
      <w:tr w:rsidR="002B2097" w:rsidRPr="00E2402A" w14:paraId="4E099129" w14:textId="77777777" w:rsidTr="002B2097">
        <w:trPr>
          <w:jc w:val="center"/>
        </w:trPr>
        <w:tc>
          <w:tcPr>
            <w:tcW w:w="548" w:type="pct"/>
            <w:vAlign w:val="center"/>
          </w:tcPr>
          <w:p w14:paraId="41557263"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11" w:type="pct"/>
            <w:vAlign w:val="center"/>
          </w:tcPr>
          <w:p w14:paraId="06121B75"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605" w:type="pct"/>
            <w:vAlign w:val="center"/>
          </w:tcPr>
          <w:p w14:paraId="7FB402A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37D6FF36"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032D170" w14:textId="77777777" w:rsidTr="002B2097">
        <w:trPr>
          <w:jc w:val="center"/>
        </w:trPr>
        <w:tc>
          <w:tcPr>
            <w:tcW w:w="548" w:type="pct"/>
            <w:vAlign w:val="center"/>
          </w:tcPr>
          <w:p w14:paraId="6012A3DD"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11" w:type="pct"/>
            <w:vAlign w:val="center"/>
          </w:tcPr>
          <w:p w14:paraId="46254A8C"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605" w:type="pct"/>
            <w:vAlign w:val="center"/>
          </w:tcPr>
          <w:p w14:paraId="1FA9C0F7"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E5C90FB"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220F18F" w14:textId="77777777" w:rsidTr="002B2097">
        <w:trPr>
          <w:jc w:val="center"/>
        </w:trPr>
        <w:tc>
          <w:tcPr>
            <w:tcW w:w="548" w:type="pct"/>
            <w:vAlign w:val="center"/>
          </w:tcPr>
          <w:p w14:paraId="489990E0"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11" w:type="pct"/>
            <w:vAlign w:val="center"/>
          </w:tcPr>
          <w:p w14:paraId="4657BD63"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605" w:type="pct"/>
            <w:vAlign w:val="center"/>
          </w:tcPr>
          <w:p w14:paraId="2F095AE7"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14F124E4"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7143EE95" w14:textId="77777777" w:rsidTr="002B2097">
        <w:trPr>
          <w:jc w:val="center"/>
        </w:trPr>
        <w:tc>
          <w:tcPr>
            <w:tcW w:w="548" w:type="pct"/>
            <w:vAlign w:val="center"/>
          </w:tcPr>
          <w:p w14:paraId="44DFAD4D"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11" w:type="pct"/>
            <w:vAlign w:val="center"/>
          </w:tcPr>
          <w:p w14:paraId="54083F36"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605" w:type="pct"/>
            <w:vAlign w:val="center"/>
          </w:tcPr>
          <w:p w14:paraId="5B6DDC1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20A190FD"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24DA3C91" w14:textId="77777777" w:rsidTr="002B2097">
        <w:trPr>
          <w:jc w:val="center"/>
        </w:trPr>
        <w:tc>
          <w:tcPr>
            <w:tcW w:w="548" w:type="pct"/>
            <w:vAlign w:val="center"/>
          </w:tcPr>
          <w:p w14:paraId="5624BE91"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11" w:type="pct"/>
            <w:vAlign w:val="center"/>
          </w:tcPr>
          <w:p w14:paraId="5AAFA501"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605" w:type="pct"/>
            <w:vAlign w:val="center"/>
          </w:tcPr>
          <w:p w14:paraId="1F59F986"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59C63B35"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278BFD23" w14:textId="77777777" w:rsidTr="002B2097">
        <w:trPr>
          <w:jc w:val="center"/>
        </w:trPr>
        <w:tc>
          <w:tcPr>
            <w:tcW w:w="548" w:type="pct"/>
            <w:vAlign w:val="center"/>
          </w:tcPr>
          <w:p w14:paraId="6352581F"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11" w:type="pct"/>
            <w:vAlign w:val="center"/>
          </w:tcPr>
          <w:p w14:paraId="690B881B"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605" w:type="pct"/>
            <w:vAlign w:val="center"/>
          </w:tcPr>
          <w:p w14:paraId="7A7174C2"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6D992777"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407AF9C3"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14:ligatures w14:val="standardContextual"/>
        </w:rPr>
        <w:t>Phần 2</w:t>
      </w:r>
      <w:r w:rsidRPr="00E2402A">
        <w:rPr>
          <w:rFonts w:eastAsia="Aptos"/>
          <w:b/>
          <w:color w:val="000000" w:themeColor="text1"/>
          <w:kern w:val="2"/>
          <w:sz w:val="28"/>
          <w:szCs w:val="28"/>
          <w:lang w:val="vi-VN"/>
          <w14:ligatures w14:val="standardContextual"/>
        </w:rPr>
        <w:t>. Thủ tục hành chính cần thực hiện</w:t>
      </w:r>
    </w:p>
    <w:p w14:paraId="48CC83B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Cấp </w:t>
      </w:r>
      <w:r w:rsidRPr="00E2402A">
        <w:rPr>
          <w:rFonts w:eastAsia="Aptos"/>
          <w:color w:val="000000" w:themeColor="text1"/>
          <w:kern w:val="2"/>
          <w:sz w:val="28"/>
          <w:szCs w:val="28"/>
          <w14:ligatures w14:val="standardContextual"/>
        </w:rPr>
        <w:t>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3)</w:t>
      </w:r>
    </w:p>
    <w:p w14:paraId="68E596BC"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Sửa đổi, bổ sung</w:t>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 </w:t>
      </w:r>
      <w:r w:rsidRPr="00E2402A">
        <w:rPr>
          <w:rFonts w:eastAsia="Aptos"/>
          <w:i/>
          <w:color w:val="000000" w:themeColor="text1"/>
          <w:kern w:val="2"/>
          <w:sz w:val="28"/>
          <w:szCs w:val="28"/>
          <w:lang w:val="vi-VN"/>
          <w14:ligatures w14:val="standardContextual"/>
        </w:rPr>
        <w:t>(tiếp tục khai báo phần 3)</w:t>
      </w:r>
    </w:p>
    <w:p w14:paraId="4AD49E49"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Đề nghị thu hồi 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4)</w:t>
      </w:r>
    </w:p>
    <w:p w14:paraId="59C93740"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3. Thông tin nền tảng</w:t>
      </w:r>
    </w:p>
    <w:p w14:paraId="17597F33"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xml:space="preserve">1. Tên miền của website hoặc tên ứng dụng: </w:t>
      </w:r>
    </w:p>
    <w:p w14:paraId="5F717F0C"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a</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website: </w:t>
      </w:r>
    </w:p>
    <w:p w14:paraId="2023E00E"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website:</w:t>
      </w:r>
      <w:r w:rsidRPr="00E2402A">
        <w:rPr>
          <w:rFonts w:eastAsia="Aptos"/>
          <w:color w:val="000000" w:themeColor="text1"/>
          <w:kern w:val="2"/>
          <w:sz w:val="28"/>
          <w:szCs w:val="28"/>
          <w:lang w:val="vi-VN"/>
          <w14:ligatures w14:val="standardContextual"/>
        </w:rPr>
        <w:tab/>
      </w:r>
    </w:p>
    <w:p w14:paraId="1B5733C2"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lastRenderedPageBreak/>
        <w:t>- Chủ sở hữu tên miền.</w:t>
      </w:r>
    </w:p>
    <w:p w14:paraId="7B695591"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b</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ứng dụng:</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
        <w:gridCol w:w="2107"/>
        <w:gridCol w:w="2209"/>
        <w:gridCol w:w="2965"/>
        <w:gridCol w:w="1288"/>
      </w:tblGrid>
      <w:tr w:rsidR="002B2097" w:rsidRPr="00E2402A" w14:paraId="0358F536" w14:textId="77777777" w:rsidTr="002B2097">
        <w:trPr>
          <w:jc w:val="center"/>
        </w:trPr>
        <w:tc>
          <w:tcPr>
            <w:tcW w:w="477" w:type="pct"/>
            <w:tcMar>
              <w:top w:w="0" w:type="dxa"/>
              <w:left w:w="0" w:type="dxa"/>
              <w:bottom w:w="0" w:type="dxa"/>
              <w:right w:w="0" w:type="dxa"/>
            </w:tcMar>
            <w:vAlign w:val="center"/>
          </w:tcPr>
          <w:p w14:paraId="13048F71"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STT</w:t>
            </w:r>
          </w:p>
        </w:tc>
        <w:tc>
          <w:tcPr>
            <w:tcW w:w="1112" w:type="pct"/>
            <w:tcMar>
              <w:top w:w="0" w:type="dxa"/>
              <w:left w:w="0" w:type="dxa"/>
              <w:bottom w:w="0" w:type="dxa"/>
              <w:right w:w="0" w:type="dxa"/>
            </w:tcMar>
            <w:vAlign w:val="center"/>
          </w:tcPr>
          <w:p w14:paraId="30FFADF4"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Tên ứng dụng</w:t>
            </w:r>
          </w:p>
        </w:tc>
        <w:tc>
          <w:tcPr>
            <w:tcW w:w="1166" w:type="pct"/>
            <w:vAlign w:val="center"/>
          </w:tcPr>
          <w:p w14:paraId="5BC1438E"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Hệ điều hành</w:t>
            </w:r>
          </w:p>
        </w:tc>
        <w:tc>
          <w:tcPr>
            <w:tcW w:w="1565" w:type="pct"/>
            <w:tcMar>
              <w:top w:w="0" w:type="dxa"/>
              <w:left w:w="0" w:type="dxa"/>
              <w:bottom w:w="0" w:type="dxa"/>
              <w:right w:w="0" w:type="dxa"/>
            </w:tcMar>
            <w:vAlign w:val="center"/>
          </w:tcPr>
          <w:p w14:paraId="2049773A"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Địa chỉ lưu trữ hoặc tải ứng dụng</w:t>
            </w:r>
          </w:p>
        </w:tc>
        <w:tc>
          <w:tcPr>
            <w:tcW w:w="680" w:type="pct"/>
            <w:tcMar>
              <w:top w:w="0" w:type="dxa"/>
              <w:left w:w="0" w:type="dxa"/>
              <w:bottom w:w="0" w:type="dxa"/>
              <w:right w:w="0" w:type="dxa"/>
            </w:tcMar>
            <w:vAlign w:val="center"/>
          </w:tcPr>
          <w:p w14:paraId="3D6FC157"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Biểu tượng</w:t>
            </w:r>
          </w:p>
        </w:tc>
      </w:tr>
      <w:tr w:rsidR="002B2097" w:rsidRPr="00E2402A" w14:paraId="44F21C36" w14:textId="77777777" w:rsidTr="002B2097">
        <w:trPr>
          <w:jc w:val="center"/>
        </w:trPr>
        <w:tc>
          <w:tcPr>
            <w:tcW w:w="477" w:type="pct"/>
            <w:tcMar>
              <w:top w:w="0" w:type="dxa"/>
              <w:left w:w="0" w:type="dxa"/>
              <w:bottom w:w="0" w:type="dxa"/>
              <w:right w:w="0" w:type="dxa"/>
            </w:tcMar>
            <w:vAlign w:val="center"/>
          </w:tcPr>
          <w:p w14:paraId="06C3BA7D"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1</w:t>
            </w:r>
          </w:p>
        </w:tc>
        <w:tc>
          <w:tcPr>
            <w:tcW w:w="1112" w:type="pct"/>
            <w:tcMar>
              <w:top w:w="0" w:type="dxa"/>
              <w:left w:w="0" w:type="dxa"/>
              <w:bottom w:w="0" w:type="dxa"/>
              <w:right w:w="0" w:type="dxa"/>
            </w:tcMar>
            <w:vAlign w:val="center"/>
          </w:tcPr>
          <w:p w14:paraId="1DD604C9"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36824F6A"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IOS</w:t>
            </w:r>
          </w:p>
        </w:tc>
        <w:tc>
          <w:tcPr>
            <w:tcW w:w="1565" w:type="pct"/>
            <w:tcMar>
              <w:top w:w="0" w:type="dxa"/>
              <w:left w:w="0" w:type="dxa"/>
              <w:bottom w:w="0" w:type="dxa"/>
              <w:right w:w="0" w:type="dxa"/>
            </w:tcMar>
            <w:vAlign w:val="center"/>
          </w:tcPr>
          <w:p w14:paraId="402D586B"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26A5E294"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7E773542" w14:textId="77777777" w:rsidTr="002B2097">
        <w:trPr>
          <w:jc w:val="center"/>
        </w:trPr>
        <w:tc>
          <w:tcPr>
            <w:tcW w:w="477" w:type="pct"/>
            <w:tcMar>
              <w:top w:w="0" w:type="dxa"/>
              <w:left w:w="0" w:type="dxa"/>
              <w:bottom w:w="0" w:type="dxa"/>
              <w:right w:w="0" w:type="dxa"/>
            </w:tcMar>
            <w:vAlign w:val="center"/>
          </w:tcPr>
          <w:p w14:paraId="1731124B"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w:t>
            </w:r>
          </w:p>
        </w:tc>
        <w:tc>
          <w:tcPr>
            <w:tcW w:w="1112" w:type="pct"/>
            <w:tcMar>
              <w:top w:w="0" w:type="dxa"/>
              <w:left w:w="0" w:type="dxa"/>
              <w:bottom w:w="0" w:type="dxa"/>
              <w:right w:w="0" w:type="dxa"/>
            </w:tcMar>
            <w:vAlign w:val="center"/>
          </w:tcPr>
          <w:p w14:paraId="50979672"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62736D07"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Android</w:t>
            </w:r>
          </w:p>
        </w:tc>
        <w:tc>
          <w:tcPr>
            <w:tcW w:w="1565" w:type="pct"/>
            <w:tcMar>
              <w:top w:w="0" w:type="dxa"/>
              <w:left w:w="0" w:type="dxa"/>
              <w:bottom w:w="0" w:type="dxa"/>
              <w:right w:w="0" w:type="dxa"/>
            </w:tcMar>
            <w:vAlign w:val="center"/>
          </w:tcPr>
          <w:p w14:paraId="012A88AD"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57CA143C"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450FB40B" w14:textId="77777777" w:rsidTr="002B2097">
        <w:trPr>
          <w:jc w:val="center"/>
        </w:trPr>
        <w:tc>
          <w:tcPr>
            <w:tcW w:w="477" w:type="pct"/>
            <w:tcMar>
              <w:top w:w="0" w:type="dxa"/>
              <w:left w:w="0" w:type="dxa"/>
              <w:bottom w:w="0" w:type="dxa"/>
              <w:right w:w="0" w:type="dxa"/>
            </w:tcMar>
            <w:vAlign w:val="center"/>
          </w:tcPr>
          <w:p w14:paraId="3E432D1F"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w:t>
            </w:r>
          </w:p>
        </w:tc>
        <w:tc>
          <w:tcPr>
            <w:tcW w:w="1112" w:type="pct"/>
            <w:tcMar>
              <w:top w:w="0" w:type="dxa"/>
              <w:left w:w="0" w:type="dxa"/>
              <w:bottom w:w="0" w:type="dxa"/>
              <w:right w:w="0" w:type="dxa"/>
            </w:tcMar>
            <w:vAlign w:val="center"/>
          </w:tcPr>
          <w:p w14:paraId="3226D9C0"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177C6C46"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Khác</w:t>
            </w:r>
          </w:p>
        </w:tc>
        <w:tc>
          <w:tcPr>
            <w:tcW w:w="1565" w:type="pct"/>
            <w:tcMar>
              <w:top w:w="0" w:type="dxa"/>
              <w:left w:w="0" w:type="dxa"/>
              <w:bottom w:w="0" w:type="dxa"/>
              <w:right w:w="0" w:type="dxa"/>
            </w:tcMar>
            <w:vAlign w:val="center"/>
          </w:tcPr>
          <w:p w14:paraId="1B5284E3"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47C0A892"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bl>
    <w:p w14:paraId="067ADD0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 Đơn vị cung cấp dịch vụ Hosting</w:t>
      </w:r>
    </w:p>
    <w:p w14:paraId="327DC62F"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 Lĩnh vực cung cấp dịch vụ khác (nếu có)</w:t>
      </w:r>
    </w:p>
    <w:p w14:paraId="1E28C9D9"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4. Ngôn ngữ</w:t>
      </w:r>
    </w:p>
    <w:p w14:paraId="1DD45C5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5. Số nhân viên quản lý, giám sát các hoạt động</w:t>
      </w:r>
    </w:p>
    <w:p w14:paraId="76E6DBD4"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 xml:space="preserve">Phần 4. </w:t>
      </w:r>
      <w:r w:rsidRPr="00E2402A">
        <w:rPr>
          <w:rFonts w:eastAsia="Aptos"/>
          <w:color w:val="000000" w:themeColor="text1"/>
          <w:kern w:val="2"/>
          <w:sz w:val="28"/>
          <w:szCs w:val="28"/>
          <w:lang w:val="pt-BR"/>
          <w14:ligatures w14:val="standardContextual"/>
        </w:rPr>
        <w:t>Lý do dừng cung cấp dịch vụ</w:t>
      </w:r>
    </w:p>
    <w:p w14:paraId="118C41A4" w14:textId="77777777" w:rsidR="002B2097" w:rsidRPr="00E2402A" w:rsidRDefault="002B2097" w:rsidP="002B2097">
      <w:pPr>
        <w:widowControl w:val="0"/>
        <w:spacing w:before="40" w:line="264" w:lineRule="auto"/>
        <w:ind w:firstLine="720"/>
        <w:jc w:val="both"/>
        <w:rPr>
          <w:rFonts w:eastAsia="Aptos"/>
          <w:bC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Phần</w:t>
      </w:r>
      <w:r w:rsidRPr="00E2402A">
        <w:rPr>
          <w:rFonts w:eastAsia="Aptos"/>
          <w:b/>
          <w:color w:val="000000" w:themeColor="text1"/>
          <w:kern w:val="2"/>
          <w:sz w:val="28"/>
          <w:szCs w:val="28"/>
          <w:lang w:val="vi-VN"/>
          <w14:ligatures w14:val="standardContextual"/>
        </w:rPr>
        <w:t xml:space="preserve"> 5</w:t>
      </w:r>
      <w:r w:rsidRPr="00E2402A">
        <w:rPr>
          <w:rFonts w:eastAsia="Aptos"/>
          <w:b/>
          <w:color w:val="000000" w:themeColor="text1"/>
          <w:kern w:val="2"/>
          <w:sz w:val="28"/>
          <w:szCs w:val="28"/>
          <w:lang w:val="pt-BR"/>
          <w14:ligatures w14:val="standardContextual"/>
        </w:rPr>
        <w:t xml:space="preserve">. </w:t>
      </w:r>
      <w:r w:rsidRPr="00E2402A">
        <w:rPr>
          <w:rFonts w:eastAsia="Aptos"/>
          <w:bCs/>
          <w:color w:val="000000" w:themeColor="text1"/>
          <w:kern w:val="2"/>
          <w:sz w:val="28"/>
          <w:szCs w:val="28"/>
          <w:lang w:val="pt-BR"/>
          <w14:ligatures w14:val="standardContextual"/>
        </w:rPr>
        <w:t>Cam kết</w:t>
      </w:r>
    </w:p>
    <w:p w14:paraId="4CBEDA2A"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pt-BR"/>
          <w14:ligatures w14:val="standardContextual"/>
        </w:rPr>
      </w:pPr>
      <w:r w:rsidRPr="00E2402A">
        <w:rPr>
          <w:bCs/>
          <w:color w:val="000000" w:themeColor="text1"/>
          <w:kern w:val="2"/>
          <w:sz w:val="28"/>
          <w:szCs w:val="28"/>
          <w:lang w:val="vi-VN"/>
          <w14:ligatures w14:val="standardContextual"/>
        </w:rPr>
        <w:t xml:space="preserve">(Tên </w:t>
      </w:r>
      <w:r w:rsidRPr="00E2402A">
        <w:rPr>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p>
    <w:p w14:paraId="50C44FD4" w14:textId="77777777" w:rsidR="002B2097" w:rsidRPr="00E2402A" w:rsidRDefault="002B2097" w:rsidP="002B2097">
      <w:pPr>
        <w:spacing w:before="40"/>
        <w:rPr>
          <w:b/>
          <w:i/>
          <w:iCs/>
          <w:color w:val="000000" w:themeColor="text1"/>
          <w:sz w:val="28"/>
          <w:szCs w:val="28"/>
          <w:u w:val="single"/>
          <w:lang w:val="en" w:eastAsia="vi-VN"/>
        </w:rPr>
      </w:pPr>
      <w:r w:rsidRPr="00E2402A">
        <w:rPr>
          <w:i/>
          <w:iCs/>
          <w:kern w:val="2"/>
          <w:szCs w:val="28"/>
          <w:u w:val="single"/>
          <w14:ligatures w14:val="standardContextual"/>
        </w:rPr>
        <w:br w:type="page"/>
      </w:r>
    </w:p>
    <w:p w14:paraId="1637584D" w14:textId="77777777" w:rsidR="002B2097" w:rsidRPr="00E2402A" w:rsidRDefault="002B2097" w:rsidP="002B2097">
      <w:pPr>
        <w:keepNext/>
        <w:keepLines/>
        <w:spacing w:before="40" w:line="360" w:lineRule="exact"/>
        <w:ind w:firstLine="720"/>
        <w:jc w:val="both"/>
        <w:outlineLvl w:val="0"/>
        <w:rPr>
          <w:b/>
          <w:i/>
          <w:iCs/>
          <w:color w:val="000000" w:themeColor="text1"/>
          <w:sz w:val="28"/>
          <w:szCs w:val="28"/>
          <w:u w:val="single"/>
          <w:lang w:val="en" w:eastAsia="vi-VN"/>
        </w:rPr>
      </w:pPr>
      <w:r w:rsidRPr="00E2402A">
        <w:rPr>
          <w:b/>
          <w:i/>
          <w:iCs/>
          <w:color w:val="000000" w:themeColor="text1"/>
          <w:sz w:val="28"/>
          <w:szCs w:val="28"/>
          <w:u w:val="single"/>
          <w:lang w:val="en" w:eastAsia="vi-VN"/>
        </w:rPr>
        <w:lastRenderedPageBreak/>
        <w:t>Mẫu số 0</w:t>
      </w:r>
      <w:r w:rsidRPr="00E2402A">
        <w:rPr>
          <w:b/>
          <w:i/>
          <w:iCs/>
          <w:color w:val="000000" w:themeColor="text1"/>
          <w:sz w:val="28"/>
          <w:szCs w:val="28"/>
          <w:u w:val="single"/>
          <w:lang w:val="vi-VN" w:eastAsia="vi-VN"/>
        </w:rPr>
        <w:t>6</w:t>
      </w:r>
      <w:r w:rsidRPr="00E2402A">
        <w:rPr>
          <w:b/>
          <w:i/>
          <w:iCs/>
          <w:color w:val="000000" w:themeColor="text1"/>
          <w:sz w:val="28"/>
          <w:szCs w:val="28"/>
          <w:u w:val="single"/>
          <w:lang w:val="en" w:eastAsia="vi-VN"/>
        </w:rPr>
        <w:t>. Mẫu đề án cung cấp dịch vụ chứng thực hợp đồng điện tử trong thương mại</w:t>
      </w:r>
    </w:p>
    <w:p w14:paraId="6443451B" w14:textId="77777777" w:rsidR="002B2097" w:rsidRPr="00E2402A" w:rsidRDefault="002B2097" w:rsidP="002B2097">
      <w:pPr>
        <w:spacing w:before="40"/>
        <w:rPr>
          <w:color w:val="000000" w:themeColor="text1"/>
          <w:kern w:val="2"/>
          <w:sz w:val="28"/>
          <w:szCs w:val="28"/>
          <w14:ligatures w14:val="standardContextual"/>
        </w:rPr>
      </w:pPr>
    </w:p>
    <w:p w14:paraId="03BF136D"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MẪU ĐỀ ÁN CUNG CẤP DỊCH VỤ CHỨNG THỰC </w:t>
      </w:r>
    </w:p>
    <w:p w14:paraId="5458DE51"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HỢP ĐỒNG ĐIỆN TỬ TRONG THƯƠNG MẠI</w:t>
      </w:r>
    </w:p>
    <w:p w14:paraId="70559939" w14:textId="77777777" w:rsidR="002B2097" w:rsidRPr="00E2402A" w:rsidRDefault="002B2097" w:rsidP="002B2097">
      <w:pPr>
        <w:widowControl w:val="0"/>
        <w:spacing w:before="40"/>
        <w:rPr>
          <w:rFonts w:eastAsia="Calibri"/>
          <w:b/>
          <w:color w:val="000000" w:themeColor="text1"/>
          <w:kern w:val="2"/>
          <w:sz w:val="28"/>
          <w:szCs w:val="28"/>
          <w14:ligatures w14:val="standardContextual"/>
        </w:rPr>
      </w:pPr>
    </w:p>
    <w:p w14:paraId="1EE40AB5" w14:textId="77777777" w:rsidR="002B2097" w:rsidRPr="00E2402A" w:rsidRDefault="002B2097" w:rsidP="002B2097">
      <w:pPr>
        <w:widowControl w:val="0"/>
        <w:tabs>
          <w:tab w:val="left" w:pos="1134"/>
        </w:tabs>
        <w:spacing w:before="40" w:line="264" w:lineRule="auto"/>
        <w:ind w:firstLine="720"/>
        <w:rPr>
          <w:rFonts w:eastAsia="Calibri"/>
          <w:b/>
          <w:color w:val="000000" w:themeColor="text1"/>
          <w:kern w:val="2"/>
          <w:sz w:val="28"/>
          <w:szCs w:val="28"/>
          <w14:ligatures w14:val="standardContextual"/>
        </w:rPr>
      </w:pPr>
      <w:r w:rsidRPr="00E2402A">
        <w:rPr>
          <w:rFonts w:eastAsia="Calibri"/>
          <w:b/>
          <w:color w:val="000000" w:themeColor="text1"/>
          <w:kern w:val="2"/>
          <w:sz w:val="28"/>
          <w:szCs w:val="28"/>
          <w14:ligatures w14:val="standardContextual"/>
        </w:rPr>
        <w:t xml:space="preserve">I. GIỚI THIỆU TỔ CHỨC CUNG CẤP DỊCH VỤ CHỨNG THỰC HỢP ĐỒNG ĐIỆN TỬ TRONG THƯƠNG MẠI </w:t>
      </w:r>
    </w:p>
    <w:p w14:paraId="2D7B83EB" w14:textId="4D5D8EF9" w:rsidR="002B2097" w:rsidRPr="00E2402A" w:rsidRDefault="00C42ACF" w:rsidP="00C42ACF">
      <w:pPr>
        <w:widowControl w:val="0"/>
        <w:tabs>
          <w:tab w:val="left" w:pos="180"/>
          <w:tab w:val="left" w:pos="851"/>
          <w:tab w:val="left" w:pos="1276"/>
        </w:tabs>
        <w:spacing w:before="40" w:line="264" w:lineRule="auto"/>
        <w:ind w:left="720"/>
        <w:jc w:val="both"/>
        <w:rPr>
          <w:rFonts w:eastAsia="Calibri"/>
          <w:color w:val="000000" w:themeColor="text1"/>
          <w:kern w:val="2"/>
          <w:sz w:val="28"/>
          <w:szCs w:val="28"/>
          <w14:ligatures w14:val="standardContextual"/>
        </w:rPr>
      </w:pPr>
      <w:r>
        <w:rPr>
          <w:rFonts w:eastAsia="Calibri"/>
          <w:color w:val="000000" w:themeColor="text1"/>
          <w:kern w:val="2"/>
          <w:sz w:val="28"/>
          <w:szCs w:val="28"/>
          <w14:ligatures w14:val="standardContextual"/>
        </w:rPr>
        <w:t xml:space="preserve">1. </w:t>
      </w:r>
      <w:r w:rsidR="002B2097" w:rsidRPr="00E2402A">
        <w:rPr>
          <w:rFonts w:eastAsia="Calibri"/>
          <w:color w:val="000000" w:themeColor="text1"/>
          <w:kern w:val="2"/>
          <w:sz w:val="28"/>
          <w:szCs w:val="28"/>
          <w14:ligatures w14:val="standardContextual"/>
        </w:rPr>
        <w:t>Tên tổ chức cung cấp dịch vụ chứng thực hợp đồng điện tử trong thương mại:</w:t>
      </w:r>
    </w:p>
    <w:p w14:paraId="768090C1"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Tên đăng ký, tên giao dịch, tên và chức danh người đại diện tổ chức, Tên và chức danh người chịu trách nhiệm quản lý hoạt động cung cấp dịch vụ chứng thực hợp đồng điện tử trong thương mại</w:t>
      </w:r>
    </w:p>
    <w:p w14:paraId="3D3E39C5"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Cơ cấu tổ chức</w:t>
      </w:r>
    </w:p>
    <w:p w14:paraId="173B0593"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Ngành nghề kinh doanh</w:t>
      </w:r>
    </w:p>
    <w:p w14:paraId="4E51850F"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w:t>
      </w:r>
      <w:r w:rsidRPr="00E2402A">
        <w:rPr>
          <w:rFonts w:eastAsia="Calibri"/>
          <w:i/>
          <w:color w:val="000000" w:themeColor="text1"/>
          <w:kern w:val="2"/>
          <w:sz w:val="28"/>
          <w:szCs w:val="28"/>
          <w:lang w:val="vi-VN"/>
          <w14:ligatures w14:val="standardContextual"/>
        </w:rPr>
        <w:t>Giấy phép kinh doanh dịch vụ tin cậy hoặc tài liệu chứng minh đáp ứng điều kiện theo quy định</w:t>
      </w:r>
    </w:p>
    <w:p w14:paraId="286A742E" w14:textId="77777777" w:rsidR="002B2097" w:rsidRPr="00E2402A" w:rsidRDefault="002B2097" w:rsidP="00F553E2">
      <w:pPr>
        <w:widowControl w:val="0"/>
        <w:numPr>
          <w:ilvl w:val="0"/>
          <w:numId w:val="1"/>
        </w:numPr>
        <w:tabs>
          <w:tab w:val="left" w:pos="180"/>
          <w:tab w:val="left" w:pos="993"/>
          <w:tab w:val="left" w:pos="1276"/>
        </w:tabs>
        <w:spacing w:before="40" w:line="264" w:lineRule="auto"/>
        <w:ind w:left="0"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Kinh nghiệm, năng lực phù hợp với hoạt động cung cấp dịch vụ chứng thực hợp đồng điện tử trong thương mại</w:t>
      </w:r>
    </w:p>
    <w:p w14:paraId="16F7D97D"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Tóm tắt quá trình và kết quả kinh doanh từ khi thành lập công ty đến nay</w:t>
      </w:r>
    </w:p>
    <w:p w14:paraId="3D5F3C8B"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Tóm tắt về năng lực tài chính</w:t>
      </w:r>
    </w:p>
    <w:p w14:paraId="09A279D0"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Các sản phẩm/dịch vụ đang cung cấp</w:t>
      </w:r>
    </w:p>
    <w:p w14:paraId="3927E7D2" w14:textId="77777777" w:rsidR="002B2097" w:rsidRPr="00E2402A" w:rsidRDefault="002B2097" w:rsidP="00F553E2">
      <w:pPr>
        <w:widowControl w:val="0"/>
        <w:numPr>
          <w:ilvl w:val="0"/>
          <w:numId w:val="1"/>
        </w:numPr>
        <w:tabs>
          <w:tab w:val="left" w:pos="180"/>
          <w:tab w:val="left" w:pos="993"/>
          <w:tab w:val="left" w:pos="1276"/>
        </w:tabs>
        <w:spacing w:before="40" w:line="264" w:lineRule="auto"/>
        <w:ind w:left="0" w:firstLine="720"/>
        <w:jc w:val="both"/>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Tổ chức nhân sự thực hiện cung cấp dịch vụ</w:t>
      </w:r>
    </w:p>
    <w:p w14:paraId="4AF5332A"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Bộ phận quản trị vận hành kỹ thuật</w:t>
      </w:r>
    </w:p>
    <w:p w14:paraId="3BB89DDC"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Bộ phận quản lý hệ thống phần cứng, phần mềm</w:t>
      </w:r>
    </w:p>
    <w:p w14:paraId="348CE554" w14:textId="77777777" w:rsidR="002B2097" w:rsidRPr="00E2402A" w:rsidRDefault="002B2097" w:rsidP="00F553E2">
      <w:pPr>
        <w:widowControl w:val="0"/>
        <w:numPr>
          <w:ilvl w:val="1"/>
          <w:numId w:val="1"/>
        </w:numPr>
        <w:tabs>
          <w:tab w:val="left" w:pos="180"/>
          <w:tab w:val="left" w:pos="993"/>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 xml:space="preserve"> Bộ phận trực tiếp vận hành dịch vụ chứng thực hợp đồng điện tử trong thương mại</w:t>
      </w:r>
    </w:p>
    <w:p w14:paraId="1C468A47" w14:textId="77777777" w:rsidR="002B2097" w:rsidRPr="00E2402A" w:rsidRDefault="002B2097" w:rsidP="00F553E2">
      <w:pPr>
        <w:widowControl w:val="0"/>
        <w:numPr>
          <w:ilvl w:val="1"/>
          <w:numId w:val="1"/>
        </w:numPr>
        <w:tabs>
          <w:tab w:val="left" w:pos="180"/>
          <w:tab w:val="left" w:pos="1134"/>
          <w:tab w:val="left" w:pos="1276"/>
        </w:tabs>
        <w:spacing w:before="40" w:line="264" w:lineRule="auto"/>
        <w:ind w:left="0" w:firstLine="720"/>
        <w:jc w:val="both"/>
        <w:rPr>
          <w:rFonts w:eastAsia="Calibri"/>
          <w:i/>
          <w:color w:val="000000" w:themeColor="text1"/>
          <w:kern w:val="2"/>
          <w:sz w:val="28"/>
          <w:szCs w:val="28"/>
          <w14:ligatures w14:val="standardContextual"/>
        </w:rPr>
      </w:pPr>
      <w:r w:rsidRPr="00E2402A">
        <w:rPr>
          <w:rFonts w:eastAsia="Calibri"/>
          <w:i/>
          <w:color w:val="000000" w:themeColor="text1"/>
          <w:kern w:val="2"/>
          <w:sz w:val="28"/>
          <w:szCs w:val="28"/>
          <w14:ligatures w14:val="standardContextual"/>
        </w:rPr>
        <w:t>Bộ phận chăm sóc khách hàng</w:t>
      </w:r>
    </w:p>
    <w:p w14:paraId="59339990" w14:textId="77777777" w:rsidR="002B2097" w:rsidRPr="00E2402A" w:rsidRDefault="002B2097" w:rsidP="002B2097">
      <w:pPr>
        <w:widowControl w:val="0"/>
        <w:tabs>
          <w:tab w:val="left" w:pos="1134"/>
        </w:tabs>
        <w:spacing w:before="40" w:line="264" w:lineRule="auto"/>
        <w:ind w:firstLine="720"/>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14:ligatures w14:val="standardContextual"/>
        </w:rPr>
        <w:t>II. MÔ TẢ PHƯƠNG ÁN KỸ THUẬT CUNG CẤP DỊCH VỤ CHỨNG THỰC HỢP ĐỒNG ĐIỆN TỬ</w:t>
      </w:r>
      <w:r w:rsidRPr="00E2402A">
        <w:rPr>
          <w:rFonts w:eastAsia="Calibri"/>
          <w:b/>
          <w:color w:val="000000" w:themeColor="text1"/>
          <w:kern w:val="2"/>
          <w:sz w:val="28"/>
          <w:szCs w:val="28"/>
          <w:lang w:val="vi-VN"/>
          <w14:ligatures w14:val="standardContextual"/>
        </w:rPr>
        <w:t xml:space="preserve"> TRONG THƯƠNG MẠI</w:t>
      </w:r>
    </w:p>
    <w:p w14:paraId="2B970600" w14:textId="77777777" w:rsidR="002B2097" w:rsidRPr="00E2402A" w:rsidRDefault="002B2097" w:rsidP="002B2097">
      <w:pPr>
        <w:widowControl w:val="0"/>
        <w:tabs>
          <w:tab w:val="left" w:pos="1134"/>
        </w:tabs>
        <w:spacing w:before="40" w:line="264" w:lineRule="auto"/>
        <w:ind w:firstLine="720"/>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1. Mô tả phương án lưu trữ và bảo đảm tính toàn vẹn dữ liệu của hợp đồng điện tử đã được chứng thực. </w:t>
      </w:r>
    </w:p>
    <w:p w14:paraId="5BCDFBED" w14:textId="77777777" w:rsidR="002B2097" w:rsidRPr="00E2402A" w:rsidRDefault="002B2097" w:rsidP="002B2097">
      <w:pPr>
        <w:widowControl w:val="0"/>
        <w:tabs>
          <w:tab w:val="left" w:pos="1134"/>
        </w:tabs>
        <w:spacing w:before="40" w:line="264" w:lineRule="auto"/>
        <w:ind w:firstLine="720"/>
        <w:rPr>
          <w:color w:val="000000" w:themeColor="text1"/>
          <w:kern w:val="2"/>
          <w:sz w:val="28"/>
          <w:szCs w:val="28"/>
          <w14:ligatures w14:val="standardContextual"/>
        </w:rPr>
      </w:pPr>
      <w:r w:rsidRPr="00E2402A">
        <w:rPr>
          <w:color w:val="000000" w:themeColor="text1"/>
          <w:kern w:val="2"/>
          <w:sz w:val="28"/>
          <w:szCs w:val="28"/>
          <w14:ligatures w14:val="standardContextual"/>
        </w:rPr>
        <w:t>2. Mô tả phương án lưu trữ, bảo quản dữ liệu hợp đồng điện tử đã được chứng thực, thời hạn lưu trữ, khả năng tra cứu, cung cấp bản sao hoặc chứng cứ điện tử phục vụ giải quyết tranh chấp.</w:t>
      </w:r>
    </w:p>
    <w:p w14:paraId="08468958" w14:textId="77777777" w:rsidR="002B2097" w:rsidRPr="00E2402A" w:rsidRDefault="002B2097" w:rsidP="002B2097">
      <w:pPr>
        <w:widowControl w:val="0"/>
        <w:spacing w:before="40" w:line="264" w:lineRule="auto"/>
        <w:ind w:firstLine="720"/>
        <w:rPr>
          <w:color w:val="000000" w:themeColor="text1"/>
          <w:kern w:val="2"/>
          <w:sz w:val="28"/>
          <w:szCs w:val="28"/>
          <w14:ligatures w14:val="standardContextual"/>
        </w:rPr>
      </w:pPr>
      <w:r w:rsidRPr="00E2402A">
        <w:rPr>
          <w:color w:val="000000" w:themeColor="text1"/>
          <w:kern w:val="2"/>
          <w:sz w:val="28"/>
          <w:szCs w:val="28"/>
          <w14:ligatures w14:val="standardContextual"/>
        </w:rPr>
        <w:lastRenderedPageBreak/>
        <w:t>3. Mô tả quy trình tiếp nhận, xử lý yêu cầu, phản ánh, khiếu nại của tổ chức, cá nhân; quy trình xử lý sự cố kỹ thuật, vi phạm an toàn thông tin và cơ chế phối hợp với cơ quan nhà nước có thẩm quyền.</w:t>
      </w:r>
    </w:p>
    <w:p w14:paraId="150FAB12" w14:textId="77777777" w:rsidR="002B2097" w:rsidRPr="00E2402A" w:rsidRDefault="002B2097" w:rsidP="002B2097">
      <w:pPr>
        <w:widowControl w:val="0"/>
        <w:tabs>
          <w:tab w:val="left" w:pos="1134"/>
        </w:tabs>
        <w:spacing w:before="40" w:line="264" w:lineRule="auto"/>
        <w:ind w:firstLine="720"/>
        <w:rPr>
          <w:rFonts w:eastAsia="Calibri"/>
          <w:b/>
          <w:color w:val="000000" w:themeColor="text1"/>
          <w:kern w:val="2"/>
          <w:sz w:val="28"/>
          <w:szCs w:val="28"/>
          <w:lang w:val="vi-VN"/>
          <w14:ligatures w14:val="standardContextual"/>
        </w:rPr>
      </w:pPr>
      <w:r w:rsidRPr="00E2402A">
        <w:rPr>
          <w:rFonts w:eastAsia="Calibri"/>
          <w:b/>
          <w:color w:val="000000" w:themeColor="text1"/>
          <w:kern w:val="2"/>
          <w:sz w:val="28"/>
          <w:szCs w:val="28"/>
          <w14:ligatures w14:val="standardContextual"/>
        </w:rPr>
        <w:t>III. QUY CHẾ HOẠT ĐỘNG CUNG CẤP DỊCH VỤ CHỨNG THỰC HỢP ĐỒNG ĐIỆN TỬ</w:t>
      </w:r>
      <w:r w:rsidRPr="00E2402A">
        <w:rPr>
          <w:rFonts w:eastAsia="Calibri"/>
          <w:b/>
          <w:color w:val="000000" w:themeColor="text1"/>
          <w:kern w:val="2"/>
          <w:sz w:val="28"/>
          <w:szCs w:val="28"/>
          <w:lang w:val="vi-VN"/>
          <w14:ligatures w14:val="standardContextual"/>
        </w:rPr>
        <w:t xml:space="preserve"> TRONG THƯƠNG MẠI</w:t>
      </w:r>
    </w:p>
    <w:p w14:paraId="15228A90"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 xml:space="preserve">1. Giới thiệu chung </w:t>
      </w:r>
    </w:p>
    <w:p w14:paraId="692A728D"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2. Chức năng, tính năng chính của hệ thống thông tin cung cấp dịch vụ</w:t>
      </w:r>
    </w:p>
    <w:p w14:paraId="1C798CED"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3. Quy trình xác</w:t>
      </w:r>
      <w:r w:rsidRPr="00E2402A">
        <w:rPr>
          <w:rFonts w:eastAsia="Calibri"/>
          <w:bCs/>
          <w:color w:val="000000" w:themeColor="text1"/>
          <w:kern w:val="2"/>
          <w:sz w:val="28"/>
          <w:szCs w:val="28"/>
          <w:lang w:val="vi-VN"/>
          <w14:ligatures w14:val="standardContextual"/>
        </w:rPr>
        <w:t xml:space="preserve"> thực, </w:t>
      </w:r>
      <w:r w:rsidRPr="00E2402A">
        <w:rPr>
          <w:rFonts w:eastAsia="Calibri"/>
          <w:bCs/>
          <w:color w:val="000000" w:themeColor="text1"/>
          <w:kern w:val="2"/>
          <w:sz w:val="28"/>
          <w:szCs w:val="28"/>
          <w14:ligatures w14:val="standardContextual"/>
        </w:rPr>
        <w:t>chứng thực</w:t>
      </w:r>
      <w:r w:rsidRPr="00E2402A">
        <w:rPr>
          <w:rFonts w:eastAsia="Calibri"/>
          <w:bCs/>
          <w:color w:val="000000" w:themeColor="text1"/>
          <w:kern w:val="2"/>
          <w:sz w:val="28"/>
          <w:szCs w:val="28"/>
          <w:lang w:val="vi-VN"/>
          <w14:ligatures w14:val="standardContextual"/>
        </w:rPr>
        <w:t>, lưu trữ, tra cứu thông tin hợp đồng điện tử</w:t>
      </w:r>
      <w:r w:rsidRPr="00E2402A">
        <w:rPr>
          <w:rFonts w:eastAsia="Calibri"/>
          <w:bCs/>
          <w:color w:val="000000" w:themeColor="text1"/>
          <w:kern w:val="2"/>
          <w:sz w:val="28"/>
          <w:szCs w:val="28"/>
          <w14:ligatures w14:val="standardContextual"/>
        </w:rPr>
        <w:t xml:space="preserve"> đã được chứng thực</w:t>
      </w:r>
    </w:p>
    <w:p w14:paraId="7E2023AE"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4. Quy định, chính sách về an toàn thông tin, quản lý thông tin trong hoạt động cung cấp dịch vụ chứng thực hợp đồng điện tử trong thương mại</w:t>
      </w:r>
    </w:p>
    <w:p w14:paraId="3205C445"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5. Cơ chế giải quyết yêu cầu, phản ánh, khiếu nại giữa các bên liên quan</w:t>
      </w:r>
    </w:p>
    <w:p w14:paraId="224760DD"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6. Biện pháp rà soát và chế tài xử lý đối với các hành vi vi phạm</w:t>
      </w:r>
    </w:p>
    <w:p w14:paraId="275BB0F0" w14:textId="77777777" w:rsidR="002B2097" w:rsidRPr="00E2402A" w:rsidRDefault="002B2097" w:rsidP="002B2097">
      <w:pPr>
        <w:widowControl w:val="0"/>
        <w:tabs>
          <w:tab w:val="left" w:pos="270"/>
          <w:tab w:val="left" w:pos="1134"/>
        </w:tabs>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7. Biện pháp cung cấp thông tin về người sử dụng dịch vụ cho cơ quan nhà nước có thẩm quyền</w:t>
      </w:r>
    </w:p>
    <w:p w14:paraId="039FB8F0" w14:textId="77777777" w:rsidR="002B2097" w:rsidRPr="00E2402A" w:rsidRDefault="002B2097" w:rsidP="002B2097">
      <w:pPr>
        <w:widowControl w:val="0"/>
        <w:spacing w:before="40" w:line="264" w:lineRule="auto"/>
        <w:ind w:firstLine="720"/>
        <w:rPr>
          <w:rFonts w:eastAsia="Calibri"/>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8. Quyền và trách nhiệm các bên (</w:t>
      </w:r>
      <w:r w:rsidRPr="00E2402A">
        <w:rPr>
          <w:rFonts w:eastAsia="Calibri"/>
          <w:bCs/>
          <w:i/>
          <w:color w:val="000000" w:themeColor="text1"/>
          <w:kern w:val="2"/>
          <w:sz w:val="28"/>
          <w:szCs w:val="28"/>
          <w14:ligatures w14:val="standardContextual"/>
        </w:rPr>
        <w:t>tổ</w:t>
      </w:r>
      <w:r w:rsidRPr="00E2402A">
        <w:rPr>
          <w:rFonts w:eastAsia="Calibri"/>
          <w:bCs/>
          <w:i/>
          <w:color w:val="000000" w:themeColor="text1"/>
          <w:kern w:val="2"/>
          <w:sz w:val="28"/>
          <w:szCs w:val="28"/>
          <w:lang w:val="vi-VN"/>
          <w14:ligatures w14:val="standardContextual"/>
        </w:rPr>
        <w:t xml:space="preserve"> </w:t>
      </w:r>
      <w:r w:rsidRPr="00E2402A">
        <w:rPr>
          <w:rFonts w:eastAsia="Calibri"/>
          <w:bCs/>
          <w:i/>
          <w:color w:val="000000" w:themeColor="text1"/>
          <w:kern w:val="2"/>
          <w:sz w:val="28"/>
          <w:szCs w:val="28"/>
          <w14:ligatures w14:val="standardContextual"/>
        </w:rPr>
        <w:t>chức cung cấp dịch vụ</w:t>
      </w:r>
      <w:r w:rsidRPr="00E2402A">
        <w:rPr>
          <w:rFonts w:eastAsia="Calibri"/>
          <w:bCs/>
          <w:i/>
          <w:color w:val="000000" w:themeColor="text1"/>
          <w:kern w:val="2"/>
          <w:sz w:val="28"/>
          <w:szCs w:val="28"/>
          <w:lang w:val="vi-VN"/>
          <w14:ligatures w14:val="standardContextual"/>
        </w:rPr>
        <w:t xml:space="preserve"> chứng thực hợp đồng điện tử trong thương mại</w:t>
      </w:r>
      <w:r w:rsidRPr="00E2402A">
        <w:rPr>
          <w:rFonts w:eastAsia="Calibri"/>
          <w:bCs/>
          <w:i/>
          <w:color w:val="000000" w:themeColor="text1"/>
          <w:kern w:val="2"/>
          <w:sz w:val="28"/>
          <w:szCs w:val="28"/>
          <w14:ligatures w14:val="standardContextual"/>
        </w:rPr>
        <w:t>; đơn vị tham gia sử dụng dịch vụ chứng thực hợp đồng điện tử)</w:t>
      </w:r>
    </w:p>
    <w:p w14:paraId="2186892F" w14:textId="77777777" w:rsidR="002B2097" w:rsidRPr="00E2402A" w:rsidRDefault="002B2097" w:rsidP="002B2097">
      <w:pPr>
        <w:widowControl w:val="0"/>
        <w:spacing w:before="40" w:line="264" w:lineRule="auto"/>
        <w:ind w:firstLine="720"/>
        <w:rPr>
          <w:rFonts w:eastAsia="Calibri"/>
          <w:color w:val="000000" w:themeColor="text1"/>
          <w:kern w:val="2"/>
          <w:sz w:val="28"/>
          <w:szCs w:val="28"/>
          <w14:ligatures w14:val="standardContextual"/>
        </w:rPr>
      </w:pPr>
      <w:r w:rsidRPr="00E2402A">
        <w:rPr>
          <w:rFonts w:eastAsia="Calibri"/>
          <w:color w:val="000000" w:themeColor="text1"/>
          <w:kern w:val="2"/>
          <w:sz w:val="28"/>
          <w:szCs w:val="28"/>
          <w14:ligatures w14:val="standardContextual"/>
        </w:rPr>
        <w:t>9. Điều khoản áp dụng</w:t>
      </w:r>
    </w:p>
    <w:p w14:paraId="41499A2E" w14:textId="77777777" w:rsidR="002B2097" w:rsidRPr="00E2402A" w:rsidRDefault="002B2097" w:rsidP="002B2097">
      <w:pPr>
        <w:widowControl w:val="0"/>
        <w:spacing w:before="40" w:line="264" w:lineRule="auto"/>
        <w:ind w:firstLine="720"/>
        <w:rPr>
          <w:rFonts w:eastAsia="Calibri"/>
          <w:bCs/>
          <w:color w:val="000000" w:themeColor="text1"/>
          <w:kern w:val="2"/>
          <w:sz w:val="28"/>
          <w:szCs w:val="28"/>
          <w14:ligatures w14:val="standardContextual"/>
        </w:rPr>
      </w:pPr>
      <w:r w:rsidRPr="00E2402A">
        <w:rPr>
          <w:rFonts w:eastAsia="Calibri"/>
          <w:bCs/>
          <w:color w:val="000000" w:themeColor="text1"/>
          <w:kern w:val="2"/>
          <w:sz w:val="28"/>
          <w:szCs w:val="28"/>
          <w14:ligatures w14:val="standardContextual"/>
        </w:rPr>
        <w:t>10. Liên hệ</w:t>
      </w:r>
    </w:p>
    <w:p w14:paraId="3FACA2D7" w14:textId="77777777" w:rsidR="002B2097" w:rsidRPr="00E2402A" w:rsidRDefault="002B2097" w:rsidP="002B2097">
      <w:pPr>
        <w:widowControl w:val="0"/>
        <w:spacing w:before="40" w:line="264" w:lineRule="auto"/>
        <w:ind w:firstLine="720"/>
        <w:rPr>
          <w:rFonts w:eastAsia="Calibri"/>
          <w:bCs/>
          <w:color w:val="000000" w:themeColor="text1"/>
          <w:kern w:val="2"/>
          <w:sz w:val="28"/>
          <w:szCs w:val="28"/>
          <w14:ligatures w14:val="standardContextual"/>
        </w:rPr>
      </w:pPr>
    </w:p>
    <w:tbl>
      <w:tblPr>
        <w:tblW w:w="9781" w:type="dxa"/>
        <w:tblInd w:w="-142" w:type="dxa"/>
        <w:tblCellMar>
          <w:left w:w="0" w:type="dxa"/>
          <w:right w:w="0" w:type="dxa"/>
        </w:tblCellMar>
        <w:tblLook w:val="0000" w:firstRow="0" w:lastRow="0" w:firstColumn="0" w:lastColumn="0" w:noHBand="0" w:noVBand="0"/>
      </w:tblPr>
      <w:tblGrid>
        <w:gridCol w:w="2836"/>
        <w:gridCol w:w="6945"/>
      </w:tblGrid>
      <w:tr w:rsidR="002B2097" w:rsidRPr="00E2402A" w14:paraId="4324813F" w14:textId="77777777" w:rsidTr="002B2097">
        <w:trPr>
          <w:trHeight w:val="665"/>
        </w:trPr>
        <w:tc>
          <w:tcPr>
            <w:tcW w:w="2836" w:type="dxa"/>
            <w:tcMar>
              <w:top w:w="0" w:type="dxa"/>
              <w:left w:w="108" w:type="dxa"/>
              <w:bottom w:w="0" w:type="dxa"/>
              <w:right w:w="108" w:type="dxa"/>
            </w:tcMar>
          </w:tcPr>
          <w:p w14:paraId="5CEFDA8F" w14:textId="77777777" w:rsidR="002B2097" w:rsidRPr="00E2402A" w:rsidRDefault="002B2097" w:rsidP="002B2097">
            <w:pPr>
              <w:widowControl w:val="0"/>
              <w:spacing w:before="40"/>
              <w:rPr>
                <w:rFonts w:eastAsia="Calibri"/>
                <w:color w:val="000000" w:themeColor="text1"/>
                <w:kern w:val="2"/>
                <w:sz w:val="28"/>
                <w:szCs w:val="28"/>
                <w14:ligatures w14:val="standardContextual"/>
              </w:rPr>
            </w:pPr>
            <w:r w:rsidRPr="00E2402A">
              <w:rPr>
                <w:rFonts w:eastAsia="Calibri"/>
                <w:b/>
                <w:bCs/>
                <w:i/>
                <w:iCs/>
                <w:color w:val="000000" w:themeColor="text1"/>
                <w:kern w:val="2"/>
                <w14:ligatures w14:val="standardContextual"/>
              </w:rPr>
              <w:t>Nơi nhận:</w:t>
            </w:r>
            <w:r w:rsidRPr="00E2402A">
              <w:rPr>
                <w:rFonts w:eastAsia="Calibri"/>
                <w:b/>
                <w:bCs/>
                <w:i/>
                <w:iCs/>
                <w:color w:val="000000" w:themeColor="text1"/>
                <w:kern w:val="2"/>
                <w14:ligatures w14:val="standardContextual"/>
              </w:rPr>
              <w:br/>
            </w:r>
            <w:r w:rsidRPr="00E2402A">
              <w:rPr>
                <w:rFonts w:eastAsia="Calibri"/>
                <w:color w:val="000000" w:themeColor="text1"/>
                <w:kern w:val="2"/>
                <w14:ligatures w14:val="standardContextual"/>
              </w:rPr>
              <w:t>- Như trên;</w:t>
            </w:r>
            <w:r w:rsidRPr="00E2402A">
              <w:rPr>
                <w:rFonts w:eastAsia="Calibri"/>
                <w:color w:val="000000" w:themeColor="text1"/>
                <w:kern w:val="2"/>
                <w14:ligatures w14:val="standardContextual"/>
              </w:rPr>
              <w:br/>
              <w:t>- Cơ quan chủ quản (nếu có);</w:t>
            </w:r>
            <w:r w:rsidRPr="00E2402A">
              <w:rPr>
                <w:rFonts w:eastAsia="Calibri"/>
                <w:color w:val="000000" w:themeColor="text1"/>
                <w:kern w:val="2"/>
                <w14:ligatures w14:val="standardContextual"/>
              </w:rPr>
              <w:br/>
              <w:t>- Lưu:</w:t>
            </w:r>
          </w:p>
        </w:tc>
        <w:tc>
          <w:tcPr>
            <w:tcW w:w="6945" w:type="dxa"/>
            <w:tcMar>
              <w:top w:w="0" w:type="dxa"/>
              <w:left w:w="108" w:type="dxa"/>
              <w:bottom w:w="0" w:type="dxa"/>
              <w:right w:w="108" w:type="dxa"/>
            </w:tcMar>
          </w:tcPr>
          <w:p w14:paraId="78A09296" w14:textId="77777777" w:rsidR="002B2097" w:rsidRPr="00E2402A" w:rsidRDefault="002B2097" w:rsidP="002B2097">
            <w:pPr>
              <w:widowControl w:val="0"/>
              <w:spacing w:before="40"/>
              <w:jc w:val="center"/>
              <w:rPr>
                <w:rFonts w:eastAsia="Calibri"/>
                <w:color w:val="000000" w:themeColor="text1"/>
                <w:spacing w:val="-6"/>
                <w:kern w:val="2"/>
                <w:sz w:val="28"/>
                <w:szCs w:val="28"/>
                <w14:ligatures w14:val="standardContextual"/>
              </w:rPr>
            </w:pPr>
            <w:r w:rsidRPr="00E2402A">
              <w:rPr>
                <w:b/>
                <w:bCs/>
                <w:color w:val="000000" w:themeColor="text1"/>
                <w:spacing w:val="-6"/>
                <w:kern w:val="2"/>
                <w:sz w:val="28"/>
                <w:szCs w:val="28"/>
                <w14:ligatures w14:val="standardContextual"/>
              </w:rPr>
              <w:t xml:space="preserve">NGƯỜI CHỊU TRÁCH NHIỆM TRƯỚC PHÁP LUẬT/ </w:t>
            </w:r>
            <w:r w:rsidRPr="00E2402A">
              <w:rPr>
                <w:b/>
                <w:bCs/>
                <w:color w:val="000000" w:themeColor="text1"/>
                <w:spacing w:val="-6"/>
                <w:kern w:val="2"/>
                <w:sz w:val="28"/>
                <w:szCs w:val="28"/>
                <w:lang w:val="vi-VN"/>
                <w14:ligatures w14:val="standardContextual"/>
              </w:rPr>
              <w:t>NGƯỜI ĐƯỢC ỦY QUYỀN HỢP PHÁP</w:t>
            </w:r>
            <w:r w:rsidRPr="00E2402A">
              <w:rPr>
                <w:rFonts w:eastAsia="Calibri"/>
                <w:b/>
                <w:bCs/>
                <w:color w:val="000000" w:themeColor="text1"/>
                <w:spacing w:val="-6"/>
                <w:kern w:val="2"/>
                <w:sz w:val="28"/>
                <w:szCs w:val="28"/>
                <w14:ligatures w14:val="standardContextual"/>
              </w:rPr>
              <w:br/>
            </w:r>
            <w:r w:rsidRPr="00E2402A">
              <w:rPr>
                <w:i/>
                <w:color w:val="000000" w:themeColor="text1"/>
                <w:spacing w:val="-6"/>
                <w:kern w:val="2"/>
                <w:sz w:val="28"/>
                <w:szCs w:val="28"/>
                <w14:ligatures w14:val="standardContextual"/>
              </w:rPr>
              <w:t>(Ký, ghi rõ họ tên, chức danh và đóng dấu/ký số)</w:t>
            </w:r>
          </w:p>
        </w:tc>
      </w:tr>
    </w:tbl>
    <w:p w14:paraId="6A7F385C" w14:textId="77777777" w:rsidR="002B2097" w:rsidRPr="00E2402A" w:rsidRDefault="002B2097" w:rsidP="002B2097">
      <w:pPr>
        <w:keepNext/>
        <w:keepLines/>
        <w:spacing w:before="40" w:line="360" w:lineRule="exact"/>
        <w:ind w:firstLine="720"/>
        <w:jc w:val="both"/>
        <w:outlineLvl w:val="0"/>
        <w:rPr>
          <w:rFonts w:eastAsiaTheme="majorEastAsia"/>
          <w:b/>
          <w:i/>
          <w:iCs/>
          <w:color w:val="000000" w:themeColor="text1"/>
          <w:sz w:val="28"/>
          <w:szCs w:val="32"/>
          <w:u w:val="single"/>
          <w:lang w:val="en" w:eastAsia="vi-VN"/>
        </w:rPr>
      </w:pPr>
    </w:p>
    <w:p w14:paraId="2DA1FF89" w14:textId="77777777" w:rsidR="002B2097" w:rsidRPr="00E2402A" w:rsidRDefault="002B2097" w:rsidP="002B2097">
      <w:pPr>
        <w:spacing w:before="40"/>
        <w:rPr>
          <w:rFonts w:eastAsiaTheme="majorEastAsia"/>
          <w:b/>
          <w:i/>
          <w:iCs/>
          <w:color w:val="000000" w:themeColor="text1"/>
          <w:sz w:val="28"/>
          <w:szCs w:val="32"/>
          <w:u w:val="single"/>
          <w:lang w:val="en" w:eastAsia="vi-VN"/>
        </w:rPr>
      </w:pPr>
      <w:r w:rsidRPr="00E2402A">
        <w:rPr>
          <w:rFonts w:eastAsiaTheme="majorEastAsia"/>
          <w:i/>
          <w:iCs/>
          <w:kern w:val="2"/>
          <w:u w:val="single"/>
          <w14:ligatures w14:val="standardContextual"/>
        </w:rPr>
        <w:br w:type="page"/>
      </w:r>
    </w:p>
    <w:p w14:paraId="3AD4E3A4" w14:textId="77777777" w:rsidR="002B2097" w:rsidRPr="00E2402A" w:rsidRDefault="002B2097" w:rsidP="002B2097">
      <w:pPr>
        <w:keepNext/>
        <w:keepLines/>
        <w:spacing w:before="40" w:line="360" w:lineRule="exact"/>
        <w:ind w:firstLine="720"/>
        <w:jc w:val="both"/>
        <w:outlineLvl w:val="0"/>
        <w:rPr>
          <w:rFonts w:eastAsiaTheme="majorEastAsia"/>
          <w:b/>
          <w:i/>
          <w:iCs/>
          <w:color w:val="000000" w:themeColor="text1"/>
          <w:sz w:val="28"/>
          <w:szCs w:val="32"/>
          <w:u w:val="single"/>
          <w:lang w:val="en" w:eastAsia="vi-VN"/>
        </w:rPr>
      </w:pPr>
      <w:r w:rsidRPr="00E2402A">
        <w:rPr>
          <w:rFonts w:eastAsiaTheme="majorEastAsia"/>
          <w:b/>
          <w:i/>
          <w:iCs/>
          <w:color w:val="000000" w:themeColor="text1"/>
          <w:sz w:val="28"/>
          <w:szCs w:val="32"/>
          <w:u w:val="single"/>
          <w:lang w:val="en" w:eastAsia="vi-VN"/>
        </w:rPr>
        <w:lastRenderedPageBreak/>
        <w:t>Mẫu số 07. Mẫu giấy phép kinh doanh dịch vụ chứng thực hợp đồng điện tử trong thương mại</w:t>
      </w:r>
    </w:p>
    <w:p w14:paraId="142DDF40" w14:textId="77777777" w:rsidR="002B2097" w:rsidRPr="00E2402A" w:rsidRDefault="002B2097" w:rsidP="002B2097">
      <w:pPr>
        <w:widowControl w:val="0"/>
        <w:spacing w:before="40"/>
        <w:jc w:val="both"/>
        <w:rPr>
          <w:color w:val="000000" w:themeColor="text1"/>
          <w:sz w:val="26"/>
          <w:szCs w:val="26"/>
          <w:lang w:val="vi-VN"/>
        </w:rPr>
      </w:pPr>
    </w:p>
    <w:tbl>
      <w:tblPr>
        <w:tblW w:w="4646" w:type="pct"/>
        <w:jc w:val="center"/>
        <w:tblCellMar>
          <w:left w:w="0" w:type="dxa"/>
          <w:right w:w="0" w:type="dxa"/>
        </w:tblCellMar>
        <w:tblLook w:val="04A0" w:firstRow="1" w:lastRow="0" w:firstColumn="1" w:lastColumn="0" w:noHBand="0" w:noVBand="1"/>
      </w:tblPr>
      <w:tblGrid>
        <w:gridCol w:w="2998"/>
        <w:gridCol w:w="5950"/>
      </w:tblGrid>
      <w:tr w:rsidR="002B2097" w:rsidRPr="00E2402A" w14:paraId="7A25ABB2" w14:textId="77777777" w:rsidTr="002B2097">
        <w:trPr>
          <w:jc w:val="center"/>
        </w:trPr>
        <w:tc>
          <w:tcPr>
            <w:tcW w:w="1675" w:type="pct"/>
            <w:shd w:val="solid" w:color="FFFFFF" w:fill="auto"/>
            <w:tcMar>
              <w:top w:w="0" w:type="dxa"/>
              <w:left w:w="0" w:type="dxa"/>
              <w:bottom w:w="0" w:type="dxa"/>
              <w:right w:w="0" w:type="dxa"/>
            </w:tcMar>
          </w:tcPr>
          <w:p w14:paraId="3EDA5778" w14:textId="77777777" w:rsidR="002B2097" w:rsidRPr="00E2402A" w:rsidRDefault="002B2097" w:rsidP="002B2097">
            <w:pPr>
              <w:widowControl w:val="0"/>
              <w:spacing w:before="40"/>
              <w:jc w:val="center"/>
              <w:rPr>
                <w:color w:val="000000" w:themeColor="text1"/>
                <w:sz w:val="26"/>
                <w:szCs w:val="26"/>
                <w:vertAlign w:val="superscript"/>
              </w:rPr>
            </w:pPr>
            <w:r w:rsidRPr="00E2402A">
              <w:rPr>
                <w:b/>
                <w:color w:val="000000" w:themeColor="text1"/>
                <w:sz w:val="26"/>
                <w:szCs w:val="26"/>
              </w:rPr>
              <w:t xml:space="preserve">CƠ QUAN CẤP PHÉP </w:t>
            </w:r>
            <w:r w:rsidRPr="00E2402A">
              <w:rPr>
                <w:b/>
                <w:bCs/>
                <w:color w:val="000000" w:themeColor="text1"/>
                <w:sz w:val="26"/>
                <w:szCs w:val="26"/>
              </w:rPr>
              <w:br/>
            </w:r>
            <w:r w:rsidRPr="00E2402A">
              <w:rPr>
                <w:color w:val="000000" w:themeColor="text1"/>
                <w:sz w:val="26"/>
                <w:szCs w:val="26"/>
                <w:vertAlign w:val="superscript"/>
              </w:rPr>
              <w:t>__________</w:t>
            </w:r>
          </w:p>
        </w:tc>
        <w:tc>
          <w:tcPr>
            <w:tcW w:w="3325" w:type="pct"/>
            <w:shd w:val="solid" w:color="FFFFFF" w:fill="auto"/>
            <w:tcMar>
              <w:top w:w="0" w:type="dxa"/>
              <w:left w:w="0" w:type="dxa"/>
              <w:bottom w:w="0" w:type="dxa"/>
              <w:right w:w="0" w:type="dxa"/>
            </w:tcMar>
          </w:tcPr>
          <w:p w14:paraId="595A596E" w14:textId="77777777" w:rsidR="002B2097" w:rsidRPr="00E2402A" w:rsidRDefault="002B2097" w:rsidP="002B2097">
            <w:pPr>
              <w:widowControl w:val="0"/>
              <w:spacing w:before="40"/>
              <w:jc w:val="center"/>
              <w:rPr>
                <w:color w:val="000000" w:themeColor="text1"/>
                <w:sz w:val="26"/>
                <w:szCs w:val="26"/>
                <w:vertAlign w:val="superscript"/>
              </w:rPr>
            </w:pPr>
            <w:r w:rsidRPr="00E2402A">
              <w:rPr>
                <w:b/>
                <w:bCs/>
                <w:color w:val="000000" w:themeColor="text1"/>
                <w:sz w:val="26"/>
                <w:szCs w:val="26"/>
              </w:rPr>
              <w:t>CỘNG HÒA XÃ HỘI CHỦ NGHĨA VIỆT NAM</w:t>
            </w:r>
            <w:r w:rsidRPr="00E2402A">
              <w:rPr>
                <w:color w:val="000000" w:themeColor="text1"/>
                <w:sz w:val="26"/>
                <w:szCs w:val="26"/>
              </w:rPr>
              <w:br/>
            </w:r>
            <w:r w:rsidRPr="00E2402A">
              <w:rPr>
                <w:b/>
                <w:bCs/>
                <w:color w:val="000000" w:themeColor="text1"/>
                <w:sz w:val="28"/>
                <w:szCs w:val="28"/>
              </w:rPr>
              <w:t>Độc lập - Tự do - Hạnh phúc</w:t>
            </w:r>
            <w:r w:rsidRPr="00E2402A">
              <w:rPr>
                <w:b/>
                <w:bCs/>
                <w:color w:val="000000" w:themeColor="text1"/>
                <w:sz w:val="28"/>
                <w:szCs w:val="28"/>
              </w:rPr>
              <w:br/>
            </w:r>
            <w:r w:rsidRPr="00E2402A">
              <w:rPr>
                <w:color w:val="000000" w:themeColor="text1"/>
                <w:sz w:val="26"/>
                <w:szCs w:val="26"/>
                <w:vertAlign w:val="superscript"/>
              </w:rPr>
              <w:t>_________________________________________</w:t>
            </w:r>
          </w:p>
        </w:tc>
      </w:tr>
      <w:tr w:rsidR="002B2097" w:rsidRPr="00E2402A" w14:paraId="30EA3BC8" w14:textId="77777777" w:rsidTr="002B2097">
        <w:trPr>
          <w:jc w:val="center"/>
        </w:trPr>
        <w:tc>
          <w:tcPr>
            <w:tcW w:w="1675" w:type="pct"/>
            <w:shd w:val="solid" w:color="FFFFFF" w:fill="auto"/>
            <w:tcMar>
              <w:top w:w="0" w:type="dxa"/>
              <w:left w:w="0" w:type="dxa"/>
              <w:bottom w:w="0" w:type="dxa"/>
              <w:right w:w="0" w:type="dxa"/>
            </w:tcMar>
          </w:tcPr>
          <w:p w14:paraId="1238CA99" w14:textId="77777777" w:rsidR="002B2097" w:rsidRPr="00E2402A" w:rsidRDefault="002B2097" w:rsidP="002B2097">
            <w:pPr>
              <w:widowControl w:val="0"/>
              <w:spacing w:before="40"/>
              <w:jc w:val="center"/>
              <w:rPr>
                <w:color w:val="000000" w:themeColor="text1"/>
                <w:sz w:val="26"/>
                <w:szCs w:val="26"/>
              </w:rPr>
            </w:pPr>
            <w:r w:rsidRPr="00E2402A">
              <w:rPr>
                <w:color w:val="000000" w:themeColor="text1"/>
                <w:sz w:val="26"/>
                <w:szCs w:val="26"/>
              </w:rPr>
              <w:t>Số: …</w:t>
            </w:r>
          </w:p>
        </w:tc>
        <w:tc>
          <w:tcPr>
            <w:tcW w:w="3325" w:type="pct"/>
            <w:shd w:val="solid" w:color="FFFFFF" w:fill="auto"/>
            <w:tcMar>
              <w:top w:w="0" w:type="dxa"/>
              <w:left w:w="0" w:type="dxa"/>
              <w:bottom w:w="0" w:type="dxa"/>
              <w:right w:w="0" w:type="dxa"/>
            </w:tcMar>
          </w:tcPr>
          <w:p w14:paraId="27C0F7AC" w14:textId="77777777" w:rsidR="002B2097" w:rsidRPr="00E2402A" w:rsidRDefault="002B2097" w:rsidP="002B2097">
            <w:pPr>
              <w:widowControl w:val="0"/>
              <w:spacing w:before="40"/>
              <w:jc w:val="center"/>
              <w:rPr>
                <w:color w:val="000000" w:themeColor="text1"/>
                <w:sz w:val="26"/>
                <w:szCs w:val="26"/>
              </w:rPr>
            </w:pPr>
            <w:r w:rsidRPr="00E2402A">
              <w:rPr>
                <w:i/>
                <w:iCs/>
                <w:color w:val="000000" w:themeColor="text1"/>
                <w:sz w:val="28"/>
                <w:szCs w:val="26"/>
              </w:rPr>
              <w:t>……, ngày … tháng … năm …</w:t>
            </w:r>
          </w:p>
        </w:tc>
      </w:tr>
    </w:tbl>
    <w:p w14:paraId="25042746" w14:textId="77777777" w:rsidR="002B2097" w:rsidRPr="00E2402A" w:rsidRDefault="002B2097" w:rsidP="002B2097">
      <w:pPr>
        <w:widowControl w:val="0"/>
        <w:spacing w:before="40"/>
        <w:rPr>
          <w:color w:val="000000" w:themeColor="text1"/>
          <w:sz w:val="26"/>
          <w:szCs w:val="26"/>
        </w:rPr>
      </w:pPr>
      <w:r w:rsidRPr="00E2402A">
        <w:rPr>
          <w:color w:val="000000" w:themeColor="text1"/>
          <w:sz w:val="26"/>
          <w:szCs w:val="26"/>
        </w:rPr>
        <w:t> </w:t>
      </w:r>
    </w:p>
    <w:p w14:paraId="2B636413" w14:textId="77777777" w:rsidR="002B2097" w:rsidRPr="00E2402A" w:rsidRDefault="002B2097" w:rsidP="002B2097">
      <w:pPr>
        <w:widowControl w:val="0"/>
        <w:spacing w:before="40"/>
        <w:jc w:val="center"/>
        <w:rPr>
          <w:b/>
          <w:bCs/>
          <w:color w:val="000000" w:themeColor="text1"/>
          <w:sz w:val="28"/>
          <w:szCs w:val="28"/>
        </w:rPr>
      </w:pPr>
      <w:r w:rsidRPr="00E2402A">
        <w:rPr>
          <w:b/>
          <w:bCs/>
          <w:color w:val="000000" w:themeColor="text1"/>
          <w:sz w:val="28"/>
          <w:szCs w:val="28"/>
        </w:rPr>
        <w:t>GIẤY PHÉP KINH DOANH DỊCH VỤ</w:t>
      </w:r>
    </w:p>
    <w:p w14:paraId="1F02F6DC" w14:textId="77777777" w:rsidR="002B2097" w:rsidRPr="00E2402A" w:rsidRDefault="002B2097" w:rsidP="002B2097">
      <w:pPr>
        <w:widowControl w:val="0"/>
        <w:spacing w:before="40"/>
        <w:jc w:val="center"/>
        <w:rPr>
          <w:bCs/>
          <w:i/>
          <w:color w:val="000000" w:themeColor="text1"/>
          <w:sz w:val="28"/>
          <w:szCs w:val="28"/>
        </w:rPr>
      </w:pPr>
      <w:r w:rsidRPr="00E2402A">
        <w:rPr>
          <w:b/>
          <w:bCs/>
          <w:color w:val="000000" w:themeColor="text1"/>
          <w:sz w:val="28"/>
          <w:szCs w:val="28"/>
        </w:rPr>
        <w:t>CHỨNG THỰC HỢP ĐỒNG ĐIỆN TỬ TRONG THƯƠNG MẠI</w:t>
      </w:r>
    </w:p>
    <w:p w14:paraId="4FC5141D" w14:textId="77777777" w:rsidR="002B2097" w:rsidRPr="00E2402A" w:rsidRDefault="002B2097" w:rsidP="002B2097">
      <w:pPr>
        <w:widowControl w:val="0"/>
        <w:spacing w:before="40"/>
        <w:jc w:val="center"/>
        <w:rPr>
          <w:color w:val="000000" w:themeColor="text1"/>
          <w:sz w:val="28"/>
          <w:szCs w:val="28"/>
        </w:rPr>
      </w:pPr>
    </w:p>
    <w:p w14:paraId="56A16D3B" w14:textId="77777777" w:rsidR="002B2097" w:rsidRPr="00E2402A" w:rsidRDefault="002B2097" w:rsidP="002B2097">
      <w:pPr>
        <w:widowControl w:val="0"/>
        <w:spacing w:before="40" w:line="264" w:lineRule="auto"/>
        <w:ind w:firstLine="720"/>
        <w:jc w:val="both"/>
        <w:rPr>
          <w:i/>
          <w:iCs/>
          <w:color w:val="000000" w:themeColor="text1"/>
          <w:sz w:val="28"/>
          <w:szCs w:val="28"/>
          <w:lang w:val="vi-VN"/>
        </w:rPr>
      </w:pPr>
      <w:r w:rsidRPr="00E2402A">
        <w:rPr>
          <w:i/>
          <w:iCs/>
          <w:color w:val="000000" w:themeColor="text1"/>
          <w:sz w:val="28"/>
          <w:szCs w:val="28"/>
        </w:rPr>
        <w:t>Căn cứ Luật Thương</w:t>
      </w:r>
      <w:r w:rsidRPr="00E2402A">
        <w:rPr>
          <w:i/>
          <w:iCs/>
          <w:color w:val="000000" w:themeColor="text1"/>
          <w:sz w:val="28"/>
          <w:szCs w:val="28"/>
          <w:lang w:val="vi-VN"/>
        </w:rPr>
        <w:t xml:space="preserve"> mại </w:t>
      </w:r>
      <w:r w:rsidRPr="00E2402A">
        <w:rPr>
          <w:i/>
          <w:iCs/>
          <w:color w:val="000000" w:themeColor="text1"/>
          <w:sz w:val="28"/>
          <w:szCs w:val="28"/>
        </w:rPr>
        <w:t xml:space="preserve">điện tử số 122/2025/QH15; </w:t>
      </w:r>
    </w:p>
    <w:p w14:paraId="09E86254"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i/>
          <w:iCs/>
          <w:color w:val="000000" w:themeColor="text1"/>
          <w:sz w:val="28"/>
          <w:szCs w:val="28"/>
        </w:rPr>
        <w:t>Căn cứ Nghị định số .../.../NĐ-CP ngày ... tháng ... năm ... của Chính phủ quy định chi tiết một số điều của Luật Thương mại điện tử;</w:t>
      </w:r>
    </w:p>
    <w:p w14:paraId="3310E797"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i/>
          <w:iCs/>
          <w:color w:val="000000" w:themeColor="text1"/>
          <w:sz w:val="28"/>
          <w:szCs w:val="28"/>
        </w:rPr>
        <w:t>Xét hồ sơ đề nghị cấp/cấp lại/gia hạn/thay đổi nội dung Giấy phép kinh doanh dịch vụ chứng</w:t>
      </w:r>
      <w:r w:rsidRPr="00E2402A">
        <w:rPr>
          <w:i/>
          <w:iCs/>
          <w:color w:val="000000" w:themeColor="text1"/>
          <w:sz w:val="28"/>
          <w:szCs w:val="28"/>
          <w:lang w:val="vi-VN"/>
        </w:rPr>
        <w:t xml:space="preserve"> thực hợp đồng điện tử trong thương mại</w:t>
      </w:r>
      <w:r w:rsidRPr="00E2402A">
        <w:rPr>
          <w:i/>
          <w:iCs/>
          <w:color w:val="000000" w:themeColor="text1"/>
          <w:sz w:val="28"/>
          <w:szCs w:val="28"/>
        </w:rPr>
        <w:t xml:space="preserve"> ngày... tháng... năm... của ...(1);</w:t>
      </w:r>
    </w:p>
    <w:p w14:paraId="2A9152BD"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i/>
          <w:iCs/>
          <w:color w:val="000000" w:themeColor="text1"/>
          <w:sz w:val="28"/>
          <w:szCs w:val="28"/>
        </w:rPr>
        <w:t>Theo đề nghị của ...(2).</w:t>
      </w:r>
    </w:p>
    <w:p w14:paraId="241FF00F" w14:textId="77777777" w:rsidR="002B2097" w:rsidRPr="00E2402A" w:rsidRDefault="002B2097" w:rsidP="002B2097">
      <w:pPr>
        <w:widowControl w:val="0"/>
        <w:spacing w:before="40"/>
        <w:jc w:val="center"/>
        <w:rPr>
          <w:b/>
          <w:bCs/>
          <w:color w:val="000000" w:themeColor="text1"/>
          <w:sz w:val="28"/>
          <w:szCs w:val="28"/>
        </w:rPr>
      </w:pPr>
      <w:r w:rsidRPr="00E2402A">
        <w:rPr>
          <w:b/>
          <w:bCs/>
          <w:color w:val="000000" w:themeColor="text1"/>
          <w:sz w:val="28"/>
          <w:szCs w:val="28"/>
        </w:rPr>
        <w:t>QUYẾT</w:t>
      </w:r>
      <w:r w:rsidRPr="00E2402A">
        <w:rPr>
          <w:b/>
          <w:bCs/>
          <w:color w:val="000000" w:themeColor="text1"/>
          <w:sz w:val="28"/>
          <w:szCs w:val="28"/>
          <w:lang w:val="vi-VN"/>
        </w:rPr>
        <w:t xml:space="preserve"> ĐỊNH</w:t>
      </w:r>
      <w:r w:rsidRPr="00E2402A">
        <w:rPr>
          <w:b/>
          <w:bCs/>
          <w:color w:val="000000" w:themeColor="text1"/>
          <w:sz w:val="28"/>
          <w:szCs w:val="28"/>
        </w:rPr>
        <w:t>:</w:t>
      </w:r>
    </w:p>
    <w:p w14:paraId="7849294A" w14:textId="77777777" w:rsidR="002B2097" w:rsidRPr="00E2402A" w:rsidRDefault="002B2097" w:rsidP="002B2097">
      <w:pPr>
        <w:widowControl w:val="0"/>
        <w:spacing w:before="40"/>
        <w:jc w:val="center"/>
        <w:rPr>
          <w:b/>
          <w:bCs/>
          <w:color w:val="000000" w:themeColor="text1"/>
          <w:sz w:val="2"/>
          <w:szCs w:val="28"/>
        </w:rPr>
      </w:pPr>
    </w:p>
    <w:p w14:paraId="29C204C7"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b/>
          <w:bCs/>
          <w:color w:val="000000" w:themeColor="text1"/>
          <w:sz w:val="28"/>
          <w:szCs w:val="28"/>
        </w:rPr>
        <w:t xml:space="preserve">Điều 1. </w:t>
      </w:r>
      <w:r w:rsidRPr="00E2402A">
        <w:rPr>
          <w:b/>
          <w:bCs/>
          <w:color w:val="000000" w:themeColor="text1"/>
          <w:sz w:val="28"/>
          <w:szCs w:val="28"/>
          <w:lang w:val="vi-VN"/>
        </w:rPr>
        <w:t>C</w:t>
      </w:r>
      <w:r w:rsidRPr="00E2402A">
        <w:rPr>
          <w:b/>
          <w:bCs/>
          <w:color w:val="000000" w:themeColor="text1"/>
          <w:sz w:val="28"/>
          <w:szCs w:val="28"/>
        </w:rPr>
        <w:t>ho</w:t>
      </w:r>
      <w:r w:rsidRPr="00E2402A">
        <w:rPr>
          <w:b/>
          <w:bCs/>
          <w:color w:val="000000" w:themeColor="text1"/>
          <w:sz w:val="28"/>
          <w:szCs w:val="28"/>
          <w:lang w:val="vi-VN"/>
        </w:rPr>
        <w:t xml:space="preserve"> phép</w:t>
      </w:r>
      <w:r w:rsidRPr="00E2402A">
        <w:rPr>
          <w:b/>
          <w:bCs/>
          <w:color w:val="000000" w:themeColor="text1"/>
          <w:sz w:val="28"/>
          <w:szCs w:val="28"/>
        </w:rPr>
        <w:t>…</w:t>
      </w:r>
      <w:r w:rsidRPr="00E2402A">
        <w:rPr>
          <w:b/>
          <w:bCs/>
          <w:color w:val="000000" w:themeColor="text1"/>
          <w:sz w:val="28"/>
          <w:szCs w:val="28"/>
          <w:lang w:val="vi-VN"/>
        </w:rPr>
        <w:t xml:space="preserve"> </w:t>
      </w:r>
      <w:r w:rsidRPr="00E2402A">
        <w:rPr>
          <w:b/>
          <w:bCs/>
          <w:color w:val="000000" w:themeColor="text1"/>
          <w:sz w:val="28"/>
          <w:szCs w:val="28"/>
        </w:rPr>
        <w:t xml:space="preserve">(1), </w:t>
      </w:r>
      <w:r w:rsidRPr="00E2402A">
        <w:rPr>
          <w:color w:val="000000" w:themeColor="text1"/>
          <w:sz w:val="28"/>
          <w:szCs w:val="28"/>
        </w:rPr>
        <w:t xml:space="preserve">có trụ sở tại ..., có Giấy chứng nhận đăng ký doanh nghiệp số: ... do ... cấp ngày ... tháng ... năm ...; Giấy phép kinh doanh dịch vụ tin cậy số:…do….cấp ngày ... tháng ... năm ... có giá trị đến hết ngày... tháng…năm…; được kinh doanh dịch vụ </w:t>
      </w:r>
      <w:r w:rsidRPr="00E2402A">
        <w:rPr>
          <w:color w:val="000000" w:themeColor="text1"/>
          <w:sz w:val="28"/>
          <w:szCs w:val="28"/>
          <w:lang w:val="vi-VN"/>
        </w:rPr>
        <w:t xml:space="preserve">chứng thực hợp đồng điện tử trong thương mại </w:t>
      </w:r>
      <w:r w:rsidRPr="00E2402A">
        <w:rPr>
          <w:color w:val="000000" w:themeColor="text1"/>
          <w:sz w:val="28"/>
          <w:szCs w:val="28"/>
        </w:rPr>
        <w:t>với những nội dung cụ thể sau đây:</w:t>
      </w:r>
    </w:p>
    <w:p w14:paraId="133E1ABD"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color w:val="000000" w:themeColor="text1"/>
          <w:sz w:val="28"/>
          <w:szCs w:val="28"/>
        </w:rPr>
        <w:t>1. Tên giao dịch: ...(1)</w:t>
      </w:r>
    </w:p>
    <w:p w14:paraId="50949356"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color w:val="000000" w:themeColor="text1"/>
          <w:sz w:val="28"/>
          <w:szCs w:val="28"/>
        </w:rPr>
        <w:t>2. Loại dịch vụ được cấp phép kinh doanh:</w:t>
      </w:r>
    </w:p>
    <w:p w14:paraId="6EE51970" w14:textId="77777777" w:rsidR="002B2097" w:rsidRPr="00E2402A" w:rsidRDefault="002B2097" w:rsidP="002B2097">
      <w:pPr>
        <w:widowControl w:val="0"/>
        <w:spacing w:before="40" w:line="264" w:lineRule="auto"/>
        <w:ind w:firstLine="720"/>
        <w:jc w:val="both"/>
        <w:rPr>
          <w:color w:val="000000" w:themeColor="text1"/>
          <w:sz w:val="28"/>
          <w:szCs w:val="28"/>
          <w:lang w:val="vi-VN"/>
        </w:rPr>
      </w:pPr>
      <w:r w:rsidRPr="00E2402A">
        <w:rPr>
          <w:color w:val="000000" w:themeColor="text1"/>
          <w:sz w:val="28"/>
          <w:szCs w:val="28"/>
        </w:rPr>
        <w:t xml:space="preserve">Cung cấp dịch vụ </w:t>
      </w:r>
      <w:r w:rsidRPr="00E2402A">
        <w:rPr>
          <w:color w:val="000000" w:themeColor="text1"/>
          <w:sz w:val="28"/>
          <w:szCs w:val="28"/>
          <w:lang w:val="vi-VN"/>
        </w:rPr>
        <w:t>chứng thực hợp đồng điện tử trong thương mại</w:t>
      </w:r>
    </w:p>
    <w:p w14:paraId="660DDDAA"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color w:val="000000" w:themeColor="text1"/>
          <w:sz w:val="28"/>
          <w:szCs w:val="28"/>
        </w:rPr>
        <w:t>Thời hạn cung cấp dịch vụ đến hết ngày... tháng ... năm ...</w:t>
      </w:r>
    </w:p>
    <w:p w14:paraId="3CFDA5E3"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color w:val="000000" w:themeColor="text1"/>
          <w:sz w:val="28"/>
          <w:szCs w:val="28"/>
        </w:rPr>
        <w:t>3. Phạm vi cung cấp dịch vụ:</w:t>
      </w:r>
    </w:p>
    <w:p w14:paraId="69D1DB37"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color w:val="000000" w:themeColor="text1"/>
          <w:sz w:val="28"/>
          <w:szCs w:val="28"/>
        </w:rPr>
        <w:t xml:space="preserve">Tổ chức cung cấp dịch vụ </w:t>
      </w:r>
      <w:r w:rsidRPr="00E2402A">
        <w:rPr>
          <w:color w:val="000000" w:themeColor="text1"/>
          <w:sz w:val="28"/>
          <w:szCs w:val="28"/>
          <w:lang w:val="vi-VN"/>
        </w:rPr>
        <w:t>chứng thực hợp đồng điện tử trong thương mại</w:t>
      </w:r>
      <w:r w:rsidRPr="00E2402A">
        <w:rPr>
          <w:color w:val="000000" w:themeColor="text1"/>
          <w:sz w:val="28"/>
          <w:szCs w:val="28"/>
        </w:rPr>
        <w:t xml:space="preserve"> (1) được thực hiện các hoạt động theo quy định của Nghị định số .../.../NĐ-CP ngày ... tháng ... năm ... của Chính phủ quy định chi tiết một số điều của Luật Thương mại điện tử.</w:t>
      </w:r>
    </w:p>
    <w:p w14:paraId="32D3C072"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b/>
          <w:bCs/>
          <w:color w:val="000000" w:themeColor="text1"/>
          <w:sz w:val="28"/>
          <w:szCs w:val="28"/>
        </w:rPr>
        <w:t xml:space="preserve">Điều 2. </w:t>
      </w:r>
      <w:r w:rsidRPr="00E2402A">
        <w:rPr>
          <w:color w:val="000000" w:themeColor="text1"/>
          <w:sz w:val="28"/>
          <w:szCs w:val="28"/>
        </w:rPr>
        <w:t>...(1) phải thực hiện đúng các quy định tại Luật</w:t>
      </w:r>
      <w:r w:rsidRPr="00E2402A">
        <w:rPr>
          <w:color w:val="000000" w:themeColor="text1"/>
          <w:sz w:val="28"/>
          <w:szCs w:val="28"/>
          <w:lang w:val="vi-VN"/>
        </w:rPr>
        <w:t xml:space="preserve"> Thương mại điện tử</w:t>
      </w:r>
      <w:r w:rsidRPr="00E2402A">
        <w:rPr>
          <w:color w:val="000000" w:themeColor="text1"/>
          <w:sz w:val="28"/>
          <w:szCs w:val="28"/>
        </w:rPr>
        <w:t>, Nghị định số .../.../NĐ-CP ngày ... tháng ... năm ... của Chính phủ quy định về … các quy định khác của pháp luật có liên quan.</w:t>
      </w:r>
    </w:p>
    <w:p w14:paraId="008AABBC" w14:textId="77777777" w:rsidR="002B2097" w:rsidRPr="00E2402A" w:rsidRDefault="002B2097" w:rsidP="002B2097">
      <w:pPr>
        <w:widowControl w:val="0"/>
        <w:spacing w:before="40" w:line="264" w:lineRule="auto"/>
        <w:ind w:firstLine="720"/>
        <w:jc w:val="both"/>
        <w:rPr>
          <w:color w:val="000000" w:themeColor="text1"/>
          <w:sz w:val="28"/>
          <w:szCs w:val="28"/>
        </w:rPr>
      </w:pPr>
      <w:r w:rsidRPr="00E2402A">
        <w:rPr>
          <w:b/>
          <w:bCs/>
          <w:color w:val="000000" w:themeColor="text1"/>
          <w:sz w:val="28"/>
          <w:szCs w:val="28"/>
        </w:rPr>
        <w:lastRenderedPageBreak/>
        <w:t xml:space="preserve">Điều 3. </w:t>
      </w:r>
      <w:r w:rsidRPr="00E2402A">
        <w:rPr>
          <w:iCs/>
          <w:color w:val="000000" w:themeColor="text1"/>
          <w:sz w:val="28"/>
          <w:szCs w:val="28"/>
        </w:rPr>
        <w:t>Giấy phép kinh doanh dịch vụ chứng</w:t>
      </w:r>
      <w:r w:rsidRPr="00E2402A">
        <w:rPr>
          <w:iCs/>
          <w:color w:val="000000" w:themeColor="text1"/>
          <w:sz w:val="28"/>
          <w:szCs w:val="28"/>
          <w:lang w:val="vi-VN"/>
        </w:rPr>
        <w:t xml:space="preserve"> thực hợp đồng điện tử trong thương mại </w:t>
      </w:r>
      <w:r w:rsidRPr="00E2402A">
        <w:rPr>
          <w:iCs/>
          <w:color w:val="000000" w:themeColor="text1"/>
          <w:sz w:val="28"/>
          <w:szCs w:val="28"/>
        </w:rPr>
        <w:t>này có hiệu lực kể từ ngày ký và có giá trị đến hết ngày... tháng... năm</w:t>
      </w:r>
      <w:r w:rsidRPr="00E2402A">
        <w:rPr>
          <w:color w:val="000000" w:themeColor="text1"/>
          <w:sz w:val="28"/>
          <w:szCs w:val="28"/>
        </w:rPr>
        <w:t>...; thay thế Giấy phép số … do … cấp ngày ... tháng ... năm ...(3)</w:t>
      </w:r>
    </w:p>
    <w:p w14:paraId="62EB085D" w14:textId="77777777" w:rsidR="002B2097" w:rsidRPr="00E2402A" w:rsidRDefault="002B2097" w:rsidP="002B2097">
      <w:pPr>
        <w:widowControl w:val="0"/>
        <w:spacing w:before="40"/>
        <w:ind w:firstLine="567"/>
        <w:jc w:val="both"/>
        <w:rPr>
          <w:color w:val="000000" w:themeColor="text1"/>
          <w:sz w:val="8"/>
          <w:szCs w:val="28"/>
        </w:rPr>
      </w:pPr>
      <w:r w:rsidRPr="00E2402A">
        <w:rPr>
          <w:color w:val="000000" w:themeColor="text1"/>
          <w:sz w:val="8"/>
          <w:szCs w:val="28"/>
        </w:rPr>
        <w:t>(</w:t>
      </w:r>
    </w:p>
    <w:tbl>
      <w:tblPr>
        <w:tblW w:w="5235" w:type="pct"/>
        <w:tblCellMar>
          <w:left w:w="0" w:type="dxa"/>
          <w:right w:w="0" w:type="dxa"/>
        </w:tblCellMar>
        <w:tblLook w:val="04A0" w:firstRow="1" w:lastRow="0" w:firstColumn="1" w:lastColumn="0" w:noHBand="0" w:noVBand="1"/>
      </w:tblPr>
      <w:tblGrid>
        <w:gridCol w:w="3612"/>
        <w:gridCol w:w="6471"/>
      </w:tblGrid>
      <w:tr w:rsidR="002B2097" w:rsidRPr="00E2402A" w14:paraId="6FBE3549" w14:textId="77777777" w:rsidTr="002B2097">
        <w:tc>
          <w:tcPr>
            <w:tcW w:w="1791" w:type="pct"/>
            <w:shd w:val="solid" w:color="FFFFFF" w:fill="auto"/>
            <w:tcMar>
              <w:top w:w="0" w:type="dxa"/>
              <w:left w:w="0" w:type="dxa"/>
              <w:bottom w:w="0" w:type="dxa"/>
              <w:right w:w="0" w:type="dxa"/>
            </w:tcMar>
          </w:tcPr>
          <w:p w14:paraId="6DACB30C" w14:textId="77777777" w:rsidR="002B2097" w:rsidRPr="00E2402A" w:rsidRDefault="002B2097" w:rsidP="002B2097">
            <w:pPr>
              <w:widowControl w:val="0"/>
              <w:spacing w:before="40"/>
              <w:rPr>
                <w:color w:val="000000" w:themeColor="text1"/>
                <w:sz w:val="26"/>
                <w:szCs w:val="26"/>
              </w:rPr>
            </w:pPr>
            <w:r w:rsidRPr="00E2402A">
              <w:rPr>
                <w:rFonts w:eastAsia="Calibri"/>
                <w:b/>
                <w:bCs/>
                <w:i/>
                <w:iCs/>
                <w:color w:val="000000" w:themeColor="text1"/>
              </w:rPr>
              <w:t>Nơi nhận:</w:t>
            </w:r>
            <w:r w:rsidRPr="00E2402A">
              <w:rPr>
                <w:rFonts w:eastAsia="Calibri"/>
                <w:b/>
                <w:bCs/>
                <w:i/>
                <w:iCs/>
                <w:color w:val="000000" w:themeColor="text1"/>
                <w:sz w:val="20"/>
                <w:szCs w:val="20"/>
              </w:rPr>
              <w:br/>
            </w:r>
            <w:r w:rsidRPr="00E2402A">
              <w:rPr>
                <w:rFonts w:eastAsia="Calibri"/>
                <w:color w:val="000000" w:themeColor="text1"/>
              </w:rPr>
              <w:t>- Tên tổ chức được cấp giấy phép;</w:t>
            </w:r>
            <w:r w:rsidRPr="00E2402A">
              <w:rPr>
                <w:rFonts w:eastAsia="Calibri"/>
                <w:color w:val="000000" w:themeColor="text1"/>
              </w:rPr>
              <w:br/>
              <w:t>- Lưu: VT.</w:t>
            </w:r>
          </w:p>
        </w:tc>
        <w:tc>
          <w:tcPr>
            <w:tcW w:w="3209" w:type="pct"/>
            <w:shd w:val="solid" w:color="FFFFFF" w:fill="auto"/>
            <w:tcMar>
              <w:top w:w="0" w:type="dxa"/>
              <w:left w:w="0" w:type="dxa"/>
              <w:bottom w:w="0" w:type="dxa"/>
              <w:right w:w="0" w:type="dxa"/>
            </w:tcMar>
          </w:tcPr>
          <w:p w14:paraId="155DC1CE" w14:textId="77777777" w:rsidR="002B2097" w:rsidRPr="00E2402A" w:rsidRDefault="002B2097" w:rsidP="002B2097">
            <w:pPr>
              <w:widowControl w:val="0"/>
              <w:spacing w:before="40"/>
              <w:jc w:val="center"/>
              <w:rPr>
                <w:b/>
                <w:bCs/>
                <w:color w:val="000000" w:themeColor="text1"/>
                <w:sz w:val="28"/>
                <w:szCs w:val="28"/>
              </w:rPr>
            </w:pPr>
            <w:r w:rsidRPr="00E2402A">
              <w:rPr>
                <w:b/>
                <w:bCs/>
                <w:color w:val="000000" w:themeColor="text1"/>
                <w:sz w:val="28"/>
                <w:szCs w:val="28"/>
              </w:rPr>
              <w:t>THỦ TRƯỞNG CƠ QUAN CẤP GIẤY PHÉP</w:t>
            </w:r>
          </w:p>
          <w:p w14:paraId="48E0CBC9" w14:textId="77777777" w:rsidR="002B2097" w:rsidRPr="00E2402A" w:rsidRDefault="002B2097" w:rsidP="002B2097">
            <w:pPr>
              <w:widowControl w:val="0"/>
              <w:spacing w:before="40"/>
              <w:jc w:val="center"/>
              <w:rPr>
                <w:bCs/>
                <w:i/>
                <w:color w:val="000000" w:themeColor="text1"/>
                <w:sz w:val="28"/>
                <w:szCs w:val="28"/>
              </w:rPr>
            </w:pPr>
            <w:r w:rsidRPr="00E2402A">
              <w:rPr>
                <w:bCs/>
                <w:i/>
                <w:color w:val="000000" w:themeColor="text1"/>
                <w:sz w:val="28"/>
                <w:szCs w:val="28"/>
              </w:rPr>
              <w:t>(Ký tên, đóng dấu)</w:t>
            </w:r>
          </w:p>
          <w:p w14:paraId="72F6B096" w14:textId="77777777" w:rsidR="002B2097" w:rsidRPr="00E2402A" w:rsidRDefault="002B2097" w:rsidP="002B2097">
            <w:pPr>
              <w:widowControl w:val="0"/>
              <w:spacing w:before="40"/>
              <w:jc w:val="center"/>
              <w:rPr>
                <w:bCs/>
                <w:i/>
                <w:color w:val="000000" w:themeColor="text1"/>
                <w:sz w:val="28"/>
                <w:szCs w:val="28"/>
              </w:rPr>
            </w:pPr>
          </w:p>
          <w:p w14:paraId="7CE17123" w14:textId="77777777" w:rsidR="002B2097" w:rsidRPr="00E2402A" w:rsidRDefault="002B2097" w:rsidP="002B2097">
            <w:pPr>
              <w:widowControl w:val="0"/>
              <w:spacing w:before="40"/>
              <w:jc w:val="center"/>
              <w:rPr>
                <w:color w:val="000000" w:themeColor="text1"/>
                <w:sz w:val="26"/>
                <w:szCs w:val="26"/>
              </w:rPr>
            </w:pPr>
          </w:p>
        </w:tc>
      </w:tr>
    </w:tbl>
    <w:p w14:paraId="6F0F2F2C" w14:textId="77777777" w:rsidR="002B2097" w:rsidRDefault="002B2097" w:rsidP="002B2097">
      <w:pPr>
        <w:widowControl w:val="0"/>
        <w:spacing w:before="40" w:line="276" w:lineRule="auto"/>
        <w:ind w:firstLine="720"/>
        <w:jc w:val="both"/>
        <w:outlineLvl w:val="0"/>
        <w:rPr>
          <w:b/>
          <w:color w:val="000000" w:themeColor="text1"/>
          <w:sz w:val="28"/>
          <w:szCs w:val="28"/>
          <w:lang w:val="en" w:eastAsia="vi-VN"/>
        </w:rPr>
      </w:pPr>
    </w:p>
    <w:p w14:paraId="34919C5A" w14:textId="77777777" w:rsidR="002B2097" w:rsidRDefault="002B2097" w:rsidP="002B2097">
      <w:pPr>
        <w:spacing w:before="40"/>
        <w:rPr>
          <w:b/>
          <w:color w:val="000000" w:themeColor="text1"/>
          <w:sz w:val="28"/>
          <w:szCs w:val="28"/>
          <w:lang w:val="en" w:eastAsia="vi-VN"/>
        </w:rPr>
      </w:pPr>
      <w:r>
        <w:rPr>
          <w:b/>
          <w:color w:val="000000" w:themeColor="text1"/>
          <w:sz w:val="28"/>
          <w:szCs w:val="28"/>
          <w:lang w:val="en" w:eastAsia="vi-VN"/>
        </w:rPr>
        <w:br w:type="page"/>
      </w:r>
    </w:p>
    <w:p w14:paraId="5127FBCA" w14:textId="77777777" w:rsidR="002B2097" w:rsidRPr="00E2402A" w:rsidRDefault="002B2097" w:rsidP="002B2097">
      <w:pPr>
        <w:widowControl w:val="0"/>
        <w:spacing w:before="40" w:line="276" w:lineRule="auto"/>
        <w:ind w:firstLine="720"/>
        <w:jc w:val="both"/>
        <w:outlineLvl w:val="0"/>
        <w:rPr>
          <w:b/>
          <w:color w:val="000000" w:themeColor="text1"/>
          <w:sz w:val="28"/>
          <w:szCs w:val="28"/>
          <w:lang w:val="en" w:eastAsia="vi-VN"/>
        </w:rPr>
      </w:pPr>
      <w:r w:rsidRPr="00C42ACF">
        <w:rPr>
          <w:b/>
          <w:color w:val="000000" w:themeColor="text1"/>
          <w:sz w:val="28"/>
          <w:szCs w:val="28"/>
          <w:highlight w:val="yellow"/>
          <w:lang w:val="en" w:eastAsia="vi-VN"/>
        </w:rPr>
        <w:lastRenderedPageBreak/>
        <w:t>5. Sửa đổi, bổ sung giấy phép kinh doanh dịch vụ chứng thực hợp đồng điện tử trong thương mại</w:t>
      </w:r>
    </w:p>
    <w:p w14:paraId="05F35F16"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5.1. Trình tự thực hiện</w:t>
      </w:r>
    </w:p>
    <w:p w14:paraId="64937547"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1. Việc nộp và nhận kết quả hồ sơ cấp phép, sửa đổi, bổ sung giấy phép, thu hồi giấy phép kinh doanh dịch vụ chứng thực hợp đồng điện tử trong thương mại được thực hiện trực tuyến tại Cổng dịch vụ công quốc gia.</w:t>
      </w:r>
    </w:p>
    <w:p w14:paraId="08071E08"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Tổ chức cung cấp dịch vụ có trách nhiệm theo dõi địa chỉ thư điện tử và tài khoản đã đăng ký với Cổng dịch vụ công quốc gia</w:t>
      </w:r>
      <w:r w:rsidRPr="00E2402A" w:rsidDel="0026691F">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để cập nhật trạng thái hồ sơ và sửa đổi, bổ sung thông tin theo yêu cầu.</w:t>
      </w:r>
    </w:p>
    <w:p w14:paraId="1417C857" w14:textId="77777777" w:rsidR="002B2097" w:rsidRPr="00C42ACF" w:rsidRDefault="002B2097" w:rsidP="002B2097">
      <w:pPr>
        <w:widowControl w:val="0"/>
        <w:tabs>
          <w:tab w:val="left" w:pos="0"/>
        </w:tabs>
        <w:spacing w:before="40" w:line="276" w:lineRule="auto"/>
        <w:ind w:firstLine="720"/>
        <w:jc w:val="both"/>
        <w:rPr>
          <w:color w:val="000000" w:themeColor="text1"/>
          <w:spacing w:val="-4"/>
          <w:kern w:val="2"/>
          <w:sz w:val="28"/>
          <w:szCs w:val="28"/>
          <w14:ligatures w14:val="standardContextual"/>
        </w:rPr>
      </w:pPr>
      <w:r w:rsidRPr="00C42ACF">
        <w:rPr>
          <w:color w:val="000000" w:themeColor="text1"/>
          <w:spacing w:val="-4"/>
          <w:kern w:val="2"/>
          <w:sz w:val="28"/>
          <w:szCs w:val="28"/>
          <w14:ligatures w14:val="standardContextual"/>
        </w:rPr>
        <w:t>3. Tổ chức cung cấp dịch vụ chứng thực hợp đồng điện tử trong thương mại thực hiện thủ tục sửa đổi, bổ sung giấy phép trong thời hạn 20 ngày làm việc kể từ ngày thay đổi một trong những thông tin sau đây: người chịu trách nhiệm quản lý hoạt động cung cấp dịch vụ; thông tin Giấy chứng nhận đăng ký doanh nghiệp (đối với doanh nghiệp) hoặc Quyết định thành lập (đối với tổ chức); nội dung công khai về quy chế chứng thực; nội dung đề án cung cấp dịch vụ chứng thực hợp đồng điện tử trong thương mại.</w:t>
      </w:r>
    </w:p>
    <w:p w14:paraId="6F6D6441"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4. Quy trình sửa đổi, bổ sung </w:t>
      </w:r>
      <w:r w:rsidRPr="00E2402A">
        <w:rPr>
          <w:color w:val="000000" w:themeColor="text1"/>
          <w:sz w:val="28"/>
          <w:szCs w:val="28"/>
        </w:rPr>
        <w:t xml:space="preserve">giấy phép kinh doanh dịch vụ chứng thực hợp đồng điện tử trong thương mại </w:t>
      </w:r>
      <w:r w:rsidRPr="00E2402A">
        <w:rPr>
          <w:color w:val="000000" w:themeColor="text1"/>
          <w:kern w:val="2"/>
          <w:sz w:val="28"/>
          <w:szCs w:val="28"/>
          <w14:ligatures w14:val="standardContextual"/>
        </w:rPr>
        <w:t>thực hiện theo 02 bước sau đây:</w:t>
      </w:r>
    </w:p>
    <w:p w14:paraId="52AC09B9"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Bước 1. Đăng nhập Cổng dịch vụ công quốc gia, thực hiện sửa đổi, bổ sung giấy phép theo mẫu và đính kèm tài liệu (nếu có) theo quy định.</w:t>
      </w:r>
    </w:p>
    <w:p w14:paraId="2CFDDEA4" w14:textId="41B68B08"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13735D">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kể từ khi nộp hồ sơ đầy đủ, hợp lệ, tổ chức nhận phản hồi về một trong các nội dung sau đây:</w:t>
      </w:r>
    </w:p>
    <w:p w14:paraId="22530AA7"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Hồ sơ đủ điều kiện cấp phép, cơ quan có thẩm quyền sửa đổi, bổ sung giấy phép theo Mẫu số 07 tại Phụ lục II của Nghị định số 248/2026/NĐ-CP, thời hạn của giấy phép thay đổi là thời hạn còn lại của giấy phép đã được cấp. Thông tin tổ chức cung cấp dịch vụ được công khai tại Hệ thống quản lý hoạt động thương mại điện tử đã kết nối với Cổng dịch vụ công quốc gia. Tổ chức nhận biểu tượng xác nhận điện tử đã cấp phép để gắn trên nền tảng số đó. Khi chọn biểu tượng này, người sử dụng được dẫn về thông tin công bố tại Hệ thống quản lý hoạt động thương mại điện tử.</w:t>
      </w:r>
    </w:p>
    <w:p w14:paraId="66CC70AC"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 Yêu cầu làm rõ thông tin hồ sơ sửa đổi, bổ sung </w:t>
      </w:r>
      <w:r w:rsidRPr="00E2402A">
        <w:rPr>
          <w:color w:val="000000" w:themeColor="text1"/>
          <w:sz w:val="28"/>
          <w:szCs w:val="28"/>
        </w:rPr>
        <w:t>giấy phép kinh doanh dịch vụ chứng thực hợp đồng điện tử trong thương mại</w:t>
      </w:r>
      <w:r w:rsidRPr="00E2402A">
        <w:rPr>
          <w:color w:val="000000" w:themeColor="text1"/>
          <w:kern w:val="2"/>
          <w:sz w:val="28"/>
          <w:szCs w:val="28"/>
          <w14:ligatures w14:val="standardContextual"/>
        </w:rPr>
        <w:t>. Tổ chức cung cấp dịch vụ chứng thực hợp đồng điện tử trong thương mại thực hiện lại Bước 1 của Mục này.</w:t>
      </w:r>
    </w:p>
    <w:p w14:paraId="4C0B65AD" w14:textId="77777777" w:rsidR="002B2097" w:rsidRPr="00E2402A" w:rsidRDefault="002B2097" w:rsidP="002B2097">
      <w:pPr>
        <w:widowControl w:val="0"/>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5.2. Cách thức thực hiện</w:t>
      </w:r>
    </w:p>
    <w:p w14:paraId="6C488CF7"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Trực tuyến tại Cổng dịch vụ công quốc gia.</w:t>
      </w:r>
    </w:p>
    <w:p w14:paraId="3654C7E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5.3. Thành phần, số lượng hồ sơ</w:t>
      </w:r>
    </w:p>
    <w:p w14:paraId="6D84EF28"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bCs/>
          <w:i/>
          <w:color w:val="000000" w:themeColor="text1"/>
          <w:kern w:val="2"/>
          <w:sz w:val="28"/>
          <w:szCs w:val="28"/>
          <w14:ligatures w14:val="standardContextual"/>
        </w:rPr>
        <w:lastRenderedPageBreak/>
        <w:t>* Thành phần hồ sơ</w:t>
      </w:r>
    </w:p>
    <w:p w14:paraId="1FD7CB5E"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Hồ sơ sửa đổi, bổ sung giấy phép bao gồm:</w:t>
      </w:r>
    </w:p>
    <w:p w14:paraId="34A1961D"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a) Tờ khai thông tin theo Mẫu số 03 tại Phụ lục II của Nghị định số 248/2026/NĐ-CP;</w:t>
      </w:r>
    </w:p>
    <w:p w14:paraId="36089C85"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Tài liệu chứng minh lý do sửa đổi, bổ sung giấy phép</w:t>
      </w:r>
      <w:r w:rsidRPr="00E2402A" w:rsidDel="009109DC">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(đối với trường hợp thay đổi các nội dung đã được cấp phép).</w:t>
      </w:r>
    </w:p>
    <w:p w14:paraId="036966D2"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w:t>
      </w:r>
    </w:p>
    <w:p w14:paraId="7D9A4B38" w14:textId="77777777" w:rsidR="002B2097" w:rsidRPr="00E2402A" w:rsidRDefault="002B2097" w:rsidP="002B2097">
      <w:pPr>
        <w:widowControl w:val="0"/>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 01 bộ.</w:t>
      </w:r>
    </w:p>
    <w:p w14:paraId="2344A7B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5.4. Thời hạn giải quyết</w:t>
      </w:r>
    </w:p>
    <w:p w14:paraId="1BE3FC5E" w14:textId="47FF1C91" w:rsidR="002B2097" w:rsidRPr="00E2402A" w:rsidRDefault="0013735D"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w:t>
      </w:r>
    </w:p>
    <w:p w14:paraId="14555B8C"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5.5. Đối tượng thực hiện thủ tục hành chính </w:t>
      </w:r>
    </w:p>
    <w:p w14:paraId="29A5C295"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Tổ chức cung cấp dịch vụ chứng thực hợp đồng điện tử trong thương mại.</w:t>
      </w:r>
    </w:p>
    <w:p w14:paraId="572694DC"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5.6. Cơ quan giải quyết thủ tục hành chính</w:t>
      </w:r>
    </w:p>
    <w:p w14:paraId="7E29A7B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p>
    <w:p w14:paraId="1F150C7A"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5.7. Kết quả thực hiện thủ tục hành chính</w:t>
      </w:r>
    </w:p>
    <w:p w14:paraId="058C5FE4"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Giấy phép </w:t>
      </w:r>
      <w:r w:rsidRPr="00E2402A">
        <w:rPr>
          <w:color w:val="000000" w:themeColor="text1"/>
          <w:sz w:val="28"/>
          <w:szCs w:val="28"/>
        </w:rPr>
        <w:t xml:space="preserve">kinh doanh dịch vụ chứng thực hợp đồng điện tử trong thương mại </w:t>
      </w:r>
      <w:r w:rsidRPr="00E2402A">
        <w:rPr>
          <w:color w:val="000000" w:themeColor="text1"/>
          <w:kern w:val="2"/>
          <w:sz w:val="28"/>
          <w:szCs w:val="28"/>
          <w14:ligatures w14:val="standardContextual"/>
        </w:rPr>
        <w:t>sửa đổi, bổ sung, thời hạn của giấy phép thay đổi là thời hạn còn lại của giấy phép đã được cấp.</w:t>
      </w:r>
    </w:p>
    <w:p w14:paraId="754770D0"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Thông tin tổ chức cung cấp dịch vụ được công khai tại Hệ thống quản lý hoạt động thương mại điện tử đã kết nối với Cổng dịch vụ công quốc gia. Tổ chức nhận biểu tượng xác nhận điện tử đã cấp phép để gắn trên nền tảng số đó. </w:t>
      </w:r>
    </w:p>
    <w:p w14:paraId="50BFC43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5.8. Phí, lệ phí (nếu có): </w:t>
      </w:r>
      <w:r w:rsidRPr="00E2402A">
        <w:rPr>
          <w:bCs/>
          <w:iCs/>
          <w:color w:val="000000" w:themeColor="text1"/>
          <w:kern w:val="2"/>
          <w:sz w:val="28"/>
          <w:szCs w:val="28"/>
          <w14:ligatures w14:val="standardContextual"/>
        </w:rPr>
        <w:t>Không thu phí.</w:t>
      </w:r>
    </w:p>
    <w:p w14:paraId="67D8288E"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5.9. Tên mẫu đơn, mẫu tờ khai</w:t>
      </w:r>
    </w:p>
    <w:p w14:paraId="6A98CBF7"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highlight w:val="yellow"/>
          <w14:ligatures w14:val="standardContextual"/>
        </w:rPr>
      </w:pPr>
      <w:r w:rsidRPr="00E2402A">
        <w:rPr>
          <w:color w:val="000000" w:themeColor="text1"/>
          <w:kern w:val="2"/>
          <w:sz w:val="28"/>
          <w:szCs w:val="28"/>
          <w14:ligatures w14:val="standardContextual"/>
        </w:rPr>
        <w:t>Tờ khai thông tin theo Mẫu số 03 tại Phụ lục II ban hành kèm Nghị định số 248/2026/NĐ-CP.</w:t>
      </w:r>
    </w:p>
    <w:p w14:paraId="02D5B0A8"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5.10. Yêu cầu, điều kiện thực hiện thủ tục hành chính (nếu có)</w:t>
      </w:r>
    </w:p>
    <w:p w14:paraId="5AE6BC0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Không có.</w:t>
      </w:r>
    </w:p>
    <w:p w14:paraId="60C9203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5.11. Căn cứ pháp lý của thủ tục hành chính:</w:t>
      </w:r>
    </w:p>
    <w:p w14:paraId="1EE567CC"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7FFD4A25" w14:textId="77777777" w:rsidR="002B2097" w:rsidRPr="00E2402A" w:rsidRDefault="002B2097" w:rsidP="002B2097">
      <w:pPr>
        <w:keepNext/>
        <w:keepLines/>
        <w:spacing w:before="40" w:line="360" w:lineRule="exact"/>
        <w:ind w:firstLine="567"/>
        <w:jc w:val="both"/>
        <w:outlineLvl w:val="0"/>
        <w:rPr>
          <w:b/>
          <w:i/>
          <w:iCs/>
          <w:color w:val="000000" w:themeColor="text1"/>
          <w:sz w:val="28"/>
          <w:szCs w:val="32"/>
          <w:u w:val="single"/>
          <w:lang w:val="en" w:eastAsia="vi-VN"/>
        </w:rPr>
      </w:pPr>
      <w:r w:rsidRPr="00E2402A">
        <w:rPr>
          <w:b/>
          <w:i/>
          <w:iCs/>
          <w:color w:val="000000" w:themeColor="text1"/>
          <w:sz w:val="28"/>
          <w:szCs w:val="32"/>
          <w:u w:val="single"/>
          <w:lang w:val="en" w:eastAsia="vi-VN"/>
        </w:rPr>
        <w:lastRenderedPageBreak/>
        <w:t>Mẫu số 0</w:t>
      </w:r>
      <w:r w:rsidRPr="00E2402A">
        <w:rPr>
          <w:b/>
          <w:i/>
          <w:iCs/>
          <w:color w:val="000000" w:themeColor="text1"/>
          <w:sz w:val="28"/>
          <w:szCs w:val="32"/>
          <w:u w:val="single"/>
          <w:lang w:val="vi-VN" w:eastAsia="vi-VN"/>
        </w:rPr>
        <w:t>3</w:t>
      </w:r>
      <w:r w:rsidRPr="00E2402A">
        <w:rPr>
          <w:b/>
          <w:i/>
          <w:iCs/>
          <w:color w:val="000000" w:themeColor="text1"/>
          <w:sz w:val="28"/>
          <w:szCs w:val="32"/>
          <w:u w:val="single"/>
          <w:lang w:val="en" w:eastAsia="vi-VN"/>
        </w:rPr>
        <w:t xml:space="preserve">. Tờ khai thông tin cấp phép, sửa đổi, bổ sung giấy phép, đề nghị thu hồi </w:t>
      </w:r>
      <w:r w:rsidRPr="00E2402A">
        <w:rPr>
          <w:rFonts w:eastAsia="Aptos"/>
          <w:b/>
          <w:i/>
          <w:iCs/>
          <w:color w:val="000000" w:themeColor="text1"/>
          <w:kern w:val="2"/>
          <w:sz w:val="28"/>
          <w:szCs w:val="32"/>
          <w:u w:val="single"/>
          <w:lang w:val="en" w:eastAsia="vi-VN"/>
          <w14:ligatures w14:val="standardContextual"/>
        </w:rPr>
        <w:t>giấy phép kinh doanh dịch vụ</w:t>
      </w:r>
      <w:r w:rsidRPr="00E2402A">
        <w:rPr>
          <w:rFonts w:eastAsia="Aptos"/>
          <w:b/>
          <w:i/>
          <w:iCs/>
          <w:color w:val="000000" w:themeColor="text1"/>
          <w:kern w:val="2"/>
          <w:sz w:val="28"/>
          <w:szCs w:val="32"/>
          <w:u w:val="single"/>
          <w:lang w:val="vi-VN" w:eastAsia="vi-VN"/>
          <w14:ligatures w14:val="standardContextual"/>
        </w:rPr>
        <w:t xml:space="preserve"> chứng thực hợp đồng điện tử trong thương mại</w:t>
      </w:r>
    </w:p>
    <w:p w14:paraId="3312610F" w14:textId="77777777" w:rsidR="002B2097" w:rsidRPr="00E2402A" w:rsidRDefault="002B2097" w:rsidP="002B2097">
      <w:pPr>
        <w:widowControl w:val="0"/>
        <w:shd w:val="clear" w:color="auto" w:fill="FFFFFF"/>
        <w:spacing w:before="40"/>
        <w:jc w:val="center"/>
        <w:rPr>
          <w:color w:val="000000" w:themeColor="text1"/>
          <w:kern w:val="2"/>
          <w14:ligatures w14:val="standardContextual"/>
        </w:rPr>
      </w:pPr>
    </w:p>
    <w:p w14:paraId="63223A6A"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TIN CẤP PHÉP, SỬA ĐỔI, BỔ SUNG GIẤY PHÉP, ĐỀ NGHỊ THU HỒI GIẤY PHÉP KINH DOANH DỊCH VỤ</w:t>
      </w:r>
    </w:p>
    <w:p w14:paraId="3327D6AA"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CHỨNG THỰC HỢP ĐỒNG ĐIỆN TỬ TRONG THƯƠNG MẠI </w:t>
      </w:r>
    </w:p>
    <w:p w14:paraId="1A630FA7" w14:textId="77777777" w:rsidR="002B2097" w:rsidRPr="00E2402A" w:rsidRDefault="002B2097" w:rsidP="002B2097">
      <w:pPr>
        <w:widowControl w:val="0"/>
        <w:shd w:val="clear" w:color="auto" w:fill="FFFFFF"/>
        <w:spacing w:before="40"/>
        <w:jc w:val="center"/>
        <w:rPr>
          <w:color w:val="000000" w:themeColor="text1"/>
          <w:kern w:val="2"/>
          <w:sz w:val="16"/>
          <w:szCs w:val="16"/>
          <w14:ligatures w14:val="standardContextual"/>
        </w:rPr>
      </w:pPr>
    </w:p>
    <w:p w14:paraId="655C2F9D" w14:textId="77777777" w:rsidR="002B2097" w:rsidRPr="00E2402A" w:rsidRDefault="002B2097" w:rsidP="002B2097">
      <w:pPr>
        <w:widowControl w:val="0"/>
        <w:shd w:val="clear" w:color="auto" w:fill="FFFFFF"/>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1. Thông tin tổ chức cung cấp dịch vụ chứng thực hợp đồng điện tử trong thương mại</w:t>
      </w:r>
    </w:p>
    <w:p w14:paraId="1C9B91D9"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Tên tổ chức:</w:t>
      </w:r>
    </w:p>
    <w:p w14:paraId="1736F652"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hoặc Quyết định thành lập (đối với tổ chức)</w:t>
      </w:r>
      <w:r w:rsidRPr="00E2402A">
        <w:rPr>
          <w:rFonts w:eastAsia="Calibri"/>
          <w:color w:val="000000" w:themeColor="text1"/>
          <w:kern w:val="2"/>
          <w:sz w:val="28"/>
          <w:szCs w:val="28"/>
          <w14:ligatures w14:val="standardContextual"/>
        </w:rPr>
        <w:t xml:space="preserve"> hoặc giấy tờ tương tự khác.</w:t>
      </w:r>
    </w:p>
    <w:p w14:paraId="32945C04"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Mã số thuế:</w:t>
      </w:r>
    </w:p>
    <w:p w14:paraId="009AD016"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trụ sở chính:</w:t>
      </w:r>
    </w:p>
    <w:p w14:paraId="4E2D8C2C"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 Email tiếp nhận thông tin:</w:t>
      </w:r>
    </w:p>
    <w:p w14:paraId="446745F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Số điện thoại:</w:t>
      </w:r>
    </w:p>
    <w:tbl>
      <w:tblPr>
        <w:tblStyle w:val="TableGrid1"/>
        <w:tblW w:w="5077" w:type="pct"/>
        <w:jc w:val="center"/>
        <w:tblLook w:val="04A0" w:firstRow="1" w:lastRow="0" w:firstColumn="1" w:lastColumn="0" w:noHBand="0" w:noVBand="1"/>
      </w:tblPr>
      <w:tblGrid>
        <w:gridCol w:w="1072"/>
        <w:gridCol w:w="2952"/>
        <w:gridCol w:w="3136"/>
        <w:gridCol w:w="2608"/>
      </w:tblGrid>
      <w:tr w:rsidR="002B2097" w:rsidRPr="00E2402A" w14:paraId="25621E31" w14:textId="77777777" w:rsidTr="002B2097">
        <w:trPr>
          <w:jc w:val="center"/>
        </w:trPr>
        <w:tc>
          <w:tcPr>
            <w:tcW w:w="548" w:type="pct"/>
            <w:vAlign w:val="center"/>
          </w:tcPr>
          <w:p w14:paraId="48F3A25E"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11" w:type="pct"/>
            <w:vAlign w:val="center"/>
          </w:tcPr>
          <w:p w14:paraId="45A8CC3C"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605" w:type="pct"/>
            <w:vAlign w:val="center"/>
          </w:tcPr>
          <w:p w14:paraId="77AFFCB3"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w:t>
            </w:r>
          </w:p>
          <w:p w14:paraId="357E563D"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pháp luật</w:t>
            </w:r>
          </w:p>
        </w:tc>
        <w:tc>
          <w:tcPr>
            <w:tcW w:w="1335" w:type="pct"/>
            <w:vAlign w:val="center"/>
          </w:tcPr>
          <w:p w14:paraId="4ABF3BB3"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Aptos"/>
                <w:b/>
                <w:color w:val="000000" w:themeColor="text1"/>
                <w:sz w:val="28"/>
                <w:szCs w:val="28"/>
              </w:rPr>
              <w:t>Người liên hệ</w:t>
            </w:r>
          </w:p>
        </w:tc>
      </w:tr>
      <w:tr w:rsidR="002B2097" w:rsidRPr="00E2402A" w14:paraId="18ECE3C8" w14:textId="77777777" w:rsidTr="002B2097">
        <w:trPr>
          <w:jc w:val="center"/>
        </w:trPr>
        <w:tc>
          <w:tcPr>
            <w:tcW w:w="548" w:type="pct"/>
            <w:vAlign w:val="center"/>
          </w:tcPr>
          <w:p w14:paraId="402D0150"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11" w:type="pct"/>
            <w:vAlign w:val="center"/>
          </w:tcPr>
          <w:p w14:paraId="199826CB"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605" w:type="pct"/>
            <w:vAlign w:val="center"/>
          </w:tcPr>
          <w:p w14:paraId="7D14ED38"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26DD7561"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6028BFE5" w14:textId="77777777" w:rsidTr="002B2097">
        <w:trPr>
          <w:jc w:val="center"/>
        </w:trPr>
        <w:tc>
          <w:tcPr>
            <w:tcW w:w="548" w:type="pct"/>
            <w:vAlign w:val="center"/>
          </w:tcPr>
          <w:p w14:paraId="52EB2574"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11" w:type="pct"/>
            <w:vAlign w:val="center"/>
          </w:tcPr>
          <w:p w14:paraId="2208BD04"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605" w:type="pct"/>
            <w:vAlign w:val="center"/>
          </w:tcPr>
          <w:p w14:paraId="44480F2E"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1B7B318D"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0D5E6F05" w14:textId="77777777" w:rsidTr="002B2097">
        <w:trPr>
          <w:jc w:val="center"/>
        </w:trPr>
        <w:tc>
          <w:tcPr>
            <w:tcW w:w="548" w:type="pct"/>
            <w:vAlign w:val="center"/>
          </w:tcPr>
          <w:p w14:paraId="16568D95"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11" w:type="pct"/>
            <w:vAlign w:val="center"/>
          </w:tcPr>
          <w:p w14:paraId="11825B5B"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605" w:type="pct"/>
            <w:vAlign w:val="center"/>
          </w:tcPr>
          <w:p w14:paraId="50F77DCF"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1A2608A"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7A30ED90" w14:textId="77777777" w:rsidTr="002B2097">
        <w:trPr>
          <w:jc w:val="center"/>
        </w:trPr>
        <w:tc>
          <w:tcPr>
            <w:tcW w:w="548" w:type="pct"/>
            <w:vAlign w:val="center"/>
          </w:tcPr>
          <w:p w14:paraId="7AD5C0F8"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11" w:type="pct"/>
            <w:vAlign w:val="center"/>
          </w:tcPr>
          <w:p w14:paraId="7558E619"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605" w:type="pct"/>
            <w:vAlign w:val="center"/>
          </w:tcPr>
          <w:p w14:paraId="6E803E9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8EE549D"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29E909AD" w14:textId="77777777" w:rsidTr="002B2097">
        <w:trPr>
          <w:jc w:val="center"/>
        </w:trPr>
        <w:tc>
          <w:tcPr>
            <w:tcW w:w="548" w:type="pct"/>
            <w:vAlign w:val="center"/>
          </w:tcPr>
          <w:p w14:paraId="4216A80C"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11" w:type="pct"/>
            <w:vAlign w:val="center"/>
          </w:tcPr>
          <w:p w14:paraId="7A399C36"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605" w:type="pct"/>
            <w:vAlign w:val="center"/>
          </w:tcPr>
          <w:p w14:paraId="0F2ACB3E"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77C3B44E"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3CE7EDD9" w14:textId="77777777" w:rsidTr="002B2097">
        <w:trPr>
          <w:jc w:val="center"/>
        </w:trPr>
        <w:tc>
          <w:tcPr>
            <w:tcW w:w="548" w:type="pct"/>
            <w:vAlign w:val="center"/>
          </w:tcPr>
          <w:p w14:paraId="6C24F6B4"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11" w:type="pct"/>
            <w:vAlign w:val="center"/>
          </w:tcPr>
          <w:p w14:paraId="611954D2"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605" w:type="pct"/>
            <w:vAlign w:val="center"/>
          </w:tcPr>
          <w:p w14:paraId="23D7D8D4"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2AA5FD02"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289C798C"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14:ligatures w14:val="standardContextual"/>
        </w:rPr>
        <w:t>Phần 2</w:t>
      </w:r>
      <w:r w:rsidRPr="00E2402A">
        <w:rPr>
          <w:rFonts w:eastAsia="Aptos"/>
          <w:b/>
          <w:color w:val="000000" w:themeColor="text1"/>
          <w:kern w:val="2"/>
          <w:sz w:val="28"/>
          <w:szCs w:val="28"/>
          <w:lang w:val="vi-VN"/>
          <w14:ligatures w14:val="standardContextual"/>
        </w:rPr>
        <w:t>. Thủ tục hành chính cần thực hiện</w:t>
      </w:r>
    </w:p>
    <w:p w14:paraId="15EFAFED"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Cấp </w:t>
      </w:r>
      <w:r w:rsidRPr="00E2402A">
        <w:rPr>
          <w:rFonts w:eastAsia="Aptos"/>
          <w:color w:val="000000" w:themeColor="text1"/>
          <w:kern w:val="2"/>
          <w:sz w:val="28"/>
          <w:szCs w:val="28"/>
          <w14:ligatures w14:val="standardContextual"/>
        </w:rPr>
        <w:t>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3)</w:t>
      </w:r>
    </w:p>
    <w:p w14:paraId="273CD630"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Sửa đổi, bổ sung</w:t>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 </w:t>
      </w:r>
      <w:r w:rsidRPr="00E2402A">
        <w:rPr>
          <w:rFonts w:eastAsia="Aptos"/>
          <w:i/>
          <w:color w:val="000000" w:themeColor="text1"/>
          <w:kern w:val="2"/>
          <w:sz w:val="28"/>
          <w:szCs w:val="28"/>
          <w:lang w:val="vi-VN"/>
          <w14:ligatures w14:val="standardContextual"/>
        </w:rPr>
        <w:t>(tiếp tục khai báo phần 3)</w:t>
      </w:r>
    </w:p>
    <w:p w14:paraId="63F1C707"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Đề nghị thu hồi 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4)</w:t>
      </w:r>
    </w:p>
    <w:p w14:paraId="4D6D3E58"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3. Thông tin nền tảng</w:t>
      </w:r>
    </w:p>
    <w:p w14:paraId="72FD97E6"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xml:space="preserve">1. Tên miền của website hoặc tên ứng dụng: </w:t>
      </w:r>
    </w:p>
    <w:p w14:paraId="05B93BE8"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a</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website: </w:t>
      </w:r>
    </w:p>
    <w:p w14:paraId="2E3BF5BE"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website:</w:t>
      </w:r>
      <w:r w:rsidRPr="00E2402A">
        <w:rPr>
          <w:rFonts w:eastAsia="Aptos"/>
          <w:color w:val="000000" w:themeColor="text1"/>
          <w:kern w:val="2"/>
          <w:sz w:val="28"/>
          <w:szCs w:val="28"/>
          <w:lang w:val="vi-VN"/>
          <w14:ligatures w14:val="standardContextual"/>
        </w:rPr>
        <w:tab/>
      </w:r>
    </w:p>
    <w:p w14:paraId="4D4F5848"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lastRenderedPageBreak/>
        <w:t>- Chủ sở hữu tên miền.</w:t>
      </w:r>
    </w:p>
    <w:p w14:paraId="77FAAF53"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b</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ứng dụng:</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
        <w:gridCol w:w="2107"/>
        <w:gridCol w:w="2209"/>
        <w:gridCol w:w="2965"/>
        <w:gridCol w:w="1288"/>
      </w:tblGrid>
      <w:tr w:rsidR="002B2097" w:rsidRPr="00E2402A" w14:paraId="4C701BFF" w14:textId="77777777" w:rsidTr="002B2097">
        <w:trPr>
          <w:jc w:val="center"/>
        </w:trPr>
        <w:tc>
          <w:tcPr>
            <w:tcW w:w="477" w:type="pct"/>
            <w:tcMar>
              <w:top w:w="0" w:type="dxa"/>
              <w:left w:w="0" w:type="dxa"/>
              <w:bottom w:w="0" w:type="dxa"/>
              <w:right w:w="0" w:type="dxa"/>
            </w:tcMar>
            <w:vAlign w:val="center"/>
          </w:tcPr>
          <w:p w14:paraId="6724F5F1"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STT</w:t>
            </w:r>
          </w:p>
        </w:tc>
        <w:tc>
          <w:tcPr>
            <w:tcW w:w="1112" w:type="pct"/>
            <w:tcMar>
              <w:top w:w="0" w:type="dxa"/>
              <w:left w:w="0" w:type="dxa"/>
              <w:bottom w:w="0" w:type="dxa"/>
              <w:right w:w="0" w:type="dxa"/>
            </w:tcMar>
            <w:vAlign w:val="center"/>
          </w:tcPr>
          <w:p w14:paraId="0FFC02E2"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Tên ứng dụng</w:t>
            </w:r>
          </w:p>
        </w:tc>
        <w:tc>
          <w:tcPr>
            <w:tcW w:w="1166" w:type="pct"/>
            <w:vAlign w:val="center"/>
          </w:tcPr>
          <w:p w14:paraId="520753E5"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Hệ điều hành</w:t>
            </w:r>
          </w:p>
        </w:tc>
        <w:tc>
          <w:tcPr>
            <w:tcW w:w="1565" w:type="pct"/>
            <w:tcMar>
              <w:top w:w="0" w:type="dxa"/>
              <w:left w:w="0" w:type="dxa"/>
              <w:bottom w:w="0" w:type="dxa"/>
              <w:right w:w="0" w:type="dxa"/>
            </w:tcMar>
            <w:vAlign w:val="center"/>
          </w:tcPr>
          <w:p w14:paraId="7E2A5014"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Địa chỉ lưu trữ hoặc tải ứng dụng</w:t>
            </w:r>
          </w:p>
        </w:tc>
        <w:tc>
          <w:tcPr>
            <w:tcW w:w="680" w:type="pct"/>
            <w:tcMar>
              <w:top w:w="0" w:type="dxa"/>
              <w:left w:w="0" w:type="dxa"/>
              <w:bottom w:w="0" w:type="dxa"/>
              <w:right w:w="0" w:type="dxa"/>
            </w:tcMar>
            <w:vAlign w:val="center"/>
          </w:tcPr>
          <w:p w14:paraId="384F11F1"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Biểu tượng</w:t>
            </w:r>
          </w:p>
        </w:tc>
      </w:tr>
      <w:tr w:rsidR="002B2097" w:rsidRPr="00E2402A" w14:paraId="00F100D4" w14:textId="77777777" w:rsidTr="002B2097">
        <w:trPr>
          <w:jc w:val="center"/>
        </w:trPr>
        <w:tc>
          <w:tcPr>
            <w:tcW w:w="477" w:type="pct"/>
            <w:tcMar>
              <w:top w:w="0" w:type="dxa"/>
              <w:left w:w="0" w:type="dxa"/>
              <w:bottom w:w="0" w:type="dxa"/>
              <w:right w:w="0" w:type="dxa"/>
            </w:tcMar>
            <w:vAlign w:val="center"/>
          </w:tcPr>
          <w:p w14:paraId="03EEF07D"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1</w:t>
            </w:r>
          </w:p>
        </w:tc>
        <w:tc>
          <w:tcPr>
            <w:tcW w:w="1112" w:type="pct"/>
            <w:tcMar>
              <w:top w:w="0" w:type="dxa"/>
              <w:left w:w="0" w:type="dxa"/>
              <w:bottom w:w="0" w:type="dxa"/>
              <w:right w:w="0" w:type="dxa"/>
            </w:tcMar>
            <w:vAlign w:val="center"/>
          </w:tcPr>
          <w:p w14:paraId="008C9FA4"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2DD4FAD8"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IOS</w:t>
            </w:r>
          </w:p>
        </w:tc>
        <w:tc>
          <w:tcPr>
            <w:tcW w:w="1565" w:type="pct"/>
            <w:tcMar>
              <w:top w:w="0" w:type="dxa"/>
              <w:left w:w="0" w:type="dxa"/>
              <w:bottom w:w="0" w:type="dxa"/>
              <w:right w:w="0" w:type="dxa"/>
            </w:tcMar>
            <w:vAlign w:val="center"/>
          </w:tcPr>
          <w:p w14:paraId="5EA80703"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6F21DB8F"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31E327A6" w14:textId="77777777" w:rsidTr="002B2097">
        <w:trPr>
          <w:jc w:val="center"/>
        </w:trPr>
        <w:tc>
          <w:tcPr>
            <w:tcW w:w="477" w:type="pct"/>
            <w:tcMar>
              <w:top w:w="0" w:type="dxa"/>
              <w:left w:w="0" w:type="dxa"/>
              <w:bottom w:w="0" w:type="dxa"/>
              <w:right w:w="0" w:type="dxa"/>
            </w:tcMar>
            <w:vAlign w:val="center"/>
          </w:tcPr>
          <w:p w14:paraId="38B96C81"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w:t>
            </w:r>
          </w:p>
        </w:tc>
        <w:tc>
          <w:tcPr>
            <w:tcW w:w="1112" w:type="pct"/>
            <w:tcMar>
              <w:top w:w="0" w:type="dxa"/>
              <w:left w:w="0" w:type="dxa"/>
              <w:bottom w:w="0" w:type="dxa"/>
              <w:right w:w="0" w:type="dxa"/>
            </w:tcMar>
            <w:vAlign w:val="center"/>
          </w:tcPr>
          <w:p w14:paraId="3C846024"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3D690AC3"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Android</w:t>
            </w:r>
          </w:p>
        </w:tc>
        <w:tc>
          <w:tcPr>
            <w:tcW w:w="1565" w:type="pct"/>
            <w:tcMar>
              <w:top w:w="0" w:type="dxa"/>
              <w:left w:w="0" w:type="dxa"/>
              <w:bottom w:w="0" w:type="dxa"/>
              <w:right w:w="0" w:type="dxa"/>
            </w:tcMar>
            <w:vAlign w:val="center"/>
          </w:tcPr>
          <w:p w14:paraId="01CEB1D6"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71890DCB"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10D355D1" w14:textId="77777777" w:rsidTr="002B2097">
        <w:trPr>
          <w:jc w:val="center"/>
        </w:trPr>
        <w:tc>
          <w:tcPr>
            <w:tcW w:w="477" w:type="pct"/>
            <w:tcMar>
              <w:top w:w="0" w:type="dxa"/>
              <w:left w:w="0" w:type="dxa"/>
              <w:bottom w:w="0" w:type="dxa"/>
              <w:right w:w="0" w:type="dxa"/>
            </w:tcMar>
            <w:vAlign w:val="center"/>
          </w:tcPr>
          <w:p w14:paraId="7274E24B"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w:t>
            </w:r>
          </w:p>
        </w:tc>
        <w:tc>
          <w:tcPr>
            <w:tcW w:w="1112" w:type="pct"/>
            <w:tcMar>
              <w:top w:w="0" w:type="dxa"/>
              <w:left w:w="0" w:type="dxa"/>
              <w:bottom w:w="0" w:type="dxa"/>
              <w:right w:w="0" w:type="dxa"/>
            </w:tcMar>
            <w:vAlign w:val="center"/>
          </w:tcPr>
          <w:p w14:paraId="091A5308"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51F01014"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Khác</w:t>
            </w:r>
          </w:p>
        </w:tc>
        <w:tc>
          <w:tcPr>
            <w:tcW w:w="1565" w:type="pct"/>
            <w:tcMar>
              <w:top w:w="0" w:type="dxa"/>
              <w:left w:w="0" w:type="dxa"/>
              <w:bottom w:w="0" w:type="dxa"/>
              <w:right w:w="0" w:type="dxa"/>
            </w:tcMar>
            <w:vAlign w:val="center"/>
          </w:tcPr>
          <w:p w14:paraId="01A5B59F"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4D354CE2"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bl>
    <w:p w14:paraId="168FFE7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 Đơn vị cung cấp dịch vụ Hosting</w:t>
      </w:r>
    </w:p>
    <w:p w14:paraId="2D218594"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 Lĩnh vực cung cấp dịch vụ khác (nếu có)</w:t>
      </w:r>
    </w:p>
    <w:p w14:paraId="7A0E45A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4. Ngôn ngữ</w:t>
      </w:r>
    </w:p>
    <w:p w14:paraId="1092C4B4"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5. Số nhân viên quản lý, giám sát các hoạt động</w:t>
      </w:r>
    </w:p>
    <w:p w14:paraId="6990E74F"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 xml:space="preserve">Phần 4. </w:t>
      </w:r>
      <w:r w:rsidRPr="00E2402A">
        <w:rPr>
          <w:rFonts w:eastAsia="Aptos"/>
          <w:color w:val="000000" w:themeColor="text1"/>
          <w:kern w:val="2"/>
          <w:sz w:val="28"/>
          <w:szCs w:val="28"/>
          <w:lang w:val="pt-BR"/>
          <w14:ligatures w14:val="standardContextual"/>
        </w:rPr>
        <w:t>Lý do dừng cung cấp dịch vụ</w:t>
      </w:r>
    </w:p>
    <w:p w14:paraId="7706AB32" w14:textId="77777777" w:rsidR="002B2097" w:rsidRPr="00E2402A" w:rsidRDefault="002B2097" w:rsidP="002B2097">
      <w:pPr>
        <w:widowControl w:val="0"/>
        <w:spacing w:before="40" w:line="264" w:lineRule="auto"/>
        <w:ind w:firstLine="720"/>
        <w:jc w:val="both"/>
        <w:rPr>
          <w:rFonts w:eastAsia="Aptos"/>
          <w:bC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Phần</w:t>
      </w:r>
      <w:r w:rsidRPr="00E2402A">
        <w:rPr>
          <w:rFonts w:eastAsia="Aptos"/>
          <w:b/>
          <w:color w:val="000000" w:themeColor="text1"/>
          <w:kern w:val="2"/>
          <w:sz w:val="28"/>
          <w:szCs w:val="28"/>
          <w:lang w:val="vi-VN"/>
          <w14:ligatures w14:val="standardContextual"/>
        </w:rPr>
        <w:t xml:space="preserve"> 5</w:t>
      </w:r>
      <w:r w:rsidRPr="00E2402A">
        <w:rPr>
          <w:rFonts w:eastAsia="Aptos"/>
          <w:b/>
          <w:color w:val="000000" w:themeColor="text1"/>
          <w:kern w:val="2"/>
          <w:sz w:val="28"/>
          <w:szCs w:val="28"/>
          <w:lang w:val="pt-BR"/>
          <w14:ligatures w14:val="standardContextual"/>
        </w:rPr>
        <w:t xml:space="preserve">. </w:t>
      </w:r>
      <w:r w:rsidRPr="00E2402A">
        <w:rPr>
          <w:rFonts w:eastAsia="Aptos"/>
          <w:bCs/>
          <w:color w:val="000000" w:themeColor="text1"/>
          <w:kern w:val="2"/>
          <w:sz w:val="28"/>
          <w:szCs w:val="28"/>
          <w:lang w:val="pt-BR"/>
          <w14:ligatures w14:val="standardContextual"/>
        </w:rPr>
        <w:t>Cam kết</w:t>
      </w:r>
    </w:p>
    <w:p w14:paraId="55E293C6"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pt-BR"/>
          <w14:ligatures w14:val="standardContextual"/>
        </w:rPr>
      </w:pPr>
      <w:r w:rsidRPr="00E2402A">
        <w:rPr>
          <w:bCs/>
          <w:color w:val="000000" w:themeColor="text1"/>
          <w:kern w:val="2"/>
          <w:sz w:val="28"/>
          <w:szCs w:val="28"/>
          <w:lang w:val="vi-VN"/>
          <w14:ligatures w14:val="standardContextual"/>
        </w:rPr>
        <w:t xml:space="preserve">(Tên </w:t>
      </w:r>
      <w:r w:rsidRPr="00E2402A">
        <w:rPr>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p>
    <w:p w14:paraId="704C0172" w14:textId="77777777" w:rsidR="002B2097" w:rsidRPr="00E2402A" w:rsidRDefault="002B2097" w:rsidP="002B2097">
      <w:pPr>
        <w:tabs>
          <w:tab w:val="left" w:pos="0"/>
        </w:tabs>
        <w:spacing w:before="40" w:line="360" w:lineRule="exact"/>
        <w:ind w:firstLine="567"/>
        <w:jc w:val="both"/>
        <w:rPr>
          <w:color w:val="000000" w:themeColor="text1"/>
          <w:kern w:val="2"/>
          <w:sz w:val="28"/>
          <w:szCs w:val="28"/>
          <w14:ligatures w14:val="standardContextual"/>
        </w:rPr>
      </w:pPr>
    </w:p>
    <w:p w14:paraId="2EE06F8C" w14:textId="77777777" w:rsidR="002B2097" w:rsidRDefault="002B2097" w:rsidP="002B2097">
      <w:pPr>
        <w:spacing w:before="40"/>
        <w:rPr>
          <w:b/>
          <w:color w:val="000000" w:themeColor="text1"/>
          <w:sz w:val="28"/>
          <w:szCs w:val="28"/>
          <w:lang w:val="en" w:eastAsia="vi-VN"/>
        </w:rPr>
      </w:pPr>
      <w:r>
        <w:rPr>
          <w:b/>
          <w:color w:val="000000" w:themeColor="text1"/>
          <w:sz w:val="28"/>
          <w:szCs w:val="28"/>
          <w:lang w:val="en" w:eastAsia="vi-VN"/>
        </w:rPr>
        <w:br w:type="page"/>
      </w:r>
    </w:p>
    <w:p w14:paraId="73240E85" w14:textId="77777777" w:rsidR="002B2097" w:rsidRPr="00E2402A" w:rsidRDefault="002B2097" w:rsidP="002B2097">
      <w:pPr>
        <w:widowControl w:val="0"/>
        <w:spacing w:before="40" w:line="276" w:lineRule="auto"/>
        <w:ind w:firstLine="720"/>
        <w:jc w:val="both"/>
        <w:outlineLvl w:val="0"/>
        <w:rPr>
          <w:b/>
          <w:color w:val="000000" w:themeColor="text1"/>
          <w:sz w:val="28"/>
          <w:szCs w:val="28"/>
          <w:lang w:val="en" w:eastAsia="vi-VN"/>
        </w:rPr>
      </w:pPr>
      <w:r w:rsidRPr="00C42ACF">
        <w:rPr>
          <w:b/>
          <w:color w:val="000000" w:themeColor="text1"/>
          <w:sz w:val="28"/>
          <w:szCs w:val="28"/>
          <w:highlight w:val="yellow"/>
          <w:lang w:val="en" w:eastAsia="vi-VN"/>
        </w:rPr>
        <w:lastRenderedPageBreak/>
        <w:t>6. Thu hồi giấy phép kinh doanh dịch vụ chứng thực hợp đồng điện tử trong thương mại</w:t>
      </w:r>
    </w:p>
    <w:p w14:paraId="494DFB27"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6.1. Trình tự thực hiện</w:t>
      </w:r>
    </w:p>
    <w:p w14:paraId="4FA8E44E"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1. Việc nộp và nhận kết quả hồ sơ cấp phép, sửa đổi, bổ sung giấy phép, thu hồi giấy phép kinh doanh dịch vụ chứng thực hợp đồng điện tử trong thương mại được thực hiện trực tuyến tại Cổng dịch vụ công quốc gia.</w:t>
      </w:r>
    </w:p>
    <w:p w14:paraId="1D4B55B6"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2. Tổ chức cung cấp dịch vụ có trách nhiệm theo dõi địa chỉ thư điện tử và tài khoản đã đăng ký với Cổng dịch vụ công quốc gia</w:t>
      </w:r>
      <w:r w:rsidRPr="00E2402A" w:rsidDel="0026691F">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để cập nhật trạng thái hồ sơ và sửa đổi, bổ sung thông tin theo yêu cầu.</w:t>
      </w:r>
    </w:p>
    <w:p w14:paraId="6E23E4A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3. Quy trình đề nghị thu hồi </w:t>
      </w:r>
      <w:r w:rsidRPr="00E2402A">
        <w:rPr>
          <w:color w:val="000000" w:themeColor="text1"/>
          <w:sz w:val="28"/>
          <w:szCs w:val="28"/>
        </w:rPr>
        <w:t xml:space="preserve">giấy phép kinh doanh dịch vụ chứng thực hợp đồng điện tử trong thương mại </w:t>
      </w:r>
      <w:r w:rsidRPr="00E2402A">
        <w:rPr>
          <w:color w:val="000000" w:themeColor="text1"/>
          <w:kern w:val="2"/>
          <w:sz w:val="28"/>
          <w:szCs w:val="28"/>
          <w14:ligatures w14:val="standardContextual"/>
        </w:rPr>
        <w:t>thực hiện theo quy trình 02 bước sau đây:</w:t>
      </w:r>
    </w:p>
    <w:p w14:paraId="7206F98F"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1: Đăng nhập Cổng dịch vụ công quốc gia, thực hiện đề nghị thu hồi giấy phép đã cấp theo mẫu và đính kèm tài liệu (nếu có) theo quy định. </w:t>
      </w:r>
    </w:p>
    <w:p w14:paraId="10A0D392" w14:textId="1EFD9E10"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Bước 2. Trong thời hạn </w:t>
      </w:r>
      <w:r w:rsidR="0013735D">
        <w:rPr>
          <w:color w:val="000000" w:themeColor="text1"/>
          <w:kern w:val="2"/>
          <w:sz w:val="28"/>
          <w:szCs w:val="28"/>
          <w14:ligatures w14:val="standardContextual"/>
        </w:rPr>
        <w:t>15</w:t>
      </w:r>
      <w:r w:rsidRPr="00E2402A">
        <w:rPr>
          <w:color w:val="000000" w:themeColor="text1"/>
          <w:kern w:val="2"/>
          <w:sz w:val="28"/>
          <w:szCs w:val="28"/>
          <w14:ligatures w14:val="standardContextual"/>
        </w:rPr>
        <w:t xml:space="preserve"> ngày kể từ ngày nhận được hồ sơ đầy đủ, hợp lệ, cơ quan có thẩm quyền cấp phép</w:t>
      </w:r>
      <w:r w:rsidRPr="00E2402A" w:rsidDel="00F1216B">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 xml:space="preserve">ban hành văn bản thu hồi </w:t>
      </w:r>
      <w:r w:rsidRPr="00E2402A">
        <w:rPr>
          <w:color w:val="000000" w:themeColor="text1"/>
          <w:sz w:val="28"/>
          <w:szCs w:val="28"/>
        </w:rPr>
        <w:t>giấy phép kinh doanh dịch vụ hoạt động</w:t>
      </w:r>
      <w:r w:rsidRPr="00E2402A" w:rsidDel="00AD09AA">
        <w:rPr>
          <w:color w:val="000000" w:themeColor="text1"/>
          <w:sz w:val="28"/>
          <w:szCs w:val="28"/>
        </w:rPr>
        <w:t xml:space="preserve"> </w:t>
      </w:r>
      <w:r w:rsidRPr="00E2402A">
        <w:rPr>
          <w:color w:val="000000" w:themeColor="text1"/>
          <w:sz w:val="28"/>
          <w:szCs w:val="28"/>
        </w:rPr>
        <w:t>chứng thực hợp đồng điện tử trong thương mại</w:t>
      </w:r>
      <w:r w:rsidRPr="00E2402A">
        <w:rPr>
          <w:color w:val="000000" w:themeColor="text1"/>
          <w:kern w:val="2"/>
          <w:sz w:val="28"/>
          <w:szCs w:val="28"/>
          <w14:ligatures w14:val="standardContextual"/>
        </w:rPr>
        <w:t>. Thông tin tổ chức bị thu hồi giấy phép được công khai tại Hệ thống quản lý hoạt động thương mại điện tử đã kết nối với Cổng dịch vụ công quốc gia.</w:t>
      </w:r>
    </w:p>
    <w:p w14:paraId="04E13BD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6.2. Cách thức thực hiện</w:t>
      </w:r>
    </w:p>
    <w:p w14:paraId="4FC0881B"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Trực tuyến tại Cổng dịch vụ công quốc gia.</w:t>
      </w:r>
    </w:p>
    <w:p w14:paraId="2832631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6.3. Thành phần, số lượng hồ sơ</w:t>
      </w:r>
    </w:p>
    <w:p w14:paraId="300FC5FE" w14:textId="77777777" w:rsidR="002B2097" w:rsidRPr="00E2402A" w:rsidRDefault="002B2097" w:rsidP="002B2097">
      <w:pPr>
        <w:widowControl w:val="0"/>
        <w:tabs>
          <w:tab w:val="left" w:pos="0"/>
        </w:tabs>
        <w:spacing w:before="40" w:line="276" w:lineRule="auto"/>
        <w:ind w:firstLine="720"/>
        <w:jc w:val="both"/>
        <w:rPr>
          <w:bCs/>
          <w:i/>
          <w:color w:val="000000" w:themeColor="text1"/>
          <w:kern w:val="2"/>
          <w:sz w:val="28"/>
          <w:szCs w:val="28"/>
          <w14:ligatures w14:val="standardContextual"/>
        </w:rPr>
      </w:pPr>
      <w:r w:rsidRPr="00E2402A">
        <w:rPr>
          <w:bCs/>
          <w:i/>
          <w:color w:val="000000" w:themeColor="text1"/>
          <w:kern w:val="2"/>
          <w:sz w:val="28"/>
          <w:szCs w:val="28"/>
          <w14:ligatures w14:val="standardContextual"/>
        </w:rPr>
        <w:t>* Thành phần hồ sơ</w:t>
      </w:r>
    </w:p>
    <w:p w14:paraId="682B5EF0"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Hồ sơ đề nghị thu hồi giấy phép kinh doanh dịch vụ chứng thực hợp đồng điện tử trong thương mại bao gồm: </w:t>
      </w:r>
    </w:p>
    <w:p w14:paraId="62E609D5"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a) Tờ khai thông tin theo Mẫu số 03 tại Phụ lục II của Nghị định số 248/2026/NĐ-CP;</w:t>
      </w:r>
    </w:p>
    <w:p w14:paraId="2E1418C1" w14:textId="77777777" w:rsidR="002B2097" w:rsidRPr="00E2402A" w:rsidRDefault="002B2097" w:rsidP="002B2097">
      <w:pPr>
        <w:widowControl w:val="0"/>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b) Tài liệu (nếu có).</w:t>
      </w:r>
    </w:p>
    <w:p w14:paraId="54067EED" w14:textId="77777777" w:rsidR="002B2097" w:rsidRPr="00E2402A" w:rsidRDefault="002B2097" w:rsidP="002B2097">
      <w:pPr>
        <w:widowControl w:val="0"/>
        <w:spacing w:before="40" w:line="276" w:lineRule="auto"/>
        <w:ind w:firstLine="720"/>
        <w:jc w:val="both"/>
        <w:rPr>
          <w:i/>
          <w:iCs/>
          <w:color w:val="000000" w:themeColor="text1"/>
          <w:kern w:val="2"/>
          <w:sz w:val="28"/>
          <w:szCs w:val="28"/>
          <w14:ligatures w14:val="standardContextual"/>
        </w:rPr>
      </w:pPr>
      <w:r w:rsidRPr="00E2402A">
        <w:rPr>
          <w:i/>
          <w:iCs/>
          <w:color w:val="000000" w:themeColor="text1"/>
          <w:kern w:val="2"/>
          <w:sz w:val="28"/>
          <w:szCs w:val="28"/>
          <w14:ligatures w14:val="standardContextual"/>
        </w:rPr>
        <w:t>* Số lượng hồ sơ:01 bộ</w:t>
      </w:r>
      <w:r>
        <w:rPr>
          <w:i/>
          <w:iCs/>
          <w:color w:val="000000" w:themeColor="text1"/>
          <w:kern w:val="2"/>
          <w:sz w:val="28"/>
          <w:szCs w:val="28"/>
          <w14:ligatures w14:val="standardContextual"/>
        </w:rPr>
        <w:t>.</w:t>
      </w:r>
    </w:p>
    <w:p w14:paraId="184029A2"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6.4. Thời hạn giải quyết</w:t>
      </w:r>
    </w:p>
    <w:p w14:paraId="7089F607" w14:textId="2E4216AB" w:rsidR="002B2097" w:rsidRPr="00E2402A" w:rsidRDefault="0013735D" w:rsidP="002B2097">
      <w:pPr>
        <w:widowControl w:val="0"/>
        <w:tabs>
          <w:tab w:val="left" w:pos="0"/>
        </w:tabs>
        <w:spacing w:before="40" w:line="276" w:lineRule="auto"/>
        <w:ind w:firstLine="720"/>
        <w:jc w:val="both"/>
        <w:rPr>
          <w:color w:val="000000" w:themeColor="text1"/>
          <w:kern w:val="2"/>
          <w:sz w:val="28"/>
          <w:szCs w:val="28"/>
          <w14:ligatures w14:val="standardContextual"/>
        </w:rPr>
      </w:pPr>
      <w:r>
        <w:rPr>
          <w:color w:val="000000" w:themeColor="text1"/>
          <w:kern w:val="2"/>
          <w:sz w:val="28"/>
          <w:szCs w:val="28"/>
          <w14:ligatures w14:val="standardContextual"/>
        </w:rPr>
        <w:t>15</w:t>
      </w:r>
      <w:r w:rsidR="002B2097" w:rsidRPr="00E2402A">
        <w:rPr>
          <w:color w:val="000000" w:themeColor="text1"/>
          <w:kern w:val="2"/>
          <w:sz w:val="28"/>
          <w:szCs w:val="28"/>
          <w14:ligatures w14:val="standardContextual"/>
        </w:rPr>
        <w:t xml:space="preserve"> ngày.</w:t>
      </w:r>
    </w:p>
    <w:p w14:paraId="77B06400"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6.5. Đối tượng thực hiện thủ tục hành chính</w:t>
      </w:r>
    </w:p>
    <w:p w14:paraId="44F93EC6"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Tổ chức cung cấp dịch vụ chứng thực hợp đồng điện tử trong thương mại có đề nghị dừng cung cấp dịch vụ.</w:t>
      </w:r>
    </w:p>
    <w:p w14:paraId="28EA05A0"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lastRenderedPageBreak/>
        <w:t>6.6. Cơ quan giải quyết thủ tục hành chính</w:t>
      </w:r>
    </w:p>
    <w:p w14:paraId="34E6A0D8"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Uỷ ban nhân dân cấp tỉnh.</w:t>
      </w:r>
    </w:p>
    <w:p w14:paraId="0EB55085"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6.7. Kết quả thực hiện thủ tục hành chính</w:t>
      </w:r>
    </w:p>
    <w:p w14:paraId="5CDEADD2"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Văn bản thu hồi giấy phép kinh doanh dịch vụ hoạt động</w:t>
      </w:r>
      <w:r w:rsidRPr="00E2402A" w:rsidDel="00AD09AA">
        <w:rPr>
          <w:color w:val="000000" w:themeColor="text1"/>
          <w:kern w:val="2"/>
          <w:sz w:val="28"/>
          <w:szCs w:val="28"/>
          <w14:ligatures w14:val="standardContextual"/>
        </w:rPr>
        <w:t xml:space="preserve"> </w:t>
      </w:r>
      <w:r w:rsidRPr="00E2402A">
        <w:rPr>
          <w:color w:val="000000" w:themeColor="text1"/>
          <w:kern w:val="2"/>
          <w:sz w:val="28"/>
          <w:szCs w:val="28"/>
          <w14:ligatures w14:val="standardContextual"/>
        </w:rPr>
        <w:t>chứng thực hợp đồng điện tử trong thương mại.</w:t>
      </w:r>
    </w:p>
    <w:p w14:paraId="65BF3145" w14:textId="77777777" w:rsidR="002B2097" w:rsidRPr="0019030B" w:rsidRDefault="002B2097" w:rsidP="002B2097">
      <w:pPr>
        <w:widowControl w:val="0"/>
        <w:tabs>
          <w:tab w:val="left" w:pos="0"/>
        </w:tabs>
        <w:spacing w:before="40" w:line="276" w:lineRule="auto"/>
        <w:ind w:firstLine="720"/>
        <w:jc w:val="both"/>
        <w:rPr>
          <w:color w:val="000000" w:themeColor="text1"/>
          <w:spacing w:val="-4"/>
          <w:kern w:val="2"/>
          <w:sz w:val="28"/>
          <w:szCs w:val="28"/>
          <w14:ligatures w14:val="standardContextual"/>
        </w:rPr>
      </w:pPr>
      <w:r w:rsidRPr="0019030B">
        <w:rPr>
          <w:color w:val="000000" w:themeColor="text1"/>
          <w:spacing w:val="-4"/>
          <w:kern w:val="2"/>
          <w:sz w:val="28"/>
          <w:szCs w:val="28"/>
          <w14:ligatures w14:val="standardContextual"/>
        </w:rPr>
        <w:t>- Thông tin tổ chức cung cấp dịch vụ bị thu hồi giấy phép được công khai tại Hệ thống quản lý hoạt động thương mại điện tử đã kết nối với Cổng dịch vụ công quốc gia.</w:t>
      </w:r>
    </w:p>
    <w:p w14:paraId="72D2180D"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6.8. Phí, lệ phí (nếu có): </w:t>
      </w:r>
      <w:r w:rsidRPr="00E2402A">
        <w:rPr>
          <w:bCs/>
          <w:iCs/>
          <w:color w:val="000000" w:themeColor="text1"/>
          <w:kern w:val="2"/>
          <w:sz w:val="28"/>
          <w:szCs w:val="28"/>
          <w14:ligatures w14:val="standardContextual"/>
        </w:rPr>
        <w:t>Không thu phí.</w:t>
      </w:r>
    </w:p>
    <w:p w14:paraId="00F1B1D3" w14:textId="77777777" w:rsidR="002B2097" w:rsidRPr="00C42ACF" w:rsidRDefault="002B2097" w:rsidP="002B2097">
      <w:pPr>
        <w:widowControl w:val="0"/>
        <w:tabs>
          <w:tab w:val="left" w:pos="0"/>
        </w:tabs>
        <w:spacing w:before="40" w:line="276" w:lineRule="auto"/>
        <w:ind w:firstLine="720"/>
        <w:jc w:val="both"/>
        <w:rPr>
          <w:b/>
          <w:i/>
          <w:color w:val="000000" w:themeColor="text1"/>
          <w:spacing w:val="-6"/>
          <w:kern w:val="2"/>
          <w:sz w:val="28"/>
          <w:szCs w:val="28"/>
          <w14:ligatures w14:val="standardContextual"/>
        </w:rPr>
      </w:pPr>
      <w:r w:rsidRPr="00C42ACF">
        <w:rPr>
          <w:b/>
          <w:i/>
          <w:color w:val="000000" w:themeColor="text1"/>
          <w:spacing w:val="-6"/>
          <w:kern w:val="2"/>
          <w:sz w:val="28"/>
          <w:szCs w:val="28"/>
          <w14:ligatures w14:val="standardContextual"/>
        </w:rPr>
        <w:t>6.9. Tên mẫu đơn, mẫu tờ khai</w:t>
      </w:r>
    </w:p>
    <w:p w14:paraId="533F8BF2" w14:textId="77777777" w:rsidR="002B2097" w:rsidRPr="00C42ACF" w:rsidRDefault="002B2097" w:rsidP="002B2097">
      <w:pPr>
        <w:widowControl w:val="0"/>
        <w:tabs>
          <w:tab w:val="left" w:pos="0"/>
        </w:tabs>
        <w:spacing w:before="40" w:line="276" w:lineRule="auto"/>
        <w:ind w:firstLine="720"/>
        <w:jc w:val="both"/>
        <w:rPr>
          <w:color w:val="000000" w:themeColor="text1"/>
          <w:spacing w:val="-6"/>
          <w:kern w:val="2"/>
          <w:sz w:val="28"/>
          <w:szCs w:val="28"/>
          <w14:ligatures w14:val="standardContextual"/>
        </w:rPr>
      </w:pPr>
      <w:r w:rsidRPr="00C42ACF">
        <w:rPr>
          <w:color w:val="000000" w:themeColor="text1"/>
          <w:spacing w:val="-6"/>
          <w:kern w:val="2"/>
          <w:sz w:val="28"/>
          <w:szCs w:val="28"/>
          <w14:ligatures w14:val="standardContextual"/>
        </w:rPr>
        <w:t>Tờ khai thông tin theo Mẫu số 03 tại Phụ lục II của Nghị định số 248/2026/NĐ-CP;</w:t>
      </w:r>
    </w:p>
    <w:p w14:paraId="47E8A7C5"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 xml:space="preserve">6.10. Yêu cầu, điều kiện thực hiện thủ tục hành chính (nếu có) </w:t>
      </w:r>
    </w:p>
    <w:p w14:paraId="4379023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Thu hồi giấy phép kinh doanh dịch vụ chứng thực hợp đồng điện tử trong thương mại trong các trường hợp sau đây:</w:t>
      </w:r>
    </w:p>
    <w:p w14:paraId="1457B78D"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 xml:space="preserve">a) Tổ chức cung cấp dịch vụ chứng thực hợp đồng điện tử trong thương mại dừng cung cấp dịch vụ và có hồ sơ đề nghị thu hồi giấy phép kinh doanh cung cấp dịch vụ chứng thực hợp đồng điện tử trong thương mại từ tổ chức cung cấp dịch vụ chứng thực trong thương mại theo quy định tại khoản 4 Điều này; </w:t>
      </w:r>
    </w:p>
    <w:p w14:paraId="04296A74"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color w:val="000000" w:themeColor="text1"/>
          <w:kern w:val="2"/>
          <w:sz w:val="28"/>
          <w:szCs w:val="28"/>
          <w14:ligatures w14:val="standardContextual"/>
        </w:rPr>
        <w:t>b) Tổ chức cung cấp dịch vụ chứng thực hợp đồng điện tử trong thương mại có thực hiện hành vi vi phạm pháp luật mà phải chấm dứt hoạt động theo quy định của pháp luật về xử lý vi phạm hành chính</w:t>
      </w:r>
      <w:r>
        <w:rPr>
          <w:color w:val="000000" w:themeColor="text1"/>
          <w:kern w:val="2"/>
          <w:sz w:val="28"/>
          <w:szCs w:val="28"/>
          <w14:ligatures w14:val="standardContextual"/>
        </w:rPr>
        <w:t>.</w:t>
      </w:r>
    </w:p>
    <w:p w14:paraId="43E58988" w14:textId="77777777" w:rsidR="002B2097" w:rsidRPr="00E2402A" w:rsidRDefault="002B2097" w:rsidP="002B2097">
      <w:pPr>
        <w:widowControl w:val="0"/>
        <w:tabs>
          <w:tab w:val="left" w:pos="0"/>
        </w:tabs>
        <w:spacing w:before="40" w:line="276" w:lineRule="auto"/>
        <w:ind w:firstLine="720"/>
        <w:jc w:val="both"/>
        <w:rPr>
          <w:b/>
          <w:i/>
          <w:color w:val="000000" w:themeColor="text1"/>
          <w:kern w:val="2"/>
          <w:sz w:val="28"/>
          <w:szCs w:val="28"/>
          <w14:ligatures w14:val="standardContextual"/>
        </w:rPr>
      </w:pPr>
      <w:r w:rsidRPr="00E2402A">
        <w:rPr>
          <w:b/>
          <w:i/>
          <w:color w:val="000000" w:themeColor="text1"/>
          <w:kern w:val="2"/>
          <w:sz w:val="28"/>
          <w:szCs w:val="28"/>
          <w14:ligatures w14:val="standardContextual"/>
        </w:rPr>
        <w:t>6.11. Căn cứ pháp lý của thủ tục hành chính</w:t>
      </w:r>
    </w:p>
    <w:p w14:paraId="57D9F262" w14:textId="77777777" w:rsidR="002B2097" w:rsidRPr="00E2402A" w:rsidRDefault="002B2097" w:rsidP="002B2097">
      <w:pPr>
        <w:widowControl w:val="0"/>
        <w:tabs>
          <w:tab w:val="left" w:pos="0"/>
        </w:tabs>
        <w:spacing w:before="40" w:line="276" w:lineRule="auto"/>
        <w:ind w:firstLine="720"/>
        <w:jc w:val="both"/>
        <w:rPr>
          <w:color w:val="000000" w:themeColor="text1"/>
          <w:kern w:val="2"/>
          <w:sz w:val="28"/>
          <w:szCs w:val="28"/>
          <w14:ligatures w14:val="standardContextual"/>
        </w:rPr>
      </w:pPr>
      <w:r w:rsidRPr="00E2402A">
        <w:rPr>
          <w:color w:val="000000" w:themeColor="text1"/>
          <w:kern w:val="2"/>
          <w:sz w:val="28"/>
          <w:szCs w:val="28"/>
          <w14:ligatures w14:val="standardContextual"/>
        </w:rPr>
        <w:t>Nghị định số 248/2026/NĐ-CP ngày 30 tháng 6 năm 2026 của Chính phủ quy định chi tiết một số điều của Luật Thương mại điện tử.</w:t>
      </w:r>
    </w:p>
    <w:p w14:paraId="5F347A7B" w14:textId="77777777" w:rsidR="002B2097" w:rsidRPr="00E2402A" w:rsidRDefault="002B2097" w:rsidP="002B2097">
      <w:pPr>
        <w:keepNext/>
        <w:keepLines/>
        <w:spacing w:before="40" w:line="360" w:lineRule="exact"/>
        <w:outlineLvl w:val="0"/>
        <w:rPr>
          <w:b/>
          <w:i/>
          <w:iCs/>
          <w:color w:val="000000" w:themeColor="text1"/>
          <w:sz w:val="28"/>
          <w:szCs w:val="32"/>
          <w:u w:val="single"/>
          <w:lang w:val="en" w:eastAsia="vi-VN"/>
        </w:rPr>
      </w:pPr>
    </w:p>
    <w:p w14:paraId="7B4BBB90" w14:textId="77777777" w:rsidR="002B2097" w:rsidRDefault="002B2097" w:rsidP="002B2097">
      <w:pPr>
        <w:spacing w:before="40"/>
        <w:rPr>
          <w:b/>
          <w:i/>
          <w:iCs/>
          <w:color w:val="000000" w:themeColor="text1"/>
          <w:sz w:val="28"/>
          <w:szCs w:val="32"/>
          <w:u w:val="single"/>
          <w:lang w:val="en" w:eastAsia="vi-VN"/>
        </w:rPr>
      </w:pPr>
      <w:r>
        <w:rPr>
          <w:b/>
          <w:i/>
          <w:iCs/>
          <w:color w:val="000000" w:themeColor="text1"/>
          <w:sz w:val="28"/>
          <w:szCs w:val="32"/>
          <w:u w:val="single"/>
          <w:lang w:val="en" w:eastAsia="vi-VN"/>
        </w:rPr>
        <w:br w:type="page"/>
      </w:r>
    </w:p>
    <w:p w14:paraId="23677F52" w14:textId="77777777" w:rsidR="002B2097" w:rsidRPr="00C42ACF" w:rsidRDefault="002B2097" w:rsidP="002B2097">
      <w:pPr>
        <w:keepNext/>
        <w:keepLines/>
        <w:spacing w:before="40" w:line="360" w:lineRule="exact"/>
        <w:ind w:firstLine="709"/>
        <w:jc w:val="both"/>
        <w:outlineLvl w:val="0"/>
        <w:rPr>
          <w:rFonts w:ascii="Times New Roman Bold Italic" w:hAnsi="Times New Roman Bold Italic"/>
          <w:b/>
          <w:i/>
          <w:iCs/>
          <w:color w:val="000000" w:themeColor="text1"/>
          <w:spacing w:val="-6"/>
          <w:sz w:val="28"/>
          <w:szCs w:val="32"/>
          <w:u w:val="single"/>
          <w:lang w:val="en" w:eastAsia="vi-VN"/>
        </w:rPr>
      </w:pPr>
      <w:r w:rsidRPr="00C42ACF">
        <w:rPr>
          <w:rFonts w:ascii="Times New Roman Bold Italic" w:hAnsi="Times New Roman Bold Italic"/>
          <w:b/>
          <w:i/>
          <w:iCs/>
          <w:color w:val="000000" w:themeColor="text1"/>
          <w:spacing w:val="-6"/>
          <w:sz w:val="28"/>
          <w:szCs w:val="32"/>
          <w:u w:val="single"/>
          <w:lang w:val="en" w:eastAsia="vi-VN"/>
        </w:rPr>
        <w:lastRenderedPageBreak/>
        <w:t>Mẫu số 0</w:t>
      </w:r>
      <w:r w:rsidRPr="00C42ACF">
        <w:rPr>
          <w:rFonts w:ascii="Times New Roman Bold Italic" w:hAnsi="Times New Roman Bold Italic"/>
          <w:b/>
          <w:i/>
          <w:iCs/>
          <w:color w:val="000000" w:themeColor="text1"/>
          <w:spacing w:val="-6"/>
          <w:sz w:val="28"/>
          <w:szCs w:val="32"/>
          <w:u w:val="single"/>
          <w:lang w:val="vi-VN" w:eastAsia="vi-VN"/>
        </w:rPr>
        <w:t>3</w:t>
      </w:r>
      <w:r w:rsidRPr="00C42ACF">
        <w:rPr>
          <w:rFonts w:ascii="Times New Roman Bold Italic" w:hAnsi="Times New Roman Bold Italic"/>
          <w:b/>
          <w:i/>
          <w:iCs/>
          <w:color w:val="000000" w:themeColor="text1"/>
          <w:spacing w:val="-6"/>
          <w:sz w:val="28"/>
          <w:szCs w:val="32"/>
          <w:u w:val="single"/>
          <w:lang w:val="en" w:eastAsia="vi-VN"/>
        </w:rPr>
        <w:t xml:space="preserve">. Tờ khai thông tin cấp phép, sửa đổi, bổ sung giấy phép, đề nghị thu hồi </w:t>
      </w:r>
      <w:r w:rsidRPr="00C42ACF">
        <w:rPr>
          <w:rFonts w:ascii="Times New Roman Bold Italic" w:eastAsia="Aptos" w:hAnsi="Times New Roman Bold Italic"/>
          <w:b/>
          <w:i/>
          <w:iCs/>
          <w:color w:val="000000" w:themeColor="text1"/>
          <w:spacing w:val="-6"/>
          <w:kern w:val="2"/>
          <w:sz w:val="28"/>
          <w:szCs w:val="32"/>
          <w:u w:val="single"/>
          <w:lang w:val="en" w:eastAsia="vi-VN"/>
          <w14:ligatures w14:val="standardContextual"/>
        </w:rPr>
        <w:t>giấy phép kinh doanh dịch vụ</w:t>
      </w:r>
      <w:r w:rsidRPr="00C42ACF">
        <w:rPr>
          <w:rFonts w:ascii="Times New Roman Bold Italic" w:eastAsia="Aptos" w:hAnsi="Times New Roman Bold Italic"/>
          <w:b/>
          <w:i/>
          <w:iCs/>
          <w:color w:val="000000" w:themeColor="text1"/>
          <w:spacing w:val="-6"/>
          <w:kern w:val="2"/>
          <w:sz w:val="28"/>
          <w:szCs w:val="32"/>
          <w:u w:val="single"/>
          <w:lang w:val="vi-VN" w:eastAsia="vi-VN"/>
          <w14:ligatures w14:val="standardContextual"/>
        </w:rPr>
        <w:t xml:space="preserve"> chứng thực hợp đồng điện tử trong thương mại</w:t>
      </w:r>
    </w:p>
    <w:p w14:paraId="548C37F1" w14:textId="77777777" w:rsidR="002B2097" w:rsidRPr="00C42ACF" w:rsidRDefault="002B2097" w:rsidP="002B2097">
      <w:pPr>
        <w:widowControl w:val="0"/>
        <w:shd w:val="clear" w:color="auto" w:fill="FFFFFF"/>
        <w:spacing w:before="40"/>
        <w:jc w:val="center"/>
        <w:rPr>
          <w:rFonts w:ascii="Times New Roman Bold Italic" w:hAnsi="Times New Roman Bold Italic"/>
          <w:color w:val="000000" w:themeColor="text1"/>
          <w:spacing w:val="-6"/>
          <w:kern w:val="2"/>
          <w:sz w:val="28"/>
          <w:szCs w:val="28"/>
          <w14:ligatures w14:val="standardContextual"/>
        </w:rPr>
      </w:pPr>
    </w:p>
    <w:p w14:paraId="224AF983" w14:textId="77777777" w:rsidR="002B2097" w:rsidRPr="00E2402A" w:rsidRDefault="002B2097" w:rsidP="002B2097">
      <w:pPr>
        <w:widowControl w:val="0"/>
        <w:shd w:val="clear" w:color="auto" w:fill="FFFFFF"/>
        <w:spacing w:before="40"/>
        <w:jc w:val="center"/>
        <w:rPr>
          <w:b/>
          <w:color w:val="000000" w:themeColor="text1"/>
          <w:kern w:val="2"/>
          <w:sz w:val="28"/>
          <w:szCs w:val="28"/>
          <w14:ligatures w14:val="standardContextual"/>
        </w:rPr>
      </w:pPr>
      <w:r w:rsidRPr="00E2402A">
        <w:rPr>
          <w:b/>
          <w:color w:val="000000" w:themeColor="text1"/>
          <w:kern w:val="2"/>
          <w:sz w:val="28"/>
          <w:szCs w:val="28"/>
          <w14:ligatures w14:val="standardContextual"/>
        </w:rPr>
        <w:t>TỜ KHAI THÔNG TIN CẤP PHÉP, SỬA ĐỔI, BỔ SUNG GIẤY PHÉP, ĐỀ NGHỊ THU HỒI GIẤY PHÉP KINH DOANH DỊCH VỤ</w:t>
      </w:r>
    </w:p>
    <w:p w14:paraId="3152CBB7"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r w:rsidRPr="00E2402A">
        <w:rPr>
          <w:b/>
          <w:color w:val="000000" w:themeColor="text1"/>
          <w:kern w:val="2"/>
          <w:sz w:val="28"/>
          <w:szCs w:val="28"/>
          <w14:ligatures w14:val="standardContextual"/>
        </w:rPr>
        <w:t xml:space="preserve">CHỨNG THỰC HỢP ĐỒNG ĐIỆN TỬ TRONG THƯƠNG MẠI </w:t>
      </w:r>
    </w:p>
    <w:p w14:paraId="505DFD00" w14:textId="77777777" w:rsidR="002B2097" w:rsidRPr="00E2402A" w:rsidRDefault="002B2097" w:rsidP="002B2097">
      <w:pPr>
        <w:widowControl w:val="0"/>
        <w:shd w:val="clear" w:color="auto" w:fill="FFFFFF"/>
        <w:spacing w:before="40"/>
        <w:jc w:val="center"/>
        <w:rPr>
          <w:color w:val="000000" w:themeColor="text1"/>
          <w:kern w:val="2"/>
          <w:sz w:val="28"/>
          <w:szCs w:val="28"/>
          <w14:ligatures w14:val="standardContextual"/>
        </w:rPr>
      </w:pPr>
    </w:p>
    <w:p w14:paraId="40BFDAD1" w14:textId="77777777" w:rsidR="002B2097" w:rsidRPr="00E2402A" w:rsidRDefault="002B2097" w:rsidP="002B2097">
      <w:pPr>
        <w:widowControl w:val="0"/>
        <w:shd w:val="clear" w:color="auto" w:fill="FFFFFF"/>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1. Thông tin tổ chức cung cấp dịch vụ chứng thực hợp đồng điện tử trong thương mại</w:t>
      </w:r>
    </w:p>
    <w:p w14:paraId="1B3A5A6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Tên tổ chức:</w:t>
      </w:r>
    </w:p>
    <w:p w14:paraId="28AA9FB2"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lang w:val="vi-VN"/>
          <w14:ligatures w14:val="standardContextual"/>
        </w:rPr>
        <w:t xml:space="preserve">- </w:t>
      </w:r>
      <w:r w:rsidRPr="00E2402A">
        <w:rPr>
          <w:rFonts w:eastAsia="Calibri"/>
          <w:color w:val="000000" w:themeColor="text1"/>
          <w:kern w:val="2"/>
          <w:sz w:val="28"/>
          <w:szCs w:val="28"/>
          <w:lang w:val="vi-VN"/>
          <w14:ligatures w14:val="standardContextual"/>
        </w:rPr>
        <w:t>Số, ngày cấp, nơi cấp Giấy chứng nhận đăng ký doanh nghiệp (đối với</w:t>
      </w:r>
      <w:r w:rsidRPr="00E2402A">
        <w:rPr>
          <w:rFonts w:eastAsia="Calibri"/>
          <w:color w:val="000000" w:themeColor="text1"/>
          <w:kern w:val="2"/>
          <w:sz w:val="28"/>
          <w:szCs w:val="28"/>
          <w14:ligatures w14:val="standardContextual"/>
        </w:rPr>
        <w:t xml:space="preserve"> doanh nghiệp</w:t>
      </w:r>
      <w:r w:rsidRPr="00E2402A">
        <w:rPr>
          <w:rFonts w:eastAsia="Calibri"/>
          <w:color w:val="000000" w:themeColor="text1"/>
          <w:kern w:val="2"/>
          <w:sz w:val="28"/>
          <w:szCs w:val="28"/>
          <w:lang w:val="vi-VN"/>
          <w14:ligatures w14:val="standardContextual"/>
        </w:rPr>
        <w:t>) hoặc Quyết định thành lập (đối với tổ chức)</w:t>
      </w:r>
      <w:r w:rsidRPr="00E2402A">
        <w:rPr>
          <w:rFonts w:eastAsia="Calibri"/>
          <w:color w:val="000000" w:themeColor="text1"/>
          <w:kern w:val="2"/>
          <w:sz w:val="28"/>
          <w:szCs w:val="28"/>
          <w14:ligatures w14:val="standardContextual"/>
        </w:rPr>
        <w:t xml:space="preserve"> hoặc giấy tờ tương tự khác.</w:t>
      </w:r>
    </w:p>
    <w:p w14:paraId="34BD42B0"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Mã số thuế:</w:t>
      </w:r>
    </w:p>
    <w:p w14:paraId="5BB4174D"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trụ sở chính:</w:t>
      </w:r>
    </w:p>
    <w:p w14:paraId="26EEDC1C"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 Email tiếp nhận thông tin:</w:t>
      </w:r>
    </w:p>
    <w:p w14:paraId="347EF0AB"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Số điện thoại:</w:t>
      </w:r>
    </w:p>
    <w:tbl>
      <w:tblPr>
        <w:tblStyle w:val="TableGrid1"/>
        <w:tblW w:w="5077" w:type="pct"/>
        <w:jc w:val="center"/>
        <w:tblLook w:val="04A0" w:firstRow="1" w:lastRow="0" w:firstColumn="1" w:lastColumn="0" w:noHBand="0" w:noVBand="1"/>
      </w:tblPr>
      <w:tblGrid>
        <w:gridCol w:w="1072"/>
        <w:gridCol w:w="2952"/>
        <w:gridCol w:w="3136"/>
        <w:gridCol w:w="2608"/>
      </w:tblGrid>
      <w:tr w:rsidR="002B2097" w:rsidRPr="00E2402A" w14:paraId="15592168" w14:textId="77777777" w:rsidTr="002B2097">
        <w:trPr>
          <w:jc w:val="center"/>
        </w:trPr>
        <w:tc>
          <w:tcPr>
            <w:tcW w:w="548" w:type="pct"/>
            <w:vAlign w:val="center"/>
          </w:tcPr>
          <w:p w14:paraId="04E3A971"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STT</w:t>
            </w:r>
          </w:p>
        </w:tc>
        <w:tc>
          <w:tcPr>
            <w:tcW w:w="1511" w:type="pct"/>
            <w:vAlign w:val="center"/>
          </w:tcPr>
          <w:p w14:paraId="2CE7F4F2"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rPr>
              <w:t>Nội dung</w:t>
            </w:r>
          </w:p>
        </w:tc>
        <w:tc>
          <w:tcPr>
            <w:tcW w:w="1605" w:type="pct"/>
            <w:vAlign w:val="center"/>
          </w:tcPr>
          <w:p w14:paraId="59ACB7C9"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Người đại diện</w:t>
            </w:r>
          </w:p>
          <w:p w14:paraId="52138BFC"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Calibri"/>
                <w:b/>
                <w:bCs/>
                <w:color w:val="000000" w:themeColor="text1"/>
                <w:sz w:val="28"/>
                <w:szCs w:val="28"/>
                <w:lang w:val="vi-VN"/>
              </w:rPr>
              <w:t>pháp luật</w:t>
            </w:r>
          </w:p>
        </w:tc>
        <w:tc>
          <w:tcPr>
            <w:tcW w:w="1335" w:type="pct"/>
            <w:vAlign w:val="center"/>
          </w:tcPr>
          <w:p w14:paraId="52EE26F3" w14:textId="77777777" w:rsidR="002B2097" w:rsidRPr="00E2402A" w:rsidRDefault="002B2097" w:rsidP="002B2097">
            <w:pPr>
              <w:widowControl w:val="0"/>
              <w:spacing w:before="40"/>
              <w:jc w:val="center"/>
              <w:rPr>
                <w:rFonts w:eastAsia="Calibri"/>
                <w:b/>
                <w:bCs/>
                <w:color w:val="000000" w:themeColor="text1"/>
                <w:sz w:val="28"/>
                <w:szCs w:val="28"/>
              </w:rPr>
            </w:pPr>
            <w:r w:rsidRPr="00E2402A">
              <w:rPr>
                <w:rFonts w:eastAsia="Aptos"/>
                <w:b/>
                <w:color w:val="000000" w:themeColor="text1"/>
                <w:sz w:val="28"/>
                <w:szCs w:val="28"/>
              </w:rPr>
              <w:t>Người liên hệ</w:t>
            </w:r>
          </w:p>
        </w:tc>
      </w:tr>
      <w:tr w:rsidR="002B2097" w:rsidRPr="00E2402A" w14:paraId="2A0113B2" w14:textId="77777777" w:rsidTr="002B2097">
        <w:trPr>
          <w:jc w:val="center"/>
        </w:trPr>
        <w:tc>
          <w:tcPr>
            <w:tcW w:w="548" w:type="pct"/>
            <w:vAlign w:val="center"/>
          </w:tcPr>
          <w:p w14:paraId="17634031"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1</w:t>
            </w:r>
          </w:p>
        </w:tc>
        <w:tc>
          <w:tcPr>
            <w:tcW w:w="1511" w:type="pct"/>
            <w:vAlign w:val="center"/>
          </w:tcPr>
          <w:p w14:paraId="55A24E1F"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Họ và tên</w:t>
            </w:r>
          </w:p>
        </w:tc>
        <w:tc>
          <w:tcPr>
            <w:tcW w:w="1605" w:type="pct"/>
            <w:vAlign w:val="center"/>
          </w:tcPr>
          <w:p w14:paraId="4E9BEF8D"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F41CA77"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1B192066" w14:textId="77777777" w:rsidTr="002B2097">
        <w:trPr>
          <w:jc w:val="center"/>
        </w:trPr>
        <w:tc>
          <w:tcPr>
            <w:tcW w:w="548" w:type="pct"/>
            <w:vAlign w:val="center"/>
          </w:tcPr>
          <w:p w14:paraId="065D4CB0"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2</w:t>
            </w:r>
          </w:p>
        </w:tc>
        <w:tc>
          <w:tcPr>
            <w:tcW w:w="1511" w:type="pct"/>
            <w:vAlign w:val="center"/>
          </w:tcPr>
          <w:p w14:paraId="4453B82E"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Chức danh</w:t>
            </w:r>
          </w:p>
        </w:tc>
        <w:tc>
          <w:tcPr>
            <w:tcW w:w="1605" w:type="pct"/>
            <w:vAlign w:val="center"/>
          </w:tcPr>
          <w:p w14:paraId="5ACD980C"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1C4EEE4F"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76FC8C6E" w14:textId="77777777" w:rsidTr="002B2097">
        <w:trPr>
          <w:jc w:val="center"/>
        </w:trPr>
        <w:tc>
          <w:tcPr>
            <w:tcW w:w="548" w:type="pct"/>
            <w:vAlign w:val="center"/>
          </w:tcPr>
          <w:p w14:paraId="2DFC9869"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3</w:t>
            </w:r>
          </w:p>
        </w:tc>
        <w:tc>
          <w:tcPr>
            <w:tcW w:w="1511" w:type="pct"/>
            <w:vAlign w:val="center"/>
          </w:tcPr>
          <w:p w14:paraId="4E6FC631"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CCCD/số hộ chiếu</w:t>
            </w:r>
          </w:p>
        </w:tc>
        <w:tc>
          <w:tcPr>
            <w:tcW w:w="1605" w:type="pct"/>
            <w:vAlign w:val="center"/>
          </w:tcPr>
          <w:p w14:paraId="31131BAB"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5194F1B"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652E536" w14:textId="77777777" w:rsidTr="002B2097">
        <w:trPr>
          <w:jc w:val="center"/>
        </w:trPr>
        <w:tc>
          <w:tcPr>
            <w:tcW w:w="548" w:type="pct"/>
            <w:vAlign w:val="center"/>
          </w:tcPr>
          <w:p w14:paraId="51A45F0E"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4</w:t>
            </w:r>
          </w:p>
        </w:tc>
        <w:tc>
          <w:tcPr>
            <w:tcW w:w="1511" w:type="pct"/>
            <w:vAlign w:val="center"/>
          </w:tcPr>
          <w:p w14:paraId="29DF891C"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Địa chỉ</w:t>
            </w:r>
          </w:p>
        </w:tc>
        <w:tc>
          <w:tcPr>
            <w:tcW w:w="1605" w:type="pct"/>
            <w:vAlign w:val="center"/>
          </w:tcPr>
          <w:p w14:paraId="7F9BB5A9"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139500F8"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26C4F5A1" w14:textId="77777777" w:rsidTr="002B2097">
        <w:trPr>
          <w:jc w:val="center"/>
        </w:trPr>
        <w:tc>
          <w:tcPr>
            <w:tcW w:w="548" w:type="pct"/>
            <w:vAlign w:val="center"/>
          </w:tcPr>
          <w:p w14:paraId="45302E85"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5</w:t>
            </w:r>
          </w:p>
        </w:tc>
        <w:tc>
          <w:tcPr>
            <w:tcW w:w="1511" w:type="pct"/>
            <w:vAlign w:val="center"/>
          </w:tcPr>
          <w:p w14:paraId="64757F5A" w14:textId="77777777" w:rsidR="002B2097" w:rsidRPr="00E2402A" w:rsidRDefault="002B2097" w:rsidP="002B2097">
            <w:pPr>
              <w:widowControl w:val="0"/>
              <w:spacing w:before="40"/>
              <w:rPr>
                <w:rFonts w:eastAsia="Calibri"/>
                <w:color w:val="000000" w:themeColor="text1"/>
                <w:sz w:val="28"/>
                <w:szCs w:val="28"/>
                <w:lang w:val="vi-VN"/>
              </w:rPr>
            </w:pPr>
            <w:r w:rsidRPr="00E2402A">
              <w:rPr>
                <w:rFonts w:eastAsia="Calibri"/>
                <w:color w:val="000000" w:themeColor="text1"/>
                <w:sz w:val="28"/>
                <w:szCs w:val="28"/>
                <w:lang w:val="vi-VN"/>
              </w:rPr>
              <w:t>Số điện thoại</w:t>
            </w:r>
          </w:p>
        </w:tc>
        <w:tc>
          <w:tcPr>
            <w:tcW w:w="1605" w:type="pct"/>
            <w:vAlign w:val="center"/>
          </w:tcPr>
          <w:p w14:paraId="0AA39423"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4076C088" w14:textId="77777777" w:rsidR="002B2097" w:rsidRPr="00E2402A" w:rsidRDefault="002B2097" w:rsidP="002B2097">
            <w:pPr>
              <w:widowControl w:val="0"/>
              <w:spacing w:before="40"/>
              <w:jc w:val="center"/>
              <w:rPr>
                <w:rFonts w:eastAsia="Calibri"/>
                <w:color w:val="000000" w:themeColor="text1"/>
                <w:sz w:val="28"/>
                <w:szCs w:val="28"/>
                <w:lang w:val="vi-VN"/>
              </w:rPr>
            </w:pPr>
          </w:p>
        </w:tc>
      </w:tr>
      <w:tr w:rsidR="002B2097" w:rsidRPr="00E2402A" w14:paraId="54A40C20" w14:textId="77777777" w:rsidTr="002B2097">
        <w:trPr>
          <w:jc w:val="center"/>
        </w:trPr>
        <w:tc>
          <w:tcPr>
            <w:tcW w:w="548" w:type="pct"/>
            <w:vAlign w:val="center"/>
          </w:tcPr>
          <w:p w14:paraId="6D0FDB41" w14:textId="77777777" w:rsidR="002B2097" w:rsidRPr="00E2402A" w:rsidRDefault="002B2097" w:rsidP="002B2097">
            <w:pPr>
              <w:widowControl w:val="0"/>
              <w:spacing w:before="40"/>
              <w:jc w:val="center"/>
              <w:rPr>
                <w:rFonts w:eastAsia="Calibri"/>
                <w:color w:val="000000" w:themeColor="text1"/>
                <w:sz w:val="28"/>
                <w:szCs w:val="28"/>
              </w:rPr>
            </w:pPr>
            <w:r w:rsidRPr="00E2402A">
              <w:rPr>
                <w:rFonts w:eastAsia="Calibri"/>
                <w:color w:val="000000" w:themeColor="text1"/>
                <w:sz w:val="28"/>
                <w:szCs w:val="28"/>
              </w:rPr>
              <w:t>6</w:t>
            </w:r>
          </w:p>
        </w:tc>
        <w:tc>
          <w:tcPr>
            <w:tcW w:w="1511" w:type="pct"/>
            <w:vAlign w:val="center"/>
          </w:tcPr>
          <w:p w14:paraId="145B4E8B" w14:textId="77777777" w:rsidR="002B2097" w:rsidRPr="00E2402A" w:rsidRDefault="002B2097" w:rsidP="002B2097">
            <w:pPr>
              <w:widowControl w:val="0"/>
              <w:spacing w:before="40"/>
              <w:rPr>
                <w:rFonts w:eastAsia="Calibri"/>
                <w:color w:val="000000" w:themeColor="text1"/>
                <w:sz w:val="28"/>
                <w:szCs w:val="28"/>
              </w:rPr>
            </w:pPr>
            <w:r w:rsidRPr="00E2402A">
              <w:rPr>
                <w:rFonts w:eastAsia="Calibri"/>
                <w:color w:val="000000" w:themeColor="text1"/>
                <w:sz w:val="28"/>
                <w:szCs w:val="28"/>
              </w:rPr>
              <w:t>Email</w:t>
            </w:r>
          </w:p>
        </w:tc>
        <w:tc>
          <w:tcPr>
            <w:tcW w:w="1605" w:type="pct"/>
            <w:vAlign w:val="center"/>
          </w:tcPr>
          <w:p w14:paraId="0DE0DCC7" w14:textId="77777777" w:rsidR="002B2097" w:rsidRPr="00E2402A" w:rsidRDefault="002B2097" w:rsidP="002B2097">
            <w:pPr>
              <w:widowControl w:val="0"/>
              <w:spacing w:before="40"/>
              <w:jc w:val="center"/>
              <w:rPr>
                <w:rFonts w:eastAsia="Calibri"/>
                <w:color w:val="000000" w:themeColor="text1"/>
                <w:sz w:val="28"/>
                <w:szCs w:val="28"/>
                <w:lang w:val="vi-VN"/>
              </w:rPr>
            </w:pPr>
          </w:p>
        </w:tc>
        <w:tc>
          <w:tcPr>
            <w:tcW w:w="1335" w:type="pct"/>
            <w:vAlign w:val="center"/>
          </w:tcPr>
          <w:p w14:paraId="06826D34" w14:textId="77777777" w:rsidR="002B2097" w:rsidRPr="00E2402A" w:rsidRDefault="002B2097" w:rsidP="002B2097">
            <w:pPr>
              <w:widowControl w:val="0"/>
              <w:spacing w:before="40"/>
              <w:jc w:val="center"/>
              <w:rPr>
                <w:rFonts w:eastAsia="Calibri"/>
                <w:color w:val="000000" w:themeColor="text1"/>
                <w:sz w:val="28"/>
                <w:szCs w:val="28"/>
                <w:lang w:val="vi-VN"/>
              </w:rPr>
            </w:pPr>
          </w:p>
        </w:tc>
      </w:tr>
    </w:tbl>
    <w:p w14:paraId="34721638"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14:ligatures w14:val="standardContextual"/>
        </w:rPr>
        <w:t>Phần 2</w:t>
      </w:r>
      <w:r w:rsidRPr="00E2402A">
        <w:rPr>
          <w:rFonts w:eastAsia="Aptos"/>
          <w:b/>
          <w:color w:val="000000" w:themeColor="text1"/>
          <w:kern w:val="2"/>
          <w:sz w:val="28"/>
          <w:szCs w:val="28"/>
          <w:lang w:val="vi-VN"/>
          <w14:ligatures w14:val="standardContextual"/>
        </w:rPr>
        <w:t>. Thủ tục hành chính cần thực hiện</w:t>
      </w:r>
    </w:p>
    <w:p w14:paraId="17CB401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Cấp </w:t>
      </w:r>
      <w:r w:rsidRPr="00E2402A">
        <w:rPr>
          <w:rFonts w:eastAsia="Aptos"/>
          <w:color w:val="000000" w:themeColor="text1"/>
          <w:kern w:val="2"/>
          <w:sz w:val="28"/>
          <w:szCs w:val="28"/>
          <w14:ligatures w14:val="standardContextual"/>
        </w:rPr>
        <w:t>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3)</w:t>
      </w:r>
    </w:p>
    <w:p w14:paraId="6B662205"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Sửa đổi, bổ sung</w:t>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 </w:t>
      </w:r>
      <w:r w:rsidRPr="00E2402A">
        <w:rPr>
          <w:rFonts w:eastAsia="Aptos"/>
          <w:i/>
          <w:color w:val="000000" w:themeColor="text1"/>
          <w:kern w:val="2"/>
          <w:sz w:val="28"/>
          <w:szCs w:val="28"/>
          <w:lang w:val="vi-VN"/>
          <w14:ligatures w14:val="standardContextual"/>
        </w:rPr>
        <w:t>(tiếp tục khai báo phần 3)</w:t>
      </w:r>
    </w:p>
    <w:p w14:paraId="48340317"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14:ligatures w14:val="standardContextual"/>
        </w:rPr>
        <w:sym w:font="Wingdings" w:char="F06F"/>
      </w:r>
      <w:r w:rsidRPr="00E2402A">
        <w:rPr>
          <w:rFonts w:eastAsia="Aptos"/>
          <w:color w:val="000000" w:themeColor="text1"/>
          <w:kern w:val="2"/>
          <w:sz w:val="28"/>
          <w:szCs w:val="28"/>
          <w:lang w:val="vi-VN"/>
          <w14:ligatures w14:val="standardContextual"/>
        </w:rPr>
        <w:t xml:space="preserve"> </w:t>
      </w:r>
      <w:r w:rsidRPr="00E2402A">
        <w:rPr>
          <w:rFonts w:eastAsia="Aptos"/>
          <w:color w:val="000000" w:themeColor="text1"/>
          <w:kern w:val="2"/>
          <w:sz w:val="28"/>
          <w:szCs w:val="28"/>
          <w14:ligatures w14:val="standardContextual"/>
        </w:rPr>
        <w:t>Đề nghị thu hồi giấy phép kinh doanh dịch vụ</w:t>
      </w:r>
      <w:r w:rsidRPr="00E2402A">
        <w:rPr>
          <w:rFonts w:eastAsia="Aptos"/>
          <w:color w:val="000000" w:themeColor="text1"/>
          <w:kern w:val="2"/>
          <w:sz w:val="28"/>
          <w:szCs w:val="28"/>
          <w:lang w:val="vi-VN"/>
          <w14:ligatures w14:val="standardContextual"/>
        </w:rPr>
        <w:t xml:space="preserve"> chứng thực hợp đồng điện tử trong thương mại</w:t>
      </w:r>
      <w:r w:rsidRPr="00E2402A">
        <w:rPr>
          <w:rFonts w:eastAsia="Aptos"/>
          <w:i/>
          <w:color w:val="000000" w:themeColor="text1"/>
          <w:kern w:val="2"/>
          <w:sz w:val="28"/>
          <w:szCs w:val="28"/>
          <w:lang w:val="vi-VN"/>
          <w14:ligatures w14:val="standardContextual"/>
        </w:rPr>
        <w:t xml:space="preserve"> (tiếp tục khai báo phần 4)</w:t>
      </w:r>
    </w:p>
    <w:p w14:paraId="0E676B24" w14:textId="77777777" w:rsidR="002B2097" w:rsidRPr="00E2402A" w:rsidRDefault="002B2097" w:rsidP="002B2097">
      <w:pPr>
        <w:widowControl w:val="0"/>
        <w:spacing w:before="40" w:line="264" w:lineRule="auto"/>
        <w:ind w:firstLine="720"/>
        <w:jc w:val="both"/>
        <w:rPr>
          <w:rFonts w:eastAsia="Aptos"/>
          <w:b/>
          <w:color w:val="000000" w:themeColor="text1"/>
          <w:kern w:val="2"/>
          <w:sz w:val="28"/>
          <w:szCs w:val="28"/>
          <w:lang w:val="vi-VN"/>
          <w14:ligatures w14:val="standardContextual"/>
        </w:rPr>
      </w:pPr>
      <w:r w:rsidRPr="00E2402A">
        <w:rPr>
          <w:rFonts w:eastAsia="Aptos"/>
          <w:b/>
          <w:color w:val="000000" w:themeColor="text1"/>
          <w:kern w:val="2"/>
          <w:sz w:val="28"/>
          <w:szCs w:val="28"/>
          <w:lang w:val="vi-VN"/>
          <w14:ligatures w14:val="standardContextual"/>
        </w:rPr>
        <w:t>Phần 3. Thông tin nền tảng</w:t>
      </w:r>
    </w:p>
    <w:p w14:paraId="3085F921"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xml:space="preserve">1. Tên miền của website hoặc tên ứng dụng: </w:t>
      </w:r>
    </w:p>
    <w:p w14:paraId="1EB3318B"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a</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website: </w:t>
      </w:r>
    </w:p>
    <w:p w14:paraId="5B807112"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 Địa chỉ website:</w:t>
      </w:r>
      <w:r w:rsidRPr="00E2402A">
        <w:rPr>
          <w:rFonts w:eastAsia="Aptos"/>
          <w:color w:val="000000" w:themeColor="text1"/>
          <w:kern w:val="2"/>
          <w:sz w:val="28"/>
          <w:szCs w:val="28"/>
          <w:lang w:val="vi-VN"/>
          <w14:ligatures w14:val="standardContextual"/>
        </w:rPr>
        <w:tab/>
      </w:r>
    </w:p>
    <w:p w14:paraId="697E95A1"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lastRenderedPageBreak/>
        <w:t>- Chủ sở hữu tên miền.</w:t>
      </w:r>
    </w:p>
    <w:p w14:paraId="383F3661"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vi-VN"/>
          <w14:ligatures w14:val="standardContextual"/>
        </w:rPr>
      </w:pPr>
      <w:r w:rsidRPr="00E2402A">
        <w:rPr>
          <w:rFonts w:eastAsia="Aptos"/>
          <w:color w:val="000000" w:themeColor="text1"/>
          <w:kern w:val="2"/>
          <w:sz w:val="28"/>
          <w:szCs w:val="28"/>
          <w:lang w:val="vi-VN"/>
          <w14:ligatures w14:val="standardContextual"/>
        </w:rPr>
        <w:t>b</w:t>
      </w:r>
      <w:r w:rsidRPr="00E2402A">
        <w:rPr>
          <w:rFonts w:eastAsia="Aptos"/>
          <w:color w:val="000000" w:themeColor="text1"/>
          <w:kern w:val="2"/>
          <w:sz w:val="28"/>
          <w:szCs w:val="28"/>
          <w14:ligatures w14:val="standardContextual"/>
        </w:rPr>
        <w:t>)</w:t>
      </w:r>
      <w:r w:rsidRPr="00E2402A">
        <w:rPr>
          <w:rFonts w:eastAsia="Aptos"/>
          <w:color w:val="000000" w:themeColor="text1"/>
          <w:kern w:val="2"/>
          <w:sz w:val="28"/>
          <w:szCs w:val="28"/>
          <w:lang w:val="vi-VN"/>
          <w14:ligatures w14:val="standardContextual"/>
        </w:rPr>
        <w:t xml:space="preserve"> Đối với ứng dụng:</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5"/>
        <w:gridCol w:w="2107"/>
        <w:gridCol w:w="2209"/>
        <w:gridCol w:w="2965"/>
        <w:gridCol w:w="1288"/>
      </w:tblGrid>
      <w:tr w:rsidR="002B2097" w:rsidRPr="00E2402A" w14:paraId="29B08B9D" w14:textId="77777777" w:rsidTr="002B2097">
        <w:trPr>
          <w:jc w:val="center"/>
        </w:trPr>
        <w:tc>
          <w:tcPr>
            <w:tcW w:w="477" w:type="pct"/>
            <w:tcMar>
              <w:top w:w="0" w:type="dxa"/>
              <w:left w:w="0" w:type="dxa"/>
              <w:bottom w:w="0" w:type="dxa"/>
              <w:right w:w="0" w:type="dxa"/>
            </w:tcMar>
            <w:vAlign w:val="center"/>
          </w:tcPr>
          <w:p w14:paraId="6C15E880"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STT</w:t>
            </w:r>
          </w:p>
        </w:tc>
        <w:tc>
          <w:tcPr>
            <w:tcW w:w="1112" w:type="pct"/>
            <w:tcMar>
              <w:top w:w="0" w:type="dxa"/>
              <w:left w:w="0" w:type="dxa"/>
              <w:bottom w:w="0" w:type="dxa"/>
              <w:right w:w="0" w:type="dxa"/>
            </w:tcMar>
            <w:vAlign w:val="center"/>
          </w:tcPr>
          <w:p w14:paraId="1F85585C"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Tên ứng dụng</w:t>
            </w:r>
          </w:p>
        </w:tc>
        <w:tc>
          <w:tcPr>
            <w:tcW w:w="1166" w:type="pct"/>
            <w:vAlign w:val="center"/>
          </w:tcPr>
          <w:p w14:paraId="599B7D97"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Hệ điều hành</w:t>
            </w:r>
          </w:p>
        </w:tc>
        <w:tc>
          <w:tcPr>
            <w:tcW w:w="1565" w:type="pct"/>
            <w:tcMar>
              <w:top w:w="0" w:type="dxa"/>
              <w:left w:w="0" w:type="dxa"/>
              <w:bottom w:w="0" w:type="dxa"/>
              <w:right w:w="0" w:type="dxa"/>
            </w:tcMar>
            <w:vAlign w:val="center"/>
          </w:tcPr>
          <w:p w14:paraId="3D2DDE3A"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Địa chỉ lưu trữ hoặc tải ứng dụng</w:t>
            </w:r>
          </w:p>
        </w:tc>
        <w:tc>
          <w:tcPr>
            <w:tcW w:w="680" w:type="pct"/>
            <w:tcMar>
              <w:top w:w="0" w:type="dxa"/>
              <w:left w:w="0" w:type="dxa"/>
              <w:bottom w:w="0" w:type="dxa"/>
              <w:right w:w="0" w:type="dxa"/>
            </w:tcMar>
            <w:vAlign w:val="center"/>
          </w:tcPr>
          <w:p w14:paraId="23B31EC7" w14:textId="77777777" w:rsidR="002B2097" w:rsidRPr="00E2402A" w:rsidRDefault="002B2097" w:rsidP="002B2097">
            <w:pPr>
              <w:widowControl w:val="0"/>
              <w:spacing w:before="40"/>
              <w:jc w:val="center"/>
              <w:rPr>
                <w:rFonts w:eastAsia="Aptos"/>
                <w:b/>
                <w:bCs/>
                <w:color w:val="000000" w:themeColor="text1"/>
                <w:kern w:val="2"/>
                <w:sz w:val="28"/>
                <w:szCs w:val="28"/>
                <w14:ligatures w14:val="standardContextual"/>
              </w:rPr>
            </w:pPr>
            <w:r w:rsidRPr="00E2402A">
              <w:rPr>
                <w:rFonts w:eastAsia="Aptos"/>
                <w:b/>
                <w:bCs/>
                <w:color w:val="000000" w:themeColor="text1"/>
                <w:kern w:val="2"/>
                <w:sz w:val="28"/>
                <w:szCs w:val="28"/>
                <w14:ligatures w14:val="standardContextual"/>
              </w:rPr>
              <w:t>Biểu tượng</w:t>
            </w:r>
          </w:p>
        </w:tc>
      </w:tr>
      <w:tr w:rsidR="002B2097" w:rsidRPr="00E2402A" w14:paraId="6B02409B" w14:textId="77777777" w:rsidTr="002B2097">
        <w:trPr>
          <w:jc w:val="center"/>
        </w:trPr>
        <w:tc>
          <w:tcPr>
            <w:tcW w:w="477" w:type="pct"/>
            <w:tcMar>
              <w:top w:w="0" w:type="dxa"/>
              <w:left w:w="0" w:type="dxa"/>
              <w:bottom w:w="0" w:type="dxa"/>
              <w:right w:w="0" w:type="dxa"/>
            </w:tcMar>
            <w:vAlign w:val="center"/>
          </w:tcPr>
          <w:p w14:paraId="74E8DF46"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1</w:t>
            </w:r>
          </w:p>
        </w:tc>
        <w:tc>
          <w:tcPr>
            <w:tcW w:w="1112" w:type="pct"/>
            <w:tcMar>
              <w:top w:w="0" w:type="dxa"/>
              <w:left w:w="0" w:type="dxa"/>
              <w:bottom w:w="0" w:type="dxa"/>
              <w:right w:w="0" w:type="dxa"/>
            </w:tcMar>
            <w:vAlign w:val="center"/>
          </w:tcPr>
          <w:p w14:paraId="24CA6715"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03E164C7"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IOS</w:t>
            </w:r>
          </w:p>
        </w:tc>
        <w:tc>
          <w:tcPr>
            <w:tcW w:w="1565" w:type="pct"/>
            <w:tcMar>
              <w:top w:w="0" w:type="dxa"/>
              <w:left w:w="0" w:type="dxa"/>
              <w:bottom w:w="0" w:type="dxa"/>
              <w:right w:w="0" w:type="dxa"/>
            </w:tcMar>
            <w:vAlign w:val="center"/>
          </w:tcPr>
          <w:p w14:paraId="78E3D917"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580C4D67"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65629D4A" w14:textId="77777777" w:rsidTr="002B2097">
        <w:trPr>
          <w:jc w:val="center"/>
        </w:trPr>
        <w:tc>
          <w:tcPr>
            <w:tcW w:w="477" w:type="pct"/>
            <w:tcMar>
              <w:top w:w="0" w:type="dxa"/>
              <w:left w:w="0" w:type="dxa"/>
              <w:bottom w:w="0" w:type="dxa"/>
              <w:right w:w="0" w:type="dxa"/>
            </w:tcMar>
            <w:vAlign w:val="center"/>
          </w:tcPr>
          <w:p w14:paraId="5075727E"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w:t>
            </w:r>
          </w:p>
        </w:tc>
        <w:tc>
          <w:tcPr>
            <w:tcW w:w="1112" w:type="pct"/>
            <w:tcMar>
              <w:top w:w="0" w:type="dxa"/>
              <w:left w:w="0" w:type="dxa"/>
              <w:bottom w:w="0" w:type="dxa"/>
              <w:right w:w="0" w:type="dxa"/>
            </w:tcMar>
            <w:vAlign w:val="center"/>
          </w:tcPr>
          <w:p w14:paraId="44B63319"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1CD3326E"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Android</w:t>
            </w:r>
          </w:p>
        </w:tc>
        <w:tc>
          <w:tcPr>
            <w:tcW w:w="1565" w:type="pct"/>
            <w:tcMar>
              <w:top w:w="0" w:type="dxa"/>
              <w:left w:w="0" w:type="dxa"/>
              <w:bottom w:w="0" w:type="dxa"/>
              <w:right w:w="0" w:type="dxa"/>
            </w:tcMar>
            <w:vAlign w:val="center"/>
          </w:tcPr>
          <w:p w14:paraId="6D427276"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292E042B"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r w:rsidR="002B2097" w:rsidRPr="00E2402A" w14:paraId="11623436" w14:textId="77777777" w:rsidTr="002B2097">
        <w:trPr>
          <w:jc w:val="center"/>
        </w:trPr>
        <w:tc>
          <w:tcPr>
            <w:tcW w:w="477" w:type="pct"/>
            <w:tcMar>
              <w:top w:w="0" w:type="dxa"/>
              <w:left w:w="0" w:type="dxa"/>
              <w:bottom w:w="0" w:type="dxa"/>
              <w:right w:w="0" w:type="dxa"/>
            </w:tcMar>
            <w:vAlign w:val="center"/>
          </w:tcPr>
          <w:p w14:paraId="13391E84"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w:t>
            </w:r>
          </w:p>
        </w:tc>
        <w:tc>
          <w:tcPr>
            <w:tcW w:w="1112" w:type="pct"/>
            <w:tcMar>
              <w:top w:w="0" w:type="dxa"/>
              <w:left w:w="0" w:type="dxa"/>
              <w:bottom w:w="0" w:type="dxa"/>
              <w:right w:w="0" w:type="dxa"/>
            </w:tcMar>
            <w:vAlign w:val="center"/>
          </w:tcPr>
          <w:p w14:paraId="11546062"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1166" w:type="pct"/>
            <w:vAlign w:val="center"/>
          </w:tcPr>
          <w:p w14:paraId="6D024C71"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Khác</w:t>
            </w:r>
          </w:p>
        </w:tc>
        <w:tc>
          <w:tcPr>
            <w:tcW w:w="1565" w:type="pct"/>
            <w:tcMar>
              <w:top w:w="0" w:type="dxa"/>
              <w:left w:w="0" w:type="dxa"/>
              <w:bottom w:w="0" w:type="dxa"/>
              <w:right w:w="0" w:type="dxa"/>
            </w:tcMar>
            <w:vAlign w:val="center"/>
          </w:tcPr>
          <w:p w14:paraId="0C3B77C6"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c>
          <w:tcPr>
            <w:tcW w:w="680" w:type="pct"/>
            <w:tcMar>
              <w:top w:w="0" w:type="dxa"/>
              <w:left w:w="0" w:type="dxa"/>
              <w:bottom w:w="0" w:type="dxa"/>
              <w:right w:w="0" w:type="dxa"/>
            </w:tcMar>
            <w:vAlign w:val="center"/>
          </w:tcPr>
          <w:p w14:paraId="606EAFFC" w14:textId="77777777" w:rsidR="002B2097" w:rsidRPr="00E2402A" w:rsidRDefault="002B2097" w:rsidP="002B2097">
            <w:pPr>
              <w:widowControl w:val="0"/>
              <w:spacing w:before="40"/>
              <w:jc w:val="center"/>
              <w:rPr>
                <w:rFonts w:eastAsia="Aptos"/>
                <w:color w:val="000000" w:themeColor="text1"/>
                <w:kern w:val="2"/>
                <w:sz w:val="28"/>
                <w:szCs w:val="28"/>
                <w14:ligatures w14:val="standardContextual"/>
              </w:rPr>
            </w:pPr>
          </w:p>
        </w:tc>
      </w:tr>
    </w:tbl>
    <w:p w14:paraId="7F79B10A"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2. Đơn vị cung cấp dịch vụ Hosting</w:t>
      </w:r>
    </w:p>
    <w:p w14:paraId="7A89BA06"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3. Lĩnh vực cung cấp dịch vụ khác (nếu có)</w:t>
      </w:r>
    </w:p>
    <w:p w14:paraId="10B27FE1"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4. Ngôn ngữ</w:t>
      </w:r>
    </w:p>
    <w:p w14:paraId="2AE08C6B"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14:ligatures w14:val="standardContextual"/>
        </w:rPr>
      </w:pPr>
      <w:r w:rsidRPr="00E2402A">
        <w:rPr>
          <w:rFonts w:eastAsia="Aptos"/>
          <w:color w:val="000000" w:themeColor="text1"/>
          <w:kern w:val="2"/>
          <w:sz w:val="28"/>
          <w:szCs w:val="28"/>
          <w14:ligatures w14:val="standardContextual"/>
        </w:rPr>
        <w:t>5. Số nhân viên quản lý, giám sát các hoạt động</w:t>
      </w:r>
    </w:p>
    <w:p w14:paraId="0377A8C3" w14:textId="77777777" w:rsidR="002B2097" w:rsidRPr="00E2402A" w:rsidRDefault="002B2097" w:rsidP="002B2097">
      <w:pPr>
        <w:widowControl w:val="0"/>
        <w:spacing w:before="40" w:line="264" w:lineRule="auto"/>
        <w:ind w:firstLine="720"/>
        <w:jc w:val="both"/>
        <w:rPr>
          <w:rFonts w:eastAsia="Apto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 xml:space="preserve">Phần 4. </w:t>
      </w:r>
      <w:r w:rsidRPr="00E2402A">
        <w:rPr>
          <w:rFonts w:eastAsia="Aptos"/>
          <w:color w:val="000000" w:themeColor="text1"/>
          <w:kern w:val="2"/>
          <w:sz w:val="28"/>
          <w:szCs w:val="28"/>
          <w:lang w:val="pt-BR"/>
          <w14:ligatures w14:val="standardContextual"/>
        </w:rPr>
        <w:t>Lý do dừng cung cấp dịch vụ</w:t>
      </w:r>
    </w:p>
    <w:p w14:paraId="2091E3AF" w14:textId="77777777" w:rsidR="002B2097" w:rsidRPr="00E2402A" w:rsidRDefault="002B2097" w:rsidP="002B2097">
      <w:pPr>
        <w:widowControl w:val="0"/>
        <w:spacing w:before="40" w:line="264" w:lineRule="auto"/>
        <w:ind w:firstLine="720"/>
        <w:jc w:val="both"/>
        <w:rPr>
          <w:rFonts w:eastAsia="Aptos"/>
          <w:bCs/>
          <w:color w:val="000000" w:themeColor="text1"/>
          <w:kern w:val="2"/>
          <w:sz w:val="28"/>
          <w:szCs w:val="28"/>
          <w:lang w:val="pt-BR"/>
          <w14:ligatures w14:val="standardContextual"/>
        </w:rPr>
      </w:pPr>
      <w:r w:rsidRPr="00E2402A">
        <w:rPr>
          <w:rFonts w:eastAsia="Aptos"/>
          <w:b/>
          <w:color w:val="000000" w:themeColor="text1"/>
          <w:kern w:val="2"/>
          <w:sz w:val="28"/>
          <w:szCs w:val="28"/>
          <w:lang w:val="pt-BR"/>
          <w14:ligatures w14:val="standardContextual"/>
        </w:rPr>
        <w:t>Phần</w:t>
      </w:r>
      <w:r w:rsidRPr="00E2402A">
        <w:rPr>
          <w:rFonts w:eastAsia="Aptos"/>
          <w:b/>
          <w:color w:val="000000" w:themeColor="text1"/>
          <w:kern w:val="2"/>
          <w:sz w:val="28"/>
          <w:szCs w:val="28"/>
          <w:lang w:val="vi-VN"/>
          <w14:ligatures w14:val="standardContextual"/>
        </w:rPr>
        <w:t xml:space="preserve"> 5</w:t>
      </w:r>
      <w:r w:rsidRPr="00E2402A">
        <w:rPr>
          <w:rFonts w:eastAsia="Aptos"/>
          <w:b/>
          <w:color w:val="000000" w:themeColor="text1"/>
          <w:kern w:val="2"/>
          <w:sz w:val="28"/>
          <w:szCs w:val="28"/>
          <w:lang w:val="pt-BR"/>
          <w14:ligatures w14:val="standardContextual"/>
        </w:rPr>
        <w:t xml:space="preserve">. </w:t>
      </w:r>
      <w:r w:rsidRPr="00E2402A">
        <w:rPr>
          <w:rFonts w:eastAsia="Aptos"/>
          <w:bCs/>
          <w:color w:val="000000" w:themeColor="text1"/>
          <w:kern w:val="2"/>
          <w:sz w:val="28"/>
          <w:szCs w:val="28"/>
          <w:lang w:val="pt-BR"/>
          <w14:ligatures w14:val="standardContextual"/>
        </w:rPr>
        <w:t>Cam kết</w:t>
      </w:r>
    </w:p>
    <w:p w14:paraId="17D875D0" w14:textId="77777777" w:rsidR="002B2097" w:rsidRPr="0067125C" w:rsidRDefault="002B2097" w:rsidP="002B2097">
      <w:pPr>
        <w:widowControl w:val="0"/>
        <w:spacing w:before="40" w:line="264" w:lineRule="auto"/>
        <w:ind w:firstLine="720"/>
        <w:jc w:val="both"/>
        <w:rPr>
          <w:rFonts w:eastAsia="Aptos"/>
          <w:b/>
          <w:color w:val="000000" w:themeColor="text1"/>
          <w:kern w:val="2"/>
          <w:sz w:val="28"/>
          <w:szCs w:val="28"/>
          <w14:ligatures w14:val="standardContextual"/>
        </w:rPr>
      </w:pPr>
      <w:r w:rsidRPr="00E2402A">
        <w:rPr>
          <w:bCs/>
          <w:color w:val="000000" w:themeColor="text1"/>
          <w:kern w:val="2"/>
          <w:sz w:val="28"/>
          <w:szCs w:val="28"/>
          <w:lang w:val="vi-VN"/>
          <w14:ligatures w14:val="standardContextual"/>
        </w:rPr>
        <w:t xml:space="preserve">(Tên </w:t>
      </w:r>
      <w:r w:rsidRPr="00E2402A">
        <w:rPr>
          <w:color w:val="000000" w:themeColor="text1"/>
          <w:kern w:val="2"/>
          <w:sz w:val="28"/>
          <w:szCs w:val="28"/>
          <w14:ligatures w14:val="standardContextual"/>
        </w:rPr>
        <w:t>tổ chức</w:t>
      </w:r>
      <w:r w:rsidRPr="00E2402A">
        <w:rPr>
          <w:bCs/>
          <w:color w:val="000000" w:themeColor="text1"/>
          <w:kern w:val="2"/>
          <w:sz w:val="28"/>
          <w:szCs w:val="28"/>
          <w:lang w:val="vi-VN"/>
          <w14:ligatures w14:val="standardContextual"/>
        </w:rPr>
        <w:t>) cam kết chịu trách nhiệm về tính chính xác của các thông tin cung cấp nêu trên cùng các tài liệu kèm theo và cam kết tuân thủ các quy định của pháp luật về thương mại điện tử và pháp luật có liên quan.</w:t>
      </w:r>
      <w:r>
        <w:rPr>
          <w:bCs/>
          <w:color w:val="000000" w:themeColor="text1"/>
          <w:kern w:val="2"/>
          <w:sz w:val="28"/>
          <w:szCs w:val="28"/>
          <w14:ligatures w14:val="standardContextual"/>
        </w:rPr>
        <w:t>/.</w:t>
      </w:r>
    </w:p>
    <w:p w14:paraId="662C59BE" w14:textId="77777777" w:rsidR="002B2097" w:rsidRPr="00E2402A" w:rsidRDefault="002B2097" w:rsidP="002B2097">
      <w:pPr>
        <w:spacing w:before="40" w:line="360" w:lineRule="exact"/>
        <w:ind w:firstLine="567"/>
        <w:jc w:val="both"/>
        <w:rPr>
          <w:color w:val="000000" w:themeColor="text1"/>
          <w:kern w:val="2"/>
          <w:sz w:val="28"/>
          <w:szCs w:val="28"/>
          <w14:ligatures w14:val="standardContextual"/>
        </w:rPr>
      </w:pPr>
    </w:p>
    <w:p w14:paraId="59E2D792" w14:textId="77777777" w:rsidR="00AD1862" w:rsidRPr="00F24400" w:rsidRDefault="00AD1862" w:rsidP="002B2097">
      <w:pPr>
        <w:spacing w:before="40"/>
        <w:ind w:firstLine="567"/>
        <w:jc w:val="both"/>
      </w:pPr>
    </w:p>
    <w:sectPr w:rsidR="00AD1862" w:rsidRPr="00F24400" w:rsidSect="002B2097">
      <w:headerReference w:type="default" r:id="rId7"/>
      <w:pgSz w:w="12240" w:h="15840"/>
      <w:pgMar w:top="900" w:right="900" w:bottom="1440" w:left="17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BA3E" w14:textId="77777777" w:rsidR="002102CD" w:rsidRDefault="002102CD" w:rsidP="0069561E">
      <w:r>
        <w:separator/>
      </w:r>
    </w:p>
  </w:endnote>
  <w:endnote w:type="continuationSeparator" w:id="0">
    <w:p w14:paraId="0C75800D" w14:textId="77777777" w:rsidR="002102CD" w:rsidRDefault="002102CD" w:rsidP="0069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Bold Italic">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B2E5" w14:textId="77777777" w:rsidR="002102CD" w:rsidRDefault="002102CD" w:rsidP="0069561E">
      <w:r>
        <w:separator/>
      </w:r>
    </w:p>
  </w:footnote>
  <w:footnote w:type="continuationSeparator" w:id="0">
    <w:p w14:paraId="3FEF7FA1" w14:textId="77777777" w:rsidR="002102CD" w:rsidRDefault="002102CD" w:rsidP="00695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634657"/>
      <w:docPartObj>
        <w:docPartGallery w:val="Page Numbers (Top of Page)"/>
        <w:docPartUnique/>
      </w:docPartObj>
    </w:sdtPr>
    <w:sdtEndPr>
      <w:rPr>
        <w:noProof/>
      </w:rPr>
    </w:sdtEndPr>
    <w:sdtContent>
      <w:p w14:paraId="080B17D2" w14:textId="76854B65" w:rsidR="002B2097" w:rsidRDefault="002B2097">
        <w:pPr>
          <w:pStyle w:val="Header"/>
          <w:jc w:val="center"/>
        </w:pPr>
        <w:r>
          <w:fldChar w:fldCharType="begin"/>
        </w:r>
        <w:r>
          <w:instrText xml:space="preserve"> PAGE   \* MERGEFORMAT </w:instrText>
        </w:r>
        <w:r>
          <w:fldChar w:fldCharType="separate"/>
        </w:r>
        <w:r w:rsidR="0019030B">
          <w:rPr>
            <w:noProof/>
          </w:rPr>
          <w:t>27</w:t>
        </w:r>
        <w:r>
          <w:rPr>
            <w:noProof/>
          </w:rPr>
          <w:fldChar w:fldCharType="end"/>
        </w:r>
      </w:p>
    </w:sdtContent>
  </w:sdt>
  <w:p w14:paraId="2C9D77B5" w14:textId="77777777" w:rsidR="002B2097" w:rsidRDefault="002B2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15513"/>
    <w:multiLevelType w:val="multilevel"/>
    <w:tmpl w:val="046ABB5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16cid:durableId="518399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98"/>
    <w:rsid w:val="00020C26"/>
    <w:rsid w:val="00052D98"/>
    <w:rsid w:val="0013735D"/>
    <w:rsid w:val="0018561A"/>
    <w:rsid w:val="0019030B"/>
    <w:rsid w:val="002102CD"/>
    <w:rsid w:val="00294086"/>
    <w:rsid w:val="002B2097"/>
    <w:rsid w:val="004562B8"/>
    <w:rsid w:val="00656DB9"/>
    <w:rsid w:val="0069561E"/>
    <w:rsid w:val="006E25C3"/>
    <w:rsid w:val="00875A3A"/>
    <w:rsid w:val="00945FC9"/>
    <w:rsid w:val="00966B31"/>
    <w:rsid w:val="00A039F3"/>
    <w:rsid w:val="00AB4475"/>
    <w:rsid w:val="00AC7299"/>
    <w:rsid w:val="00AD1862"/>
    <w:rsid w:val="00C42ACF"/>
    <w:rsid w:val="00DC7A99"/>
    <w:rsid w:val="00DF7FEC"/>
    <w:rsid w:val="00F24400"/>
    <w:rsid w:val="00F33FD5"/>
    <w:rsid w:val="00F55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179F"/>
  <w15:chartTrackingRefBased/>
  <w15:docId w15:val="{F80A52D7-191D-4E20-A13A-132AAE6C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9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52D98"/>
    <w:pPr>
      <w:spacing w:before="100" w:beforeAutospacing="1" w:after="100" w:afterAutospacing="1"/>
      <w:outlineLvl w:val="0"/>
    </w:pPr>
    <w:rPr>
      <w:b/>
      <w:bCs/>
      <w:kern w:val="36"/>
      <w:sz w:val="48"/>
      <w:szCs w:val="48"/>
    </w:rPr>
  </w:style>
  <w:style w:type="paragraph" w:styleId="Heading2">
    <w:name w:val="heading 2"/>
    <w:basedOn w:val="Normal"/>
    <w:link w:val="Heading2Char1"/>
    <w:uiPriority w:val="99"/>
    <w:qFormat/>
    <w:rsid w:val="00052D98"/>
    <w:pPr>
      <w:spacing w:before="100" w:beforeAutospacing="1" w:after="100" w:afterAutospacing="1"/>
      <w:outlineLvl w:val="1"/>
    </w:pPr>
    <w:rPr>
      <w:rFonts w:ascii="Calibri" w:hAnsi="Calibri"/>
      <w:b/>
      <w:sz w:val="20"/>
      <w:szCs w:val="20"/>
    </w:rPr>
  </w:style>
  <w:style w:type="paragraph" w:styleId="Heading3">
    <w:name w:val="heading 3"/>
    <w:basedOn w:val="Normal"/>
    <w:next w:val="Normal"/>
    <w:link w:val="Heading3Char"/>
    <w:uiPriority w:val="99"/>
    <w:qFormat/>
    <w:rsid w:val="00052D98"/>
    <w:pPr>
      <w:keepNext/>
      <w:outlineLvl w:val="2"/>
    </w:pPr>
    <w:rPr>
      <w:rFonts w:ascii=".VnTimeH" w:hAnsi=".VnTimeH"/>
      <w:b/>
      <w:sz w:val="26"/>
      <w:szCs w:val="20"/>
    </w:rPr>
  </w:style>
  <w:style w:type="paragraph" w:styleId="Heading4">
    <w:name w:val="heading 4"/>
    <w:basedOn w:val="Normal"/>
    <w:next w:val="Normal"/>
    <w:link w:val="Heading4Char"/>
    <w:uiPriority w:val="9"/>
    <w:semiHidden/>
    <w:unhideWhenUsed/>
    <w:qFormat/>
    <w:rsid w:val="00052D98"/>
    <w:pPr>
      <w:keepNext/>
      <w:keepLines/>
      <w:spacing w:before="40" w:line="259" w:lineRule="auto"/>
      <w:outlineLvl w:val="3"/>
    </w:pPr>
    <w:rPr>
      <w:rFonts w:ascii="Cambria" w:eastAsia="MS Gothic" w:hAnsi="Cambria"/>
      <w:b/>
      <w:bCs/>
      <w:i/>
      <w:iCs/>
      <w:color w:val="4F81BD"/>
      <w:kern w:val="2"/>
      <w:sz w:val="28"/>
      <w:szCs w:val="22"/>
      <w14:ligatures w14:val="standardContextual"/>
    </w:rPr>
  </w:style>
  <w:style w:type="paragraph" w:styleId="Heading7">
    <w:name w:val="heading 7"/>
    <w:basedOn w:val="Normal"/>
    <w:next w:val="Normal"/>
    <w:link w:val="Heading7Char"/>
    <w:uiPriority w:val="99"/>
    <w:qFormat/>
    <w:rsid w:val="00052D98"/>
    <w:pPr>
      <w:keepNext/>
      <w:ind w:firstLine="709"/>
      <w:jc w:val="center"/>
      <w:outlineLvl w:val="6"/>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1"/>
    <w:uiPriority w:val="99"/>
    <w:rsid w:val="00052D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052D98"/>
    <w:rPr>
      <w:rFonts w:ascii=".VnTimeH" w:eastAsia="Times New Roman" w:hAnsi=".VnTimeH" w:cs="Times New Roman"/>
      <w:b/>
      <w:sz w:val="26"/>
      <w:szCs w:val="20"/>
    </w:rPr>
  </w:style>
  <w:style w:type="character" w:customStyle="1" w:styleId="Heading4Char">
    <w:name w:val="Heading 4 Char"/>
    <w:basedOn w:val="DefaultParagraphFont"/>
    <w:link w:val="Heading4"/>
    <w:uiPriority w:val="9"/>
    <w:semiHidden/>
    <w:rsid w:val="00052D98"/>
    <w:rPr>
      <w:rFonts w:ascii="Cambria" w:eastAsia="MS Gothic" w:hAnsi="Cambria" w:cs="Times New Roman"/>
      <w:b/>
      <w:bCs/>
      <w:i/>
      <w:iCs/>
      <w:color w:val="4F81BD"/>
      <w:kern w:val="2"/>
      <w:sz w:val="28"/>
      <w14:ligatures w14:val="standardContextual"/>
    </w:rPr>
  </w:style>
  <w:style w:type="character" w:customStyle="1" w:styleId="Heading7Char">
    <w:name w:val="Heading 7 Char"/>
    <w:basedOn w:val="DefaultParagraphFont"/>
    <w:link w:val="Heading7"/>
    <w:uiPriority w:val="99"/>
    <w:rsid w:val="00052D98"/>
    <w:rPr>
      <w:rFonts w:ascii="Times New Roman" w:eastAsia="Times New Roman" w:hAnsi="Times New Roman" w:cs="Times New Roman"/>
      <w:b/>
      <w:bCs/>
      <w:sz w:val="28"/>
      <w:szCs w:val="20"/>
    </w:rPr>
  </w:style>
  <w:style w:type="paragraph" w:styleId="NormalWeb">
    <w:name w:val="Normal (Web)"/>
    <w:aliases w:val="Обычный (веб)1,Обычный (веб) Знак,Обычный (веб) Знак1,Обычный (веб) Знак Знак,Char Char,Normal (Web) Char1,Char8 Char,Char8,webb"/>
    <w:basedOn w:val="Normal"/>
    <w:link w:val="NormalWebChar"/>
    <w:uiPriority w:val="99"/>
    <w:qFormat/>
    <w:rsid w:val="00052D98"/>
    <w:pPr>
      <w:spacing w:before="100" w:beforeAutospacing="1" w:after="100" w:afterAutospacing="1"/>
    </w:pPr>
    <w:rPr>
      <w:rFonts w:ascii="Verdana" w:hAnsi="Verdana"/>
    </w:rPr>
  </w:style>
  <w:style w:type="character" w:styleId="Hyperlink">
    <w:name w:val="Hyperlink"/>
    <w:uiPriority w:val="99"/>
    <w:rsid w:val="00052D98"/>
    <w:rPr>
      <w:color w:val="0000FF"/>
      <w:u w:val="single"/>
    </w:rPr>
  </w:style>
  <w:style w:type="paragraph" w:styleId="ListParagraph">
    <w:name w:val="List Paragraph"/>
    <w:basedOn w:val="Normal"/>
    <w:uiPriority w:val="34"/>
    <w:qFormat/>
    <w:rsid w:val="00052D98"/>
    <w:pPr>
      <w:ind w:left="720"/>
      <w:contextualSpacing/>
    </w:pPr>
  </w:style>
  <w:style w:type="paragraph" w:styleId="Header">
    <w:name w:val="header"/>
    <w:basedOn w:val="Normal"/>
    <w:link w:val="HeaderChar"/>
    <w:uiPriority w:val="99"/>
    <w:unhideWhenUsed/>
    <w:rsid w:val="00052D98"/>
    <w:pPr>
      <w:tabs>
        <w:tab w:val="center" w:pos="4680"/>
        <w:tab w:val="right" w:pos="9360"/>
      </w:tabs>
    </w:pPr>
  </w:style>
  <w:style w:type="character" w:customStyle="1" w:styleId="HeaderChar">
    <w:name w:val="Header Char"/>
    <w:basedOn w:val="DefaultParagraphFont"/>
    <w:link w:val="Header"/>
    <w:uiPriority w:val="99"/>
    <w:rsid w:val="00052D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2D98"/>
    <w:pPr>
      <w:tabs>
        <w:tab w:val="center" w:pos="4680"/>
        <w:tab w:val="right" w:pos="9360"/>
      </w:tabs>
    </w:pPr>
  </w:style>
  <w:style w:type="character" w:customStyle="1" w:styleId="FooterChar">
    <w:name w:val="Footer Char"/>
    <w:basedOn w:val="DefaultParagraphFont"/>
    <w:link w:val="Footer"/>
    <w:uiPriority w:val="99"/>
    <w:rsid w:val="00052D98"/>
    <w:rPr>
      <w:rFonts w:ascii="Times New Roman" w:eastAsia="Times New Roman" w:hAnsi="Times New Roman" w:cs="Times New Roman"/>
      <w:sz w:val="24"/>
      <w:szCs w:val="24"/>
    </w:rPr>
  </w:style>
  <w:style w:type="paragraph" w:styleId="Revision">
    <w:name w:val="Revision"/>
    <w:hidden/>
    <w:uiPriority w:val="99"/>
    <w:semiHidden/>
    <w:rsid w:val="00052D9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2D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98"/>
    <w:rPr>
      <w:rFonts w:ascii="Segoe UI" w:eastAsia="Times New Roman" w:hAnsi="Segoe UI" w:cs="Segoe UI"/>
      <w:sz w:val="18"/>
      <w:szCs w:val="18"/>
    </w:rPr>
  </w:style>
  <w:style w:type="numbering" w:customStyle="1" w:styleId="NoList1">
    <w:name w:val="No List1"/>
    <w:next w:val="NoList"/>
    <w:uiPriority w:val="99"/>
    <w:semiHidden/>
    <w:unhideWhenUsed/>
    <w:rsid w:val="00052D98"/>
  </w:style>
  <w:style w:type="character" w:customStyle="1" w:styleId="fontstyle01">
    <w:name w:val="fontstyle01"/>
    <w:rsid w:val="00052D98"/>
    <w:rPr>
      <w:rFonts w:ascii="Times New Roman" w:hAnsi="Times New Roman" w:cs="Times New Roman" w:hint="default"/>
      <w:b/>
      <w:bCs/>
      <w:i w:val="0"/>
      <w:iCs w:val="0"/>
      <w:color w:val="000000"/>
      <w:sz w:val="28"/>
      <w:szCs w:val="28"/>
    </w:rPr>
  </w:style>
  <w:style w:type="character" w:customStyle="1" w:styleId="UnresolvedMention1">
    <w:name w:val="Unresolved Mention1"/>
    <w:basedOn w:val="DefaultParagraphFont"/>
    <w:uiPriority w:val="99"/>
    <w:semiHidden/>
    <w:unhideWhenUsed/>
    <w:rsid w:val="00052D98"/>
    <w:rPr>
      <w:color w:val="605E5C"/>
      <w:shd w:val="clear" w:color="auto" w:fill="E1DFDD"/>
    </w:rPr>
  </w:style>
  <w:style w:type="paragraph" w:customStyle="1" w:styleId="Heading21">
    <w:name w:val="Heading 21"/>
    <w:basedOn w:val="Normal"/>
    <w:next w:val="Normal"/>
    <w:link w:val="Heading2Char"/>
    <w:uiPriority w:val="99"/>
    <w:unhideWhenUsed/>
    <w:qFormat/>
    <w:rsid w:val="00052D98"/>
    <w:pPr>
      <w:keepNext/>
      <w:keepLines/>
      <w:spacing w:before="160" w:after="80" w:line="276" w:lineRule="auto"/>
      <w:outlineLvl w:val="1"/>
    </w:pPr>
    <w:rPr>
      <w:rFonts w:asciiTheme="majorHAnsi" w:eastAsiaTheme="majorEastAsia" w:hAnsiTheme="majorHAnsi" w:cstheme="majorBidi"/>
      <w:color w:val="2E74B5" w:themeColor="accent1" w:themeShade="BF"/>
      <w:sz w:val="26"/>
      <w:szCs w:val="26"/>
    </w:rPr>
  </w:style>
  <w:style w:type="numbering" w:customStyle="1" w:styleId="NoList2">
    <w:name w:val="No List2"/>
    <w:next w:val="NoList"/>
    <w:uiPriority w:val="99"/>
    <w:semiHidden/>
    <w:unhideWhenUsed/>
    <w:rsid w:val="00052D98"/>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w:link w:val="NormalWeb"/>
    <w:uiPriority w:val="99"/>
    <w:rsid w:val="00052D98"/>
    <w:rPr>
      <w:rFonts w:ascii="Verdana" w:eastAsia="Times New Roman" w:hAnsi="Verdana" w:cs="Times New Roman"/>
      <w:sz w:val="24"/>
      <w:szCs w:val="24"/>
    </w:rPr>
  </w:style>
  <w:style w:type="numbering" w:customStyle="1" w:styleId="NoList3">
    <w:name w:val="No List3"/>
    <w:next w:val="NoList"/>
    <w:uiPriority w:val="99"/>
    <w:semiHidden/>
    <w:unhideWhenUsed/>
    <w:rsid w:val="00052D98"/>
  </w:style>
  <w:style w:type="paragraph" w:styleId="FootnoteText">
    <w:name w:val="footnote text"/>
    <w:basedOn w:val="Normal"/>
    <w:link w:val="FootnoteTextChar"/>
    <w:semiHidden/>
    <w:unhideWhenUsed/>
    <w:rsid w:val="00052D98"/>
    <w:rPr>
      <w:sz w:val="20"/>
      <w:szCs w:val="20"/>
    </w:rPr>
  </w:style>
  <w:style w:type="character" w:customStyle="1" w:styleId="FootnoteTextChar">
    <w:name w:val="Footnote Text Char"/>
    <w:basedOn w:val="DefaultParagraphFont"/>
    <w:link w:val="FootnoteText"/>
    <w:semiHidden/>
    <w:rsid w:val="00052D9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52D98"/>
    <w:rPr>
      <w:vertAlign w:val="superscript"/>
    </w:rPr>
  </w:style>
  <w:style w:type="character" w:customStyle="1" w:styleId="Heading2Char1">
    <w:name w:val="Heading 2 Char1"/>
    <w:basedOn w:val="DefaultParagraphFont"/>
    <w:link w:val="Heading2"/>
    <w:uiPriority w:val="99"/>
    <w:rsid w:val="00052D98"/>
    <w:rPr>
      <w:rFonts w:ascii="Calibri" w:eastAsia="Times New Roman" w:hAnsi="Calibri" w:cs="Times New Roman"/>
      <w:b/>
      <w:sz w:val="20"/>
      <w:szCs w:val="20"/>
    </w:rPr>
  </w:style>
  <w:style w:type="paragraph" w:customStyle="1" w:styleId="Heading41">
    <w:name w:val="Heading 41"/>
    <w:basedOn w:val="Normal"/>
    <w:next w:val="Normal"/>
    <w:uiPriority w:val="9"/>
    <w:semiHidden/>
    <w:unhideWhenUsed/>
    <w:qFormat/>
    <w:rsid w:val="00052D98"/>
    <w:pPr>
      <w:keepNext/>
      <w:keepLines/>
      <w:spacing w:before="200" w:line="276" w:lineRule="auto"/>
      <w:ind w:left="1434" w:hanging="357"/>
      <w:outlineLvl w:val="3"/>
    </w:pPr>
    <w:rPr>
      <w:rFonts w:ascii="Cambria" w:eastAsia="MS Gothic" w:hAnsi="Cambria"/>
      <w:b/>
      <w:bCs/>
      <w:i/>
      <w:iCs/>
      <w:color w:val="4F81BD"/>
      <w:sz w:val="28"/>
      <w:szCs w:val="22"/>
    </w:rPr>
  </w:style>
  <w:style w:type="numbering" w:customStyle="1" w:styleId="NoList4">
    <w:name w:val="No List4"/>
    <w:next w:val="NoList"/>
    <w:uiPriority w:val="99"/>
    <w:semiHidden/>
    <w:unhideWhenUsed/>
    <w:rsid w:val="00052D98"/>
  </w:style>
  <w:style w:type="paragraph" w:styleId="BodyTextIndent2">
    <w:name w:val="Body Text Indent 2"/>
    <w:basedOn w:val="Normal"/>
    <w:link w:val="BodyTextIndent2Char"/>
    <w:uiPriority w:val="99"/>
    <w:rsid w:val="00052D98"/>
    <w:pPr>
      <w:spacing w:after="120" w:line="480" w:lineRule="auto"/>
      <w:ind w:left="283"/>
    </w:pPr>
  </w:style>
  <w:style w:type="character" w:customStyle="1" w:styleId="BodyTextIndent2Char">
    <w:name w:val="Body Text Indent 2 Char"/>
    <w:basedOn w:val="DefaultParagraphFont"/>
    <w:link w:val="BodyTextIndent2"/>
    <w:uiPriority w:val="99"/>
    <w:rsid w:val="00052D9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052D98"/>
    <w:rPr>
      <w:sz w:val="16"/>
      <w:szCs w:val="16"/>
    </w:rPr>
  </w:style>
  <w:style w:type="paragraph" w:styleId="CommentText">
    <w:name w:val="annotation text"/>
    <w:basedOn w:val="Normal"/>
    <w:link w:val="CommentTextChar"/>
    <w:uiPriority w:val="99"/>
    <w:unhideWhenUsed/>
    <w:rsid w:val="00052D98"/>
    <w:pPr>
      <w:spacing w:before="120" w:after="120" w:line="276" w:lineRule="auto"/>
      <w:ind w:left="1434" w:hanging="357"/>
    </w:pPr>
    <w:rPr>
      <w:rFonts w:eastAsia="Calibri"/>
      <w:sz w:val="20"/>
      <w:szCs w:val="20"/>
    </w:rPr>
  </w:style>
  <w:style w:type="character" w:customStyle="1" w:styleId="CommentTextChar">
    <w:name w:val="Comment Text Char"/>
    <w:basedOn w:val="DefaultParagraphFont"/>
    <w:link w:val="CommentText"/>
    <w:uiPriority w:val="99"/>
    <w:rsid w:val="00052D9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98"/>
    <w:rPr>
      <w:b/>
      <w:bCs/>
    </w:rPr>
  </w:style>
  <w:style w:type="character" w:customStyle="1" w:styleId="CommentSubjectChar">
    <w:name w:val="Comment Subject Char"/>
    <w:basedOn w:val="CommentTextChar"/>
    <w:link w:val="CommentSubject"/>
    <w:uiPriority w:val="99"/>
    <w:semiHidden/>
    <w:rsid w:val="00052D98"/>
    <w:rPr>
      <w:rFonts w:ascii="Times New Roman" w:eastAsia="Calibri" w:hAnsi="Times New Roman" w:cs="Times New Roman"/>
      <w:b/>
      <w:bCs/>
      <w:sz w:val="20"/>
      <w:szCs w:val="20"/>
    </w:rPr>
  </w:style>
  <w:style w:type="paragraph" w:customStyle="1" w:styleId="Default">
    <w:name w:val="Default"/>
    <w:rsid w:val="00052D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aragraph">
    <w:name w:val="Paragraph"/>
    <w:aliases w:val="Font"/>
    <w:uiPriority w:val="99"/>
    <w:rsid w:val="00052D98"/>
  </w:style>
  <w:style w:type="paragraph" w:styleId="BodyTextIndent">
    <w:name w:val="Body Text Indent"/>
    <w:basedOn w:val="Normal"/>
    <w:link w:val="BodyTextIndentChar"/>
    <w:uiPriority w:val="99"/>
    <w:rsid w:val="00052D98"/>
    <w:pPr>
      <w:spacing w:before="120"/>
      <w:ind w:firstLine="720"/>
      <w:jc w:val="both"/>
    </w:pPr>
    <w:rPr>
      <w:rFonts w:ascii=".VnTime" w:hAnsi=".VnTime"/>
      <w:sz w:val="28"/>
      <w:szCs w:val="28"/>
      <w:lang w:val="en-GB"/>
    </w:rPr>
  </w:style>
  <w:style w:type="character" w:customStyle="1" w:styleId="BodyTextIndentChar">
    <w:name w:val="Body Text Indent Char"/>
    <w:basedOn w:val="DefaultParagraphFont"/>
    <w:link w:val="BodyTextIndent"/>
    <w:uiPriority w:val="99"/>
    <w:rsid w:val="00052D98"/>
    <w:rPr>
      <w:rFonts w:ascii=".VnTime" w:eastAsia="Times New Roman" w:hAnsi=".VnTime" w:cs="Times New Roman"/>
      <w:sz w:val="28"/>
      <w:szCs w:val="28"/>
      <w:lang w:val="en-GB"/>
    </w:rPr>
  </w:style>
  <w:style w:type="character" w:styleId="PageNumber">
    <w:name w:val="page number"/>
    <w:basedOn w:val="DefaultParagraphFont"/>
    <w:uiPriority w:val="99"/>
    <w:rsid w:val="00052D98"/>
    <w:rPr>
      <w:rFonts w:cs="Times New Roman"/>
    </w:rPr>
  </w:style>
  <w:style w:type="paragraph" w:customStyle="1" w:styleId="Char">
    <w:name w:val="Char"/>
    <w:basedOn w:val="Normal"/>
    <w:uiPriority w:val="99"/>
    <w:rsid w:val="00052D98"/>
    <w:pPr>
      <w:spacing w:after="160" w:line="240" w:lineRule="exact"/>
    </w:pPr>
    <w:rPr>
      <w:rFonts w:ascii="Verdana" w:eastAsia="MS Mincho" w:hAnsi="Verdana"/>
      <w:sz w:val="20"/>
      <w:szCs w:val="20"/>
    </w:rPr>
  </w:style>
  <w:style w:type="paragraph" w:customStyle="1" w:styleId="CharCharCharChar">
    <w:name w:val="Char Char Char Char"/>
    <w:basedOn w:val="Normal"/>
    <w:uiPriority w:val="99"/>
    <w:rsid w:val="00052D98"/>
    <w:pPr>
      <w:spacing w:after="160" w:line="240" w:lineRule="exact"/>
    </w:pPr>
    <w:rPr>
      <w:rFonts w:ascii="Verdana" w:eastAsia="MS Mincho" w:hAnsi="Verdana"/>
      <w:sz w:val="20"/>
      <w:szCs w:val="20"/>
    </w:rPr>
  </w:style>
  <w:style w:type="paragraph" w:customStyle="1" w:styleId="DefaultParagraphFontParaCharCharCharCharChar">
    <w:name w:val="Default Paragraph Font Para Char Char Char Char Char"/>
    <w:autoRedefine/>
    <w:uiPriority w:val="99"/>
    <w:rsid w:val="00052D98"/>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uiPriority w:val="99"/>
    <w:rsid w:val="00052D98"/>
    <w:rPr>
      <w:rFonts w:cs="Times New Roman"/>
    </w:rPr>
  </w:style>
  <w:style w:type="character" w:styleId="Emphasis">
    <w:name w:val="Emphasis"/>
    <w:basedOn w:val="DefaultParagraphFont"/>
    <w:uiPriority w:val="99"/>
    <w:qFormat/>
    <w:rsid w:val="00052D98"/>
    <w:rPr>
      <w:rFonts w:cs="Times New Roman"/>
      <w:i/>
    </w:rPr>
  </w:style>
  <w:style w:type="paragraph" w:styleId="BodyText">
    <w:name w:val="Body Text"/>
    <w:basedOn w:val="Normal"/>
    <w:link w:val="BodyTextChar1"/>
    <w:uiPriority w:val="99"/>
    <w:rsid w:val="00052D98"/>
    <w:pPr>
      <w:spacing w:before="100" w:beforeAutospacing="1" w:after="100" w:afterAutospacing="1"/>
    </w:pPr>
    <w:rPr>
      <w:sz w:val="20"/>
      <w:szCs w:val="20"/>
    </w:rPr>
  </w:style>
  <w:style w:type="character" w:customStyle="1" w:styleId="BodyTextChar">
    <w:name w:val="Body Text Char"/>
    <w:basedOn w:val="DefaultParagraphFont"/>
    <w:uiPriority w:val="99"/>
    <w:semiHidden/>
    <w:rsid w:val="00052D98"/>
    <w:rPr>
      <w:rFonts w:ascii="Times New Roman" w:eastAsia="Times New Roman" w:hAnsi="Times New Roman" w:cs="Times New Roman"/>
      <w:sz w:val="24"/>
      <w:szCs w:val="24"/>
    </w:rPr>
  </w:style>
  <w:style w:type="character" w:customStyle="1" w:styleId="BodyTextChar1">
    <w:name w:val="Body Text Char1"/>
    <w:link w:val="BodyText"/>
    <w:uiPriority w:val="99"/>
    <w:locked/>
    <w:rsid w:val="00052D98"/>
    <w:rPr>
      <w:rFonts w:ascii="Times New Roman" w:eastAsia="Times New Roman" w:hAnsi="Times New Roman" w:cs="Times New Roman"/>
      <w:sz w:val="20"/>
      <w:szCs w:val="20"/>
    </w:rPr>
  </w:style>
  <w:style w:type="character" w:customStyle="1" w:styleId="Heading3Char1">
    <w:name w:val="Heading 3 Char1"/>
    <w:uiPriority w:val="99"/>
    <w:locked/>
    <w:rsid w:val="00052D98"/>
    <w:rPr>
      <w:b/>
      <w:sz w:val="27"/>
      <w:lang w:val="en-US" w:eastAsia="en-US"/>
    </w:rPr>
  </w:style>
  <w:style w:type="character" w:styleId="Strong">
    <w:name w:val="Strong"/>
    <w:basedOn w:val="DefaultParagraphFont"/>
    <w:uiPriority w:val="99"/>
    <w:qFormat/>
    <w:rsid w:val="00052D98"/>
    <w:rPr>
      <w:rFonts w:cs="Times New Roman"/>
      <w:b/>
    </w:rPr>
  </w:style>
  <w:style w:type="character" w:customStyle="1" w:styleId="BodyTextIndentChar1">
    <w:name w:val="Body Text Indent Char1"/>
    <w:uiPriority w:val="99"/>
    <w:locked/>
    <w:rsid w:val="00052D98"/>
    <w:rPr>
      <w:rFonts w:ascii="Calibri" w:hAnsi="Calibri"/>
      <w:sz w:val="28"/>
      <w:lang w:val="en-US" w:eastAsia="en-US"/>
    </w:rPr>
  </w:style>
  <w:style w:type="paragraph" w:styleId="BodyTextIndent3">
    <w:name w:val="Body Text Indent 3"/>
    <w:basedOn w:val="Normal"/>
    <w:link w:val="BodyTextIndent3Char"/>
    <w:uiPriority w:val="99"/>
    <w:rsid w:val="00052D98"/>
    <w:pPr>
      <w:tabs>
        <w:tab w:val="left" w:pos="993"/>
      </w:tabs>
      <w:spacing w:before="120" w:line="160" w:lineRule="atLeast"/>
      <w:ind w:firstLine="709"/>
      <w:jc w:val="both"/>
    </w:pPr>
    <w:rPr>
      <w:rFonts w:ascii=".VnTime" w:hAnsi=".VnTime"/>
      <w:sz w:val="28"/>
      <w:szCs w:val="20"/>
    </w:rPr>
  </w:style>
  <w:style w:type="character" w:customStyle="1" w:styleId="BodyTextIndent3Char">
    <w:name w:val="Body Text Indent 3 Char"/>
    <w:basedOn w:val="DefaultParagraphFont"/>
    <w:link w:val="BodyTextIndent3"/>
    <w:uiPriority w:val="99"/>
    <w:rsid w:val="00052D98"/>
    <w:rPr>
      <w:rFonts w:ascii=".VnTime" w:eastAsia="Times New Roman" w:hAnsi=".VnTime" w:cs="Times New Roman"/>
      <w:sz w:val="28"/>
      <w:szCs w:val="20"/>
    </w:rPr>
  </w:style>
  <w:style w:type="paragraph" w:customStyle="1" w:styleId="heading8">
    <w:name w:val="heading8"/>
    <w:aliases w:val="2"/>
    <w:basedOn w:val="Normal"/>
    <w:next w:val="Normal"/>
    <w:uiPriority w:val="99"/>
    <w:rsid w:val="00052D98"/>
    <w:pPr>
      <w:keepNext/>
      <w:jc w:val="center"/>
    </w:pPr>
    <w:rPr>
      <w:rFonts w:ascii=".VnTimeH" w:hAnsi=".VnTimeH"/>
      <w:b/>
      <w:bCs/>
      <w:sz w:val="26"/>
      <w:szCs w:val="26"/>
    </w:rPr>
  </w:style>
  <w:style w:type="table" w:styleId="TableGrid">
    <w:name w:val="Table Grid"/>
    <w:basedOn w:val="TableNormal"/>
    <w:uiPriority w:val="39"/>
    <w:rsid w:val="00052D98"/>
    <w:pPr>
      <w:spacing w:after="0" w:line="240" w:lineRule="auto"/>
      <w:jc w:val="both"/>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052D98"/>
  </w:style>
  <w:style w:type="character" w:customStyle="1" w:styleId="Vnbnnidung4">
    <w:name w:val="Văn bản nội dung (4)_"/>
    <w:link w:val="Vnbnnidung40"/>
    <w:uiPriority w:val="99"/>
    <w:rsid w:val="00052D98"/>
    <w:rPr>
      <w:sz w:val="19"/>
      <w:szCs w:val="19"/>
    </w:rPr>
  </w:style>
  <w:style w:type="character" w:customStyle="1" w:styleId="Tiu2">
    <w:name w:val="Tiêu đề #2_"/>
    <w:link w:val="Tiu20"/>
    <w:uiPriority w:val="99"/>
    <w:rsid w:val="00052D98"/>
    <w:rPr>
      <w:b/>
      <w:bCs/>
      <w:sz w:val="26"/>
      <w:szCs w:val="26"/>
    </w:rPr>
  </w:style>
  <w:style w:type="paragraph" w:customStyle="1" w:styleId="Vnbnnidung0">
    <w:name w:val="Văn bản nội dung"/>
    <w:basedOn w:val="Normal"/>
    <w:link w:val="Vnbnnidung"/>
    <w:uiPriority w:val="99"/>
    <w:rsid w:val="00052D98"/>
    <w:pPr>
      <w:widowControl w:val="0"/>
      <w:spacing w:after="200" w:line="290" w:lineRule="auto"/>
      <w:ind w:firstLine="400"/>
    </w:pPr>
    <w:rPr>
      <w:rFonts w:asciiTheme="minorHAnsi" w:eastAsiaTheme="minorHAnsi" w:hAnsiTheme="minorHAnsi" w:cstheme="minorBidi"/>
      <w:sz w:val="22"/>
      <w:szCs w:val="22"/>
    </w:rPr>
  </w:style>
  <w:style w:type="paragraph" w:customStyle="1" w:styleId="Vnbnnidung40">
    <w:name w:val="Văn bản nội dung (4)"/>
    <w:basedOn w:val="Normal"/>
    <w:link w:val="Vnbnnidung4"/>
    <w:uiPriority w:val="99"/>
    <w:rsid w:val="00052D98"/>
    <w:pPr>
      <w:widowControl w:val="0"/>
      <w:spacing w:after="760"/>
      <w:ind w:hanging="1640"/>
    </w:pPr>
    <w:rPr>
      <w:rFonts w:asciiTheme="minorHAnsi" w:eastAsiaTheme="minorHAnsi" w:hAnsiTheme="minorHAnsi" w:cstheme="minorBidi"/>
      <w:sz w:val="19"/>
      <w:szCs w:val="19"/>
    </w:rPr>
  </w:style>
  <w:style w:type="paragraph" w:customStyle="1" w:styleId="Tiu20">
    <w:name w:val="Tiêu đề #2"/>
    <w:basedOn w:val="Normal"/>
    <w:link w:val="Tiu2"/>
    <w:uiPriority w:val="99"/>
    <w:rsid w:val="00052D98"/>
    <w:pPr>
      <w:widowControl w:val="0"/>
      <w:spacing w:after="310"/>
      <w:ind w:right="180"/>
      <w:jc w:val="right"/>
      <w:outlineLvl w:val="1"/>
    </w:pPr>
    <w:rPr>
      <w:rFonts w:asciiTheme="minorHAnsi" w:eastAsiaTheme="minorHAnsi" w:hAnsiTheme="minorHAnsi" w:cstheme="minorBidi"/>
      <w:b/>
      <w:bCs/>
      <w:sz w:val="26"/>
      <w:szCs w:val="26"/>
    </w:rPr>
  </w:style>
  <w:style w:type="character" w:customStyle="1" w:styleId="Chthchbng">
    <w:name w:val="Chú thích bảng_"/>
    <w:link w:val="Chthchbng0"/>
    <w:uiPriority w:val="99"/>
    <w:rsid w:val="00052D98"/>
  </w:style>
  <w:style w:type="paragraph" w:customStyle="1" w:styleId="Chthchbng0">
    <w:name w:val="Chú thích bảng"/>
    <w:basedOn w:val="Normal"/>
    <w:link w:val="Chthchbng"/>
    <w:uiPriority w:val="99"/>
    <w:rsid w:val="00052D98"/>
    <w:pPr>
      <w:widowControl w:val="0"/>
      <w:spacing w:line="276" w:lineRule="auto"/>
      <w:ind w:firstLine="520"/>
    </w:pPr>
    <w:rPr>
      <w:rFonts w:asciiTheme="minorHAnsi" w:eastAsiaTheme="minorHAnsi" w:hAnsiTheme="minorHAnsi" w:cstheme="minorBidi"/>
      <w:sz w:val="22"/>
      <w:szCs w:val="22"/>
    </w:rPr>
  </w:style>
  <w:style w:type="character" w:customStyle="1" w:styleId="utranghocchntrang">
    <w:name w:val="Đầu trang hoặc chân trang_"/>
    <w:link w:val="utranghocchntrang0"/>
    <w:uiPriority w:val="99"/>
    <w:rsid w:val="00052D98"/>
  </w:style>
  <w:style w:type="paragraph" w:customStyle="1" w:styleId="utranghocchntrang0">
    <w:name w:val="Đầu trang hoặc chân trang"/>
    <w:basedOn w:val="Normal"/>
    <w:link w:val="utranghocchntrang"/>
    <w:uiPriority w:val="99"/>
    <w:rsid w:val="00052D98"/>
    <w:pPr>
      <w:widowControl w:val="0"/>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052D98"/>
    <w:rPr>
      <w:color w:val="605E5C"/>
      <w:shd w:val="clear" w:color="auto" w:fill="E1DFDD"/>
    </w:rPr>
  </w:style>
  <w:style w:type="table" w:customStyle="1" w:styleId="TableGrid3">
    <w:name w:val="Table Grid3"/>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052D9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52D98"/>
    <w:rPr>
      <w:color w:val="954F72" w:themeColor="followedHyperlink"/>
      <w:u w:val="single"/>
    </w:rPr>
  </w:style>
  <w:style w:type="paragraph" w:customStyle="1" w:styleId="Heading11">
    <w:name w:val="Heading 11"/>
    <w:basedOn w:val="Normal"/>
    <w:next w:val="Normal"/>
    <w:uiPriority w:val="9"/>
    <w:qFormat/>
    <w:rsid w:val="002B2097"/>
    <w:pPr>
      <w:keepNext/>
      <w:keepLines/>
      <w:spacing w:before="240" w:line="276" w:lineRule="auto"/>
      <w:outlineLvl w:val="0"/>
    </w:pPr>
    <w:rPr>
      <w:rFonts w:ascii="Aptos Display" w:hAnsi="Aptos Display"/>
      <w:color w:val="0F4761"/>
      <w:sz w:val="32"/>
      <w:szCs w:val="32"/>
      <w:lang w:val="en" w:eastAsia="vi-VN"/>
    </w:rPr>
  </w:style>
  <w:style w:type="numbering" w:customStyle="1" w:styleId="NoList11">
    <w:name w:val="No List11"/>
    <w:next w:val="NoList"/>
    <w:uiPriority w:val="99"/>
    <w:semiHidden/>
    <w:unhideWhenUsed/>
    <w:rsid w:val="002B2097"/>
  </w:style>
  <w:style w:type="character" w:customStyle="1" w:styleId="Heading1Char1">
    <w:name w:val="Heading 1 Char1"/>
    <w:basedOn w:val="DefaultParagraphFont"/>
    <w:uiPriority w:val="9"/>
    <w:rsid w:val="002B2097"/>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2B2097"/>
    <w:rPr>
      <w:color w:val="605E5C"/>
      <w:shd w:val="clear" w:color="auto" w:fill="E1DFDD"/>
    </w:rPr>
  </w:style>
  <w:style w:type="character" w:customStyle="1" w:styleId="fontstyle21">
    <w:name w:val="fontstyle21"/>
    <w:qFormat/>
    <w:rsid w:val="002B2097"/>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29</Pages>
  <Words>5855</Words>
  <Characters>33379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Phuong Bach</cp:lastModifiedBy>
  <cp:revision>17</cp:revision>
  <cp:lastPrinted>2026-06-26T10:05:00Z</cp:lastPrinted>
  <dcterms:created xsi:type="dcterms:W3CDTF">2026-06-26T04:07:00Z</dcterms:created>
  <dcterms:modified xsi:type="dcterms:W3CDTF">2026-07-17T03:43:00Z</dcterms:modified>
</cp:coreProperties>
</file>