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AD9" w14:textId="77777777" w:rsidR="00B60831" w:rsidRPr="001073FB" w:rsidRDefault="00B60831" w:rsidP="00B60831">
      <w:pPr>
        <w:rPr>
          <w:b/>
          <w:bCs/>
          <w:szCs w:val="26"/>
        </w:rPr>
      </w:pPr>
      <w:r>
        <w:rPr>
          <w:b/>
          <w:bCs/>
          <w:szCs w:val="26"/>
        </w:rPr>
        <w:t>Phụ lục I</w:t>
      </w:r>
    </w:p>
    <w:p w14:paraId="3D72118B" w14:textId="77777777" w:rsidR="00484714" w:rsidRDefault="00B60831" w:rsidP="00B60831">
      <w:pPr>
        <w:rPr>
          <w:rFonts w:ascii="Times New Roman Bold" w:hAnsi="Times New Roman Bold"/>
          <w:b/>
          <w:bCs/>
          <w:spacing w:val="-4"/>
          <w:szCs w:val="26"/>
        </w:rPr>
      </w:pPr>
      <w:r w:rsidRPr="00D3624F">
        <w:rPr>
          <w:b/>
          <w:bCs/>
          <w:spacing w:val="-4"/>
          <w:szCs w:val="26"/>
        </w:rPr>
        <w:t>DANH MỤC</w:t>
      </w:r>
      <w:r>
        <w:rPr>
          <w:rFonts w:ascii="Aptos" w:hAnsi="Aptos"/>
          <w:b/>
          <w:bCs/>
          <w:spacing w:val="-4"/>
          <w:szCs w:val="26"/>
        </w:rPr>
        <w:t xml:space="preserve"> </w:t>
      </w:r>
      <w:r w:rsidRPr="00BB7526">
        <w:rPr>
          <w:rFonts w:ascii="Times New Roman Bold" w:hAnsi="Times New Roman Bold"/>
          <w:b/>
          <w:bCs/>
          <w:spacing w:val="-4"/>
          <w:szCs w:val="26"/>
        </w:rPr>
        <w:t xml:space="preserve">THỦ TỤC HÀNH CHÍNH </w:t>
      </w:r>
      <w:r>
        <w:rPr>
          <w:rFonts w:ascii="Times New Roman Bold" w:hAnsi="Times New Roman Bold"/>
          <w:b/>
          <w:bCs/>
          <w:spacing w:val="-4"/>
          <w:szCs w:val="26"/>
        </w:rPr>
        <w:t xml:space="preserve">ĐƯỢC SỬA ĐỔI, BỔ SUNG LĨNH VỰC </w:t>
      </w:r>
      <w:r w:rsidR="00BE25A1">
        <w:rPr>
          <w:rFonts w:ascii="Times New Roman Bold" w:hAnsi="Times New Roman Bold"/>
          <w:b/>
          <w:bCs/>
          <w:spacing w:val="-4"/>
          <w:szCs w:val="26"/>
        </w:rPr>
        <w:t>ĐỊA CHẤT VÀ KHOÁNG SẢN</w:t>
      </w:r>
      <w:r w:rsidR="00484714">
        <w:rPr>
          <w:rFonts w:ascii="Times New Roman Bold" w:hAnsi="Times New Roman Bold"/>
          <w:b/>
          <w:bCs/>
          <w:spacing w:val="-4"/>
          <w:szCs w:val="26"/>
        </w:rPr>
        <w:t xml:space="preserve">, </w:t>
      </w:r>
    </w:p>
    <w:p w14:paraId="792CE2A1" w14:textId="027E2C31" w:rsidR="00B60831" w:rsidRPr="007356B6" w:rsidRDefault="00484714" w:rsidP="00B60831">
      <w:pPr>
        <w:rPr>
          <w:rFonts w:ascii="Times New Roman Bold" w:hAnsi="Times New Roman Bold"/>
          <w:b/>
          <w:bCs/>
          <w:spacing w:val="-4"/>
          <w:szCs w:val="26"/>
        </w:rPr>
      </w:pPr>
      <w:r>
        <w:rPr>
          <w:rFonts w:ascii="Times New Roman Bold" w:hAnsi="Times New Roman Bold"/>
          <w:b/>
          <w:bCs/>
          <w:spacing w:val="-4"/>
          <w:szCs w:val="26"/>
        </w:rPr>
        <w:t>NÔNG NGHIỆP</w:t>
      </w:r>
      <w:r w:rsidR="00B60831">
        <w:rPr>
          <w:rFonts w:ascii="Times New Roman Bold" w:hAnsi="Times New Roman Bold"/>
          <w:b/>
          <w:bCs/>
          <w:spacing w:val="-4"/>
          <w:szCs w:val="26"/>
        </w:rPr>
        <w:t xml:space="preserve"> THUỘC PHẠM VI </w:t>
      </w:r>
      <w:r w:rsidR="00B60831" w:rsidRPr="00BB7526">
        <w:rPr>
          <w:rFonts w:ascii="Times New Roman Bold" w:hAnsi="Times New Roman Bold"/>
          <w:b/>
          <w:bCs/>
          <w:spacing w:val="-4"/>
          <w:szCs w:val="26"/>
        </w:rPr>
        <w:t xml:space="preserve">CHỨC NĂNG QUẢN LÝ CỦA SỞ NÔNG NGHIỆP VÀ MÔI TRƯỜNG </w:t>
      </w:r>
    </w:p>
    <w:p w14:paraId="49FF2EC7" w14:textId="77777777" w:rsidR="00B60831" w:rsidRDefault="00B60831" w:rsidP="00B60831">
      <w:pPr>
        <w:ind w:firstLine="709"/>
        <w:rPr>
          <w:rFonts w:ascii="Times New Roman Bold" w:eastAsia="Courier New" w:hAnsi="Times New Roman Bold"/>
          <w:b/>
          <w:color w:val="000000"/>
          <w:sz w:val="26"/>
          <w:szCs w:val="26"/>
        </w:rPr>
      </w:pPr>
      <w:r>
        <w:rPr>
          <w:bCs/>
          <w:i/>
          <w:noProof/>
          <w:sz w:val="26"/>
          <w:szCs w:val="28"/>
        </w:rPr>
        <mc:AlternateContent>
          <mc:Choice Requires="wps">
            <w:drawing>
              <wp:anchor distT="0" distB="0" distL="114300" distR="114300" simplePos="0" relativeHeight="251659264" behindDoc="0" locked="0" layoutInCell="1" allowOverlap="1" wp14:anchorId="0533A68F" wp14:editId="29895D72">
                <wp:simplePos x="0" y="0"/>
                <wp:positionH relativeFrom="column">
                  <wp:posOffset>3366770</wp:posOffset>
                </wp:positionH>
                <wp:positionV relativeFrom="paragraph">
                  <wp:posOffset>186690</wp:posOffset>
                </wp:positionV>
                <wp:extent cx="2700670" cy="21265"/>
                <wp:effectExtent l="0" t="0" r="23495" b="36195"/>
                <wp:wrapNone/>
                <wp:docPr id="1870400689" name="Straight Connector 4"/>
                <wp:cNvGraphicFramePr/>
                <a:graphic xmlns:a="http://schemas.openxmlformats.org/drawingml/2006/main">
                  <a:graphicData uri="http://schemas.microsoft.com/office/word/2010/wordprocessingShape">
                    <wps:wsp>
                      <wps:cNvCnPr/>
                      <wps:spPr>
                        <a:xfrm>
                          <a:off x="0" y="0"/>
                          <a:ext cx="2700670"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3C8F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1pt,14.7pt" to="47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" strokecolor="black [3200]" strokeweight=".5pt">
                <v:stroke joinstyle="miter"/>
              </v:line>
            </w:pict>
          </mc:Fallback>
        </mc:AlternateContent>
      </w:r>
      <w:r w:rsidRPr="00E76684">
        <w:rPr>
          <w:bCs/>
          <w:i/>
          <w:sz w:val="26"/>
          <w:szCs w:val="28"/>
        </w:rPr>
        <w:t>(</w:t>
      </w:r>
      <w:r>
        <w:rPr>
          <w:bCs/>
          <w:i/>
          <w:sz w:val="26"/>
          <w:szCs w:val="28"/>
        </w:rPr>
        <w:t>K</w:t>
      </w:r>
      <w:r w:rsidRPr="00E76684">
        <w:rPr>
          <w:bCs/>
          <w:i/>
          <w:sz w:val="26"/>
          <w:szCs w:val="28"/>
        </w:rPr>
        <w:t xml:space="preserve">èm theo Quyết định số   </w:t>
      </w:r>
      <w:r>
        <w:rPr>
          <w:bCs/>
          <w:i/>
          <w:sz w:val="26"/>
          <w:szCs w:val="28"/>
        </w:rPr>
        <w:t xml:space="preserve">     </w:t>
      </w:r>
      <w:r w:rsidRPr="00E76684">
        <w:rPr>
          <w:bCs/>
          <w:i/>
          <w:sz w:val="26"/>
          <w:szCs w:val="28"/>
        </w:rPr>
        <w:t xml:space="preserve">     /QĐ-UBND ngày   </w:t>
      </w:r>
      <w:r>
        <w:rPr>
          <w:bCs/>
          <w:i/>
          <w:sz w:val="26"/>
          <w:szCs w:val="28"/>
        </w:rPr>
        <w:t xml:space="preserve">    </w:t>
      </w:r>
      <w:r w:rsidRPr="00E76684">
        <w:rPr>
          <w:bCs/>
          <w:i/>
          <w:sz w:val="26"/>
          <w:szCs w:val="28"/>
        </w:rPr>
        <w:t xml:space="preserve"> /</w:t>
      </w:r>
      <w:r>
        <w:rPr>
          <w:bCs/>
          <w:i/>
          <w:sz w:val="26"/>
          <w:szCs w:val="28"/>
        </w:rPr>
        <w:t xml:space="preserve">    </w:t>
      </w:r>
      <w:r w:rsidRPr="00E76684">
        <w:rPr>
          <w:bCs/>
          <w:i/>
          <w:sz w:val="26"/>
          <w:szCs w:val="28"/>
        </w:rPr>
        <w:t>/202</w:t>
      </w:r>
      <w:r>
        <w:rPr>
          <w:bCs/>
          <w:i/>
          <w:sz w:val="26"/>
          <w:szCs w:val="28"/>
        </w:rPr>
        <w:t>6</w:t>
      </w:r>
      <w:r w:rsidRPr="00E76684">
        <w:rPr>
          <w:bCs/>
          <w:i/>
          <w:sz w:val="26"/>
          <w:szCs w:val="28"/>
        </w:rPr>
        <w:t xml:space="preserve"> của</w:t>
      </w:r>
      <w:r>
        <w:rPr>
          <w:bCs/>
          <w:i/>
          <w:sz w:val="26"/>
          <w:szCs w:val="28"/>
        </w:rPr>
        <w:t xml:space="preserve"> Chủ tịch Ủy ban nhân dân</w:t>
      </w:r>
      <w:r w:rsidRPr="00E76684">
        <w:rPr>
          <w:bCs/>
          <w:i/>
          <w:sz w:val="26"/>
          <w:szCs w:val="28"/>
        </w:rPr>
        <w:t xml:space="preserve"> thành phố)</w:t>
      </w:r>
    </w:p>
    <w:p w14:paraId="5DB25E89" w14:textId="77777777" w:rsidR="00B60831" w:rsidRDefault="00B60831" w:rsidP="00B60831">
      <w:pPr>
        <w:ind w:firstLine="709"/>
        <w:jc w:val="both"/>
        <w:rPr>
          <w:rFonts w:ascii="Times New Roman Bold" w:eastAsia="Courier New" w:hAnsi="Times New Roman Bold"/>
          <w:b/>
          <w:color w:val="000000"/>
          <w:sz w:val="26"/>
          <w:szCs w:val="26"/>
        </w:rPr>
      </w:pPr>
    </w:p>
    <w:p w14:paraId="1EE18A3C" w14:textId="5647471D" w:rsidR="00B60831" w:rsidRDefault="00B60831" w:rsidP="00B60831">
      <w:pPr>
        <w:ind w:firstLine="709"/>
        <w:jc w:val="left"/>
        <w:rPr>
          <w:rFonts w:ascii="Times New Roman Bold" w:eastAsia="Courier New" w:hAnsi="Times New Roman Bold"/>
          <w:b/>
          <w:color w:val="000000"/>
          <w:sz w:val="26"/>
          <w:szCs w:val="26"/>
        </w:rPr>
      </w:pPr>
      <w:r>
        <w:rPr>
          <w:rFonts w:ascii="Times New Roman Bold" w:eastAsia="Courier New" w:hAnsi="Times New Roman Bold"/>
          <w:b/>
          <w:color w:val="000000"/>
          <w:sz w:val="26"/>
          <w:szCs w:val="26"/>
        </w:rPr>
        <w:t>DANH MỤC THỦ TỤC HÀNH CHÍNH CẤP TỈNH</w:t>
      </w:r>
    </w:p>
    <w:p w14:paraId="21506C54" w14:textId="77777777" w:rsidR="005E3392" w:rsidRPr="007707B6" w:rsidRDefault="005E3392" w:rsidP="00B60831">
      <w:pPr>
        <w:ind w:firstLine="709"/>
        <w:jc w:val="both"/>
        <w:rPr>
          <w:rFonts w:eastAsia="Courier New"/>
          <w:b/>
          <w:color w:val="000000"/>
          <w:sz w:val="26"/>
          <w:szCs w:val="26"/>
        </w:rPr>
      </w:pP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9"/>
        <w:gridCol w:w="2724"/>
        <w:gridCol w:w="1789"/>
        <w:gridCol w:w="1875"/>
        <w:gridCol w:w="1564"/>
        <w:gridCol w:w="1913"/>
        <w:gridCol w:w="2763"/>
      </w:tblGrid>
      <w:tr w:rsidR="00C8384C" w:rsidRPr="009C203C" w14:paraId="7DB668D4" w14:textId="77777777" w:rsidTr="00C8384C">
        <w:trPr>
          <w:tblHeader/>
          <w:jc w:val="center"/>
        </w:trPr>
        <w:tc>
          <w:tcPr>
            <w:tcW w:w="846" w:type="dxa"/>
            <w:vMerge w:val="restart"/>
            <w:vAlign w:val="center"/>
          </w:tcPr>
          <w:p w14:paraId="630AAC88" w14:textId="77777777" w:rsidR="00C8384C" w:rsidRPr="009C203C" w:rsidRDefault="00C8384C" w:rsidP="001C0871">
            <w:pPr>
              <w:rPr>
                <w:b/>
                <w:bCs/>
                <w:kern w:val="2"/>
                <w:sz w:val="24"/>
                <w:szCs w:val="24"/>
                <w:lang w:val="en-GB"/>
              </w:rPr>
            </w:pPr>
            <w:r w:rsidRPr="009C203C">
              <w:rPr>
                <w:b/>
                <w:bCs/>
                <w:kern w:val="2"/>
                <w:sz w:val="24"/>
                <w:szCs w:val="24"/>
                <w:lang w:val="en-GB"/>
              </w:rPr>
              <w:t>Stt</w:t>
            </w:r>
          </w:p>
        </w:tc>
        <w:tc>
          <w:tcPr>
            <w:tcW w:w="1419" w:type="dxa"/>
            <w:vMerge w:val="restart"/>
            <w:vAlign w:val="center"/>
          </w:tcPr>
          <w:p w14:paraId="2B89B8BF" w14:textId="77777777" w:rsidR="00C8384C" w:rsidRPr="009C203C" w:rsidRDefault="00C8384C" w:rsidP="001C0871">
            <w:pPr>
              <w:rPr>
                <w:b/>
                <w:bCs/>
                <w:kern w:val="2"/>
                <w:sz w:val="24"/>
                <w:szCs w:val="24"/>
                <w:lang w:val="en-GB"/>
              </w:rPr>
            </w:pPr>
            <w:r w:rsidRPr="009C203C">
              <w:rPr>
                <w:b/>
                <w:bCs/>
                <w:kern w:val="2"/>
                <w:sz w:val="24"/>
                <w:szCs w:val="24"/>
                <w:lang w:val="en-GB"/>
              </w:rPr>
              <w:t>Mã thủ tục hành chính</w:t>
            </w:r>
          </w:p>
        </w:tc>
        <w:tc>
          <w:tcPr>
            <w:tcW w:w="2724" w:type="dxa"/>
            <w:vMerge w:val="restart"/>
            <w:vAlign w:val="center"/>
          </w:tcPr>
          <w:p w14:paraId="5D813AF8" w14:textId="77777777" w:rsidR="00C8384C" w:rsidRPr="009C203C" w:rsidRDefault="00C8384C" w:rsidP="001C0871">
            <w:pPr>
              <w:rPr>
                <w:b/>
                <w:bCs/>
                <w:kern w:val="2"/>
                <w:sz w:val="24"/>
                <w:szCs w:val="24"/>
                <w:lang w:val="en-GB"/>
              </w:rPr>
            </w:pPr>
            <w:r w:rsidRPr="009C203C">
              <w:rPr>
                <w:b/>
                <w:bCs/>
                <w:kern w:val="2"/>
                <w:sz w:val="24"/>
                <w:szCs w:val="24"/>
                <w:lang w:val="en-GB"/>
              </w:rPr>
              <w:t>Tên thủ tục hành chính</w:t>
            </w:r>
          </w:p>
        </w:tc>
        <w:tc>
          <w:tcPr>
            <w:tcW w:w="3664" w:type="dxa"/>
            <w:gridSpan w:val="2"/>
            <w:vAlign w:val="center"/>
          </w:tcPr>
          <w:p w14:paraId="41C03627" w14:textId="77777777" w:rsidR="00C8384C" w:rsidRPr="009C203C" w:rsidRDefault="00C8384C" w:rsidP="001C0871">
            <w:pPr>
              <w:rPr>
                <w:b/>
                <w:bCs/>
                <w:kern w:val="2"/>
                <w:sz w:val="24"/>
                <w:szCs w:val="24"/>
                <w:lang w:val="en-GB"/>
              </w:rPr>
            </w:pPr>
            <w:r w:rsidRPr="009C203C">
              <w:rPr>
                <w:b/>
                <w:bCs/>
                <w:kern w:val="2"/>
                <w:sz w:val="24"/>
                <w:szCs w:val="24"/>
                <w:lang w:val="en-GB"/>
              </w:rPr>
              <w:t>Thời hạn giải quyết</w:t>
            </w:r>
          </w:p>
          <w:p w14:paraId="05EA4BE4" w14:textId="77777777" w:rsidR="00C8384C" w:rsidRPr="009C203C" w:rsidRDefault="00C8384C" w:rsidP="001C0871">
            <w:pPr>
              <w:rPr>
                <w:bCs/>
                <w:kern w:val="2"/>
                <w:sz w:val="24"/>
                <w:szCs w:val="24"/>
                <w:lang w:val="en-GB"/>
              </w:rPr>
            </w:pPr>
          </w:p>
        </w:tc>
        <w:tc>
          <w:tcPr>
            <w:tcW w:w="1564" w:type="dxa"/>
            <w:vMerge w:val="restart"/>
            <w:vAlign w:val="center"/>
          </w:tcPr>
          <w:p w14:paraId="086E1584" w14:textId="77777777" w:rsidR="00C8384C" w:rsidRPr="009C203C" w:rsidRDefault="00C8384C" w:rsidP="001C0871">
            <w:pPr>
              <w:rPr>
                <w:b/>
                <w:bCs/>
                <w:kern w:val="2"/>
                <w:sz w:val="24"/>
                <w:szCs w:val="24"/>
                <w:lang w:val="en-GB"/>
              </w:rPr>
            </w:pPr>
            <w:r w:rsidRPr="009C203C">
              <w:rPr>
                <w:b/>
                <w:bCs/>
                <w:kern w:val="2"/>
                <w:sz w:val="24"/>
                <w:szCs w:val="24"/>
                <w:lang w:val="en-GB"/>
              </w:rPr>
              <w:t xml:space="preserve">Địa điểm </w:t>
            </w:r>
          </w:p>
          <w:p w14:paraId="023C1876" w14:textId="77777777" w:rsidR="00C8384C" w:rsidRPr="009C203C" w:rsidRDefault="00C8384C" w:rsidP="001C0871">
            <w:pPr>
              <w:rPr>
                <w:b/>
                <w:bCs/>
                <w:kern w:val="2"/>
                <w:sz w:val="24"/>
                <w:szCs w:val="24"/>
                <w:lang w:val="en-GB"/>
              </w:rPr>
            </w:pPr>
            <w:r w:rsidRPr="009C203C">
              <w:rPr>
                <w:b/>
                <w:bCs/>
                <w:kern w:val="2"/>
                <w:sz w:val="24"/>
                <w:szCs w:val="24"/>
                <w:lang w:val="en-GB"/>
              </w:rPr>
              <w:t>thực hiện</w:t>
            </w:r>
          </w:p>
        </w:tc>
        <w:tc>
          <w:tcPr>
            <w:tcW w:w="1913" w:type="dxa"/>
            <w:vMerge w:val="restart"/>
            <w:vAlign w:val="center"/>
          </w:tcPr>
          <w:p w14:paraId="5683207C" w14:textId="77777777" w:rsidR="00C8384C" w:rsidRPr="009C203C" w:rsidRDefault="00C8384C" w:rsidP="001C0871">
            <w:pPr>
              <w:rPr>
                <w:b/>
                <w:bCs/>
                <w:kern w:val="2"/>
                <w:sz w:val="24"/>
                <w:szCs w:val="24"/>
                <w:lang w:val="en-GB"/>
              </w:rPr>
            </w:pPr>
            <w:r w:rsidRPr="009C203C">
              <w:rPr>
                <w:b/>
                <w:bCs/>
                <w:kern w:val="2"/>
                <w:sz w:val="24"/>
                <w:szCs w:val="24"/>
                <w:lang w:val="en-GB"/>
              </w:rPr>
              <w:t>Phí, lệ phí</w:t>
            </w:r>
          </w:p>
        </w:tc>
        <w:tc>
          <w:tcPr>
            <w:tcW w:w="2763" w:type="dxa"/>
            <w:vMerge w:val="restart"/>
            <w:vAlign w:val="center"/>
          </w:tcPr>
          <w:p w14:paraId="15F1F0FA" w14:textId="77777777" w:rsidR="00C8384C" w:rsidRPr="009C203C" w:rsidRDefault="00C8384C" w:rsidP="001C0871">
            <w:pPr>
              <w:rPr>
                <w:b/>
                <w:bCs/>
                <w:kern w:val="2"/>
                <w:sz w:val="24"/>
                <w:szCs w:val="24"/>
                <w:lang w:val="en-GB"/>
              </w:rPr>
            </w:pPr>
            <w:r w:rsidRPr="009C203C">
              <w:rPr>
                <w:b/>
                <w:bCs/>
                <w:kern w:val="2"/>
                <w:sz w:val="24"/>
                <w:szCs w:val="24"/>
                <w:lang w:val="en-GB"/>
              </w:rPr>
              <w:t>Căn cứ pháp lý</w:t>
            </w:r>
          </w:p>
        </w:tc>
      </w:tr>
      <w:tr w:rsidR="00C8384C" w:rsidRPr="009C203C" w14:paraId="3EA4E3E3" w14:textId="77777777" w:rsidTr="00C8384C">
        <w:trPr>
          <w:trHeight w:val="330"/>
          <w:tblHeader/>
          <w:jc w:val="center"/>
        </w:trPr>
        <w:tc>
          <w:tcPr>
            <w:tcW w:w="846" w:type="dxa"/>
            <w:vMerge/>
            <w:vAlign w:val="center"/>
          </w:tcPr>
          <w:p w14:paraId="59E08E31" w14:textId="77777777" w:rsidR="00C8384C" w:rsidRPr="009C203C" w:rsidRDefault="00C8384C" w:rsidP="001C0871">
            <w:pPr>
              <w:rPr>
                <w:b/>
                <w:bCs/>
                <w:kern w:val="2"/>
                <w:sz w:val="24"/>
                <w:szCs w:val="24"/>
                <w:lang w:val="en-GB"/>
              </w:rPr>
            </w:pPr>
          </w:p>
        </w:tc>
        <w:tc>
          <w:tcPr>
            <w:tcW w:w="1419" w:type="dxa"/>
            <w:vMerge/>
            <w:vAlign w:val="center"/>
          </w:tcPr>
          <w:p w14:paraId="16BBCD56" w14:textId="77777777" w:rsidR="00C8384C" w:rsidRPr="009C203C" w:rsidRDefault="00C8384C" w:rsidP="001C0871">
            <w:pPr>
              <w:rPr>
                <w:b/>
                <w:bCs/>
                <w:kern w:val="2"/>
                <w:sz w:val="24"/>
                <w:szCs w:val="24"/>
                <w:lang w:val="en-GB"/>
              </w:rPr>
            </w:pPr>
          </w:p>
        </w:tc>
        <w:tc>
          <w:tcPr>
            <w:tcW w:w="2724" w:type="dxa"/>
            <w:vMerge/>
            <w:vAlign w:val="center"/>
          </w:tcPr>
          <w:p w14:paraId="3DC1266C" w14:textId="77777777" w:rsidR="00C8384C" w:rsidRPr="009C203C" w:rsidRDefault="00C8384C" w:rsidP="001C0871">
            <w:pPr>
              <w:rPr>
                <w:b/>
                <w:bCs/>
                <w:kern w:val="2"/>
                <w:sz w:val="24"/>
                <w:szCs w:val="24"/>
                <w:lang w:val="en-GB"/>
              </w:rPr>
            </w:pPr>
          </w:p>
        </w:tc>
        <w:tc>
          <w:tcPr>
            <w:tcW w:w="1789" w:type="dxa"/>
            <w:vAlign w:val="center"/>
          </w:tcPr>
          <w:p w14:paraId="35EBD055" w14:textId="77777777" w:rsidR="00C8384C" w:rsidRPr="009C203C" w:rsidRDefault="00C8384C" w:rsidP="001C0871">
            <w:pPr>
              <w:rPr>
                <w:b/>
                <w:bCs/>
                <w:kern w:val="2"/>
                <w:sz w:val="24"/>
                <w:szCs w:val="24"/>
                <w:lang w:val="en-GB"/>
              </w:rPr>
            </w:pPr>
            <w:r w:rsidRPr="009C203C">
              <w:rPr>
                <w:b/>
                <w:bCs/>
                <w:kern w:val="2"/>
                <w:sz w:val="24"/>
                <w:szCs w:val="24"/>
                <w:lang w:val="en-GB"/>
              </w:rPr>
              <w:t>Theo quy định</w:t>
            </w:r>
          </w:p>
        </w:tc>
        <w:tc>
          <w:tcPr>
            <w:tcW w:w="1875" w:type="dxa"/>
            <w:vAlign w:val="center"/>
          </w:tcPr>
          <w:p w14:paraId="32A41137" w14:textId="77777777" w:rsidR="00C8384C" w:rsidRPr="009C203C" w:rsidRDefault="00C8384C" w:rsidP="001C0871">
            <w:pPr>
              <w:rPr>
                <w:b/>
                <w:bCs/>
                <w:kern w:val="2"/>
                <w:sz w:val="24"/>
                <w:szCs w:val="24"/>
                <w:lang w:val="en-GB"/>
              </w:rPr>
            </w:pPr>
            <w:r w:rsidRPr="009C203C">
              <w:rPr>
                <w:b/>
                <w:bCs/>
                <w:kern w:val="2"/>
                <w:sz w:val="24"/>
                <w:szCs w:val="24"/>
                <w:lang w:val="en-GB"/>
              </w:rPr>
              <w:t>Sau cắt giảm</w:t>
            </w:r>
          </w:p>
        </w:tc>
        <w:tc>
          <w:tcPr>
            <w:tcW w:w="1564" w:type="dxa"/>
            <w:vMerge/>
            <w:vAlign w:val="center"/>
          </w:tcPr>
          <w:p w14:paraId="5B3537A1" w14:textId="77777777" w:rsidR="00C8384C" w:rsidRPr="009C203C" w:rsidRDefault="00C8384C" w:rsidP="001C0871">
            <w:pPr>
              <w:rPr>
                <w:b/>
                <w:bCs/>
                <w:kern w:val="2"/>
                <w:sz w:val="24"/>
                <w:szCs w:val="24"/>
                <w:lang w:val="en-GB"/>
              </w:rPr>
            </w:pPr>
          </w:p>
        </w:tc>
        <w:tc>
          <w:tcPr>
            <w:tcW w:w="1913" w:type="dxa"/>
            <w:vMerge/>
            <w:vAlign w:val="center"/>
          </w:tcPr>
          <w:p w14:paraId="23A414B9" w14:textId="77777777" w:rsidR="00C8384C" w:rsidRPr="009C203C" w:rsidRDefault="00C8384C" w:rsidP="001C0871">
            <w:pPr>
              <w:rPr>
                <w:b/>
                <w:bCs/>
                <w:kern w:val="2"/>
                <w:sz w:val="24"/>
                <w:szCs w:val="24"/>
                <w:lang w:val="en-GB"/>
              </w:rPr>
            </w:pPr>
          </w:p>
        </w:tc>
        <w:tc>
          <w:tcPr>
            <w:tcW w:w="2763" w:type="dxa"/>
            <w:vMerge/>
            <w:vAlign w:val="center"/>
          </w:tcPr>
          <w:p w14:paraId="2A2DEB34" w14:textId="77777777" w:rsidR="00C8384C" w:rsidRPr="009C203C" w:rsidRDefault="00C8384C" w:rsidP="001C0871">
            <w:pPr>
              <w:rPr>
                <w:b/>
                <w:bCs/>
                <w:kern w:val="2"/>
                <w:sz w:val="24"/>
                <w:szCs w:val="24"/>
                <w:lang w:val="en-GB"/>
              </w:rPr>
            </w:pPr>
          </w:p>
        </w:tc>
      </w:tr>
      <w:tr w:rsidR="00B60831" w:rsidRPr="009C203C" w14:paraId="5E389ED4" w14:textId="77777777" w:rsidTr="00C8384C">
        <w:trPr>
          <w:trHeight w:val="330"/>
          <w:jc w:val="center"/>
        </w:trPr>
        <w:tc>
          <w:tcPr>
            <w:tcW w:w="846" w:type="dxa"/>
            <w:vAlign w:val="center"/>
          </w:tcPr>
          <w:p w14:paraId="02860ECD" w14:textId="02C24EE6" w:rsidR="00B60831" w:rsidRPr="009C203C" w:rsidRDefault="00B60831" w:rsidP="001C0871">
            <w:pPr>
              <w:rPr>
                <w:b/>
                <w:bCs/>
                <w:kern w:val="2"/>
                <w:sz w:val="24"/>
                <w:szCs w:val="24"/>
                <w:lang w:val="en-GB"/>
              </w:rPr>
            </w:pPr>
            <w:r w:rsidRPr="009C203C">
              <w:rPr>
                <w:b/>
                <w:bCs/>
                <w:kern w:val="2"/>
                <w:sz w:val="24"/>
                <w:szCs w:val="24"/>
                <w:lang w:val="en-GB"/>
              </w:rPr>
              <w:t>I</w:t>
            </w:r>
          </w:p>
        </w:tc>
        <w:tc>
          <w:tcPr>
            <w:tcW w:w="7807" w:type="dxa"/>
            <w:gridSpan w:val="4"/>
            <w:vAlign w:val="center"/>
          </w:tcPr>
          <w:p w14:paraId="5CFCB4B4" w14:textId="4D2F55AF" w:rsidR="00B60831" w:rsidRPr="009C203C" w:rsidRDefault="00B60831" w:rsidP="00B60831">
            <w:pPr>
              <w:jc w:val="both"/>
              <w:rPr>
                <w:b/>
                <w:bCs/>
                <w:kern w:val="2"/>
                <w:sz w:val="24"/>
                <w:szCs w:val="24"/>
                <w:lang w:val="en-GB"/>
              </w:rPr>
            </w:pPr>
            <w:r w:rsidRPr="009C203C">
              <w:rPr>
                <w:b/>
                <w:bCs/>
                <w:kern w:val="2"/>
                <w:sz w:val="24"/>
                <w:szCs w:val="24"/>
                <w:lang w:val="en-GB"/>
              </w:rPr>
              <w:t xml:space="preserve">LĨNH VỰC </w:t>
            </w:r>
            <w:r w:rsidR="00BE25A1" w:rsidRPr="009C203C">
              <w:rPr>
                <w:b/>
                <w:bCs/>
                <w:kern w:val="2"/>
                <w:sz w:val="24"/>
                <w:szCs w:val="24"/>
                <w:lang w:val="en-GB"/>
              </w:rPr>
              <w:t>ĐỊA CHẤT VÀ KHOÁNG SẢN</w:t>
            </w:r>
          </w:p>
        </w:tc>
        <w:tc>
          <w:tcPr>
            <w:tcW w:w="1564" w:type="dxa"/>
            <w:vAlign w:val="center"/>
          </w:tcPr>
          <w:p w14:paraId="65AD33EE" w14:textId="77777777" w:rsidR="00B60831" w:rsidRPr="009C203C" w:rsidRDefault="00B60831" w:rsidP="001C0871">
            <w:pPr>
              <w:rPr>
                <w:b/>
                <w:bCs/>
                <w:kern w:val="2"/>
                <w:sz w:val="24"/>
                <w:szCs w:val="24"/>
                <w:lang w:val="en-GB"/>
              </w:rPr>
            </w:pPr>
          </w:p>
        </w:tc>
        <w:tc>
          <w:tcPr>
            <w:tcW w:w="1913" w:type="dxa"/>
            <w:vAlign w:val="center"/>
          </w:tcPr>
          <w:p w14:paraId="40AE29CC" w14:textId="77777777" w:rsidR="00B60831" w:rsidRPr="009C203C" w:rsidRDefault="00B60831" w:rsidP="001C0871">
            <w:pPr>
              <w:rPr>
                <w:b/>
                <w:bCs/>
                <w:kern w:val="2"/>
                <w:sz w:val="24"/>
                <w:szCs w:val="24"/>
                <w:lang w:val="en-GB"/>
              </w:rPr>
            </w:pPr>
          </w:p>
        </w:tc>
        <w:tc>
          <w:tcPr>
            <w:tcW w:w="2763" w:type="dxa"/>
            <w:vAlign w:val="center"/>
          </w:tcPr>
          <w:p w14:paraId="74864602" w14:textId="77777777" w:rsidR="00B60831" w:rsidRPr="009C203C" w:rsidRDefault="00B60831" w:rsidP="001C0871">
            <w:pPr>
              <w:rPr>
                <w:b/>
                <w:bCs/>
                <w:kern w:val="2"/>
                <w:sz w:val="24"/>
                <w:szCs w:val="24"/>
                <w:lang w:val="en-GB"/>
              </w:rPr>
            </w:pPr>
          </w:p>
        </w:tc>
      </w:tr>
      <w:tr w:rsidR="00EF655A" w:rsidRPr="009C203C" w14:paraId="1A298E96" w14:textId="77777777" w:rsidTr="00212A20">
        <w:trPr>
          <w:jc w:val="center"/>
        </w:trPr>
        <w:tc>
          <w:tcPr>
            <w:tcW w:w="846" w:type="dxa"/>
            <w:vAlign w:val="center"/>
          </w:tcPr>
          <w:p w14:paraId="05670B8C" w14:textId="77777777" w:rsidR="00EF655A" w:rsidRPr="009C203C" w:rsidRDefault="00EF655A" w:rsidP="00EF655A">
            <w:pPr>
              <w:numPr>
                <w:ilvl w:val="0"/>
                <w:numId w:val="2"/>
              </w:numPr>
              <w:rPr>
                <w:kern w:val="2"/>
                <w:sz w:val="24"/>
                <w:szCs w:val="24"/>
                <w:lang w:val="en-GB"/>
              </w:rPr>
            </w:pPr>
          </w:p>
        </w:tc>
        <w:tc>
          <w:tcPr>
            <w:tcW w:w="1419" w:type="dxa"/>
          </w:tcPr>
          <w:p w14:paraId="5D32A9E3" w14:textId="7207CE50" w:rsidR="00EF655A" w:rsidRPr="009C203C" w:rsidRDefault="00EF655A" w:rsidP="00EF655A">
            <w:pPr>
              <w:rPr>
                <w:sz w:val="24"/>
                <w:szCs w:val="24"/>
              </w:rPr>
            </w:pPr>
            <w:r w:rsidRPr="009C203C">
              <w:rPr>
                <w:sz w:val="24"/>
                <w:szCs w:val="24"/>
              </w:rPr>
              <w:t>1.014787</w:t>
            </w:r>
          </w:p>
        </w:tc>
        <w:tc>
          <w:tcPr>
            <w:tcW w:w="2724" w:type="dxa"/>
          </w:tcPr>
          <w:p w14:paraId="7BAC53DC" w14:textId="5515FFF2" w:rsidR="00EF655A" w:rsidRPr="009C203C" w:rsidRDefault="00EF655A" w:rsidP="00EF655A">
            <w:pPr>
              <w:jc w:val="both"/>
              <w:rPr>
                <w:rStyle w:val="fontstyle01"/>
                <w:sz w:val="24"/>
                <w:szCs w:val="24"/>
              </w:rPr>
            </w:pPr>
            <w:r w:rsidRPr="009C203C">
              <w:rPr>
                <w:sz w:val="24"/>
                <w:szCs w:val="24"/>
              </w:rPr>
              <w:t>Chấp thuận việc lấy mẫu để nghiên</w:t>
            </w:r>
            <w:r w:rsidRPr="009C203C">
              <w:rPr>
                <w:spacing w:val="-17"/>
                <w:sz w:val="24"/>
                <w:szCs w:val="24"/>
              </w:rPr>
              <w:t xml:space="preserve"> </w:t>
            </w:r>
            <w:r w:rsidRPr="009C203C">
              <w:rPr>
                <w:sz w:val="24"/>
                <w:szCs w:val="24"/>
              </w:rPr>
              <w:t>cứu,</w:t>
            </w:r>
            <w:r w:rsidRPr="009C203C">
              <w:rPr>
                <w:spacing w:val="-16"/>
                <w:sz w:val="24"/>
                <w:szCs w:val="24"/>
              </w:rPr>
              <w:t xml:space="preserve"> </w:t>
            </w:r>
            <w:r w:rsidRPr="009C203C">
              <w:rPr>
                <w:sz w:val="24"/>
                <w:szCs w:val="24"/>
              </w:rPr>
              <w:t>thử</w:t>
            </w:r>
            <w:r w:rsidRPr="009C203C">
              <w:rPr>
                <w:spacing w:val="-16"/>
                <w:sz w:val="24"/>
                <w:szCs w:val="24"/>
              </w:rPr>
              <w:t xml:space="preserve"> </w:t>
            </w:r>
            <w:r w:rsidRPr="009C203C">
              <w:rPr>
                <w:sz w:val="24"/>
                <w:szCs w:val="24"/>
              </w:rPr>
              <w:t>nghiệm</w:t>
            </w:r>
            <w:r w:rsidRPr="009C203C">
              <w:rPr>
                <w:spacing w:val="-16"/>
                <w:sz w:val="24"/>
                <w:szCs w:val="24"/>
              </w:rPr>
              <w:t xml:space="preserve"> </w:t>
            </w:r>
            <w:r w:rsidRPr="009C203C">
              <w:rPr>
                <w:sz w:val="24"/>
                <w:szCs w:val="24"/>
              </w:rPr>
              <w:t>công nghệ chế biến khoáng sản</w:t>
            </w:r>
          </w:p>
        </w:tc>
        <w:tc>
          <w:tcPr>
            <w:tcW w:w="1789" w:type="dxa"/>
          </w:tcPr>
          <w:p w14:paraId="4808D343" w14:textId="77777777" w:rsidR="00EF655A" w:rsidRPr="009C203C" w:rsidRDefault="00EF655A" w:rsidP="00EF655A">
            <w:pPr>
              <w:jc w:val="both"/>
              <w:rPr>
                <w:spacing w:val="-6"/>
                <w:sz w:val="24"/>
                <w:szCs w:val="24"/>
              </w:rPr>
            </w:pPr>
            <w:r w:rsidRPr="009C203C">
              <w:rPr>
                <w:spacing w:val="-6"/>
                <w:sz w:val="24"/>
                <w:szCs w:val="24"/>
              </w:rPr>
              <w:t>- Thời</w:t>
            </w:r>
            <w:r w:rsidRPr="009C203C">
              <w:rPr>
                <w:spacing w:val="-17"/>
                <w:sz w:val="24"/>
                <w:szCs w:val="24"/>
              </w:rPr>
              <w:t xml:space="preserve"> </w:t>
            </w:r>
            <w:r w:rsidRPr="009C203C">
              <w:rPr>
                <w:spacing w:val="-6"/>
                <w:sz w:val="24"/>
                <w:szCs w:val="24"/>
              </w:rPr>
              <w:t>hạn</w:t>
            </w:r>
            <w:r w:rsidRPr="009C203C">
              <w:rPr>
                <w:spacing w:val="-15"/>
                <w:sz w:val="24"/>
                <w:szCs w:val="24"/>
              </w:rPr>
              <w:t xml:space="preserve"> </w:t>
            </w:r>
            <w:r w:rsidRPr="009C203C">
              <w:rPr>
                <w:spacing w:val="-6"/>
                <w:sz w:val="24"/>
                <w:szCs w:val="24"/>
              </w:rPr>
              <w:t>tiếp</w:t>
            </w:r>
            <w:r w:rsidRPr="009C203C">
              <w:rPr>
                <w:spacing w:val="-19"/>
                <w:sz w:val="24"/>
                <w:szCs w:val="24"/>
              </w:rPr>
              <w:t xml:space="preserve"> </w:t>
            </w:r>
            <w:r w:rsidRPr="009C203C">
              <w:rPr>
                <w:spacing w:val="-6"/>
                <w:sz w:val="24"/>
                <w:szCs w:val="24"/>
              </w:rPr>
              <w:t>nhận</w:t>
            </w:r>
            <w:r w:rsidRPr="009C203C">
              <w:rPr>
                <w:spacing w:val="-15"/>
                <w:sz w:val="24"/>
                <w:szCs w:val="24"/>
              </w:rPr>
              <w:t xml:space="preserve"> </w:t>
            </w:r>
            <w:r w:rsidRPr="009C203C">
              <w:rPr>
                <w:spacing w:val="-6"/>
                <w:sz w:val="24"/>
                <w:szCs w:val="24"/>
              </w:rPr>
              <w:t>và</w:t>
            </w:r>
            <w:r w:rsidRPr="009C203C">
              <w:rPr>
                <w:spacing w:val="-18"/>
                <w:sz w:val="24"/>
                <w:szCs w:val="24"/>
              </w:rPr>
              <w:t xml:space="preserve"> </w:t>
            </w:r>
            <w:r w:rsidRPr="009C203C">
              <w:rPr>
                <w:spacing w:val="-6"/>
                <w:sz w:val="24"/>
                <w:szCs w:val="24"/>
              </w:rPr>
              <w:t>kiểm</w:t>
            </w:r>
            <w:r w:rsidRPr="009C203C">
              <w:rPr>
                <w:spacing w:val="-17"/>
                <w:sz w:val="24"/>
                <w:szCs w:val="24"/>
              </w:rPr>
              <w:t xml:space="preserve"> </w:t>
            </w:r>
            <w:r w:rsidRPr="009C203C">
              <w:rPr>
                <w:spacing w:val="-6"/>
                <w:sz w:val="24"/>
                <w:szCs w:val="24"/>
              </w:rPr>
              <w:t>tra</w:t>
            </w:r>
            <w:r w:rsidRPr="009C203C">
              <w:rPr>
                <w:spacing w:val="-17"/>
                <w:sz w:val="24"/>
                <w:szCs w:val="24"/>
              </w:rPr>
              <w:t xml:space="preserve"> </w:t>
            </w:r>
            <w:r w:rsidRPr="009C203C">
              <w:rPr>
                <w:spacing w:val="-6"/>
                <w:sz w:val="24"/>
                <w:szCs w:val="24"/>
              </w:rPr>
              <w:t>hồ</w:t>
            </w:r>
            <w:r w:rsidRPr="009C203C">
              <w:rPr>
                <w:spacing w:val="-18"/>
                <w:sz w:val="24"/>
                <w:szCs w:val="24"/>
              </w:rPr>
              <w:t xml:space="preserve"> </w:t>
            </w:r>
            <w:r w:rsidRPr="009C203C">
              <w:rPr>
                <w:spacing w:val="-6"/>
                <w:sz w:val="24"/>
                <w:szCs w:val="24"/>
              </w:rPr>
              <w:t>sơ:</w:t>
            </w:r>
            <w:r w:rsidRPr="009C203C">
              <w:rPr>
                <w:spacing w:val="-16"/>
                <w:sz w:val="24"/>
                <w:szCs w:val="24"/>
              </w:rPr>
              <w:t xml:space="preserve"> </w:t>
            </w:r>
            <w:r w:rsidRPr="009C203C">
              <w:rPr>
                <w:spacing w:val="-6"/>
                <w:sz w:val="24"/>
                <w:szCs w:val="24"/>
              </w:rPr>
              <w:t>03</w:t>
            </w:r>
            <w:r w:rsidRPr="009C203C">
              <w:rPr>
                <w:spacing w:val="-16"/>
                <w:sz w:val="24"/>
                <w:szCs w:val="24"/>
              </w:rPr>
              <w:t xml:space="preserve"> </w:t>
            </w:r>
            <w:r w:rsidRPr="009C203C">
              <w:rPr>
                <w:spacing w:val="-6"/>
                <w:sz w:val="24"/>
                <w:szCs w:val="24"/>
              </w:rPr>
              <w:t>ngày</w:t>
            </w:r>
            <w:r w:rsidRPr="009C203C">
              <w:rPr>
                <w:spacing w:val="-15"/>
                <w:sz w:val="24"/>
                <w:szCs w:val="24"/>
              </w:rPr>
              <w:t xml:space="preserve"> </w:t>
            </w:r>
            <w:r w:rsidRPr="009C203C">
              <w:rPr>
                <w:spacing w:val="-6"/>
                <w:sz w:val="24"/>
                <w:szCs w:val="24"/>
              </w:rPr>
              <w:t>làm</w:t>
            </w:r>
            <w:r w:rsidRPr="009C203C">
              <w:rPr>
                <w:spacing w:val="-18"/>
                <w:sz w:val="24"/>
                <w:szCs w:val="24"/>
              </w:rPr>
              <w:t xml:space="preserve"> </w:t>
            </w:r>
            <w:r w:rsidRPr="009C203C">
              <w:rPr>
                <w:spacing w:val="-6"/>
                <w:sz w:val="24"/>
                <w:szCs w:val="24"/>
              </w:rPr>
              <w:t>việc,</w:t>
            </w:r>
            <w:r w:rsidRPr="009C203C">
              <w:rPr>
                <w:spacing w:val="-17"/>
                <w:sz w:val="24"/>
                <w:szCs w:val="24"/>
              </w:rPr>
              <w:t xml:space="preserve"> </w:t>
            </w:r>
            <w:r w:rsidRPr="009C203C">
              <w:rPr>
                <w:spacing w:val="-6"/>
                <w:sz w:val="24"/>
                <w:szCs w:val="24"/>
              </w:rPr>
              <w:t>kể</w:t>
            </w:r>
            <w:r w:rsidRPr="009C203C">
              <w:rPr>
                <w:spacing w:val="-18"/>
                <w:sz w:val="24"/>
                <w:szCs w:val="24"/>
              </w:rPr>
              <w:t xml:space="preserve"> </w:t>
            </w:r>
            <w:r w:rsidRPr="009C203C">
              <w:rPr>
                <w:spacing w:val="-6"/>
                <w:sz w:val="24"/>
                <w:szCs w:val="24"/>
              </w:rPr>
              <w:t>từ</w:t>
            </w:r>
            <w:r w:rsidRPr="009C203C">
              <w:rPr>
                <w:spacing w:val="-20"/>
                <w:sz w:val="24"/>
                <w:szCs w:val="24"/>
              </w:rPr>
              <w:t xml:space="preserve"> </w:t>
            </w:r>
            <w:r w:rsidRPr="009C203C">
              <w:rPr>
                <w:spacing w:val="-6"/>
                <w:sz w:val="24"/>
                <w:szCs w:val="24"/>
              </w:rPr>
              <w:t>khi</w:t>
            </w:r>
            <w:r w:rsidRPr="009C203C">
              <w:rPr>
                <w:spacing w:val="-19"/>
                <w:sz w:val="24"/>
                <w:szCs w:val="24"/>
              </w:rPr>
              <w:t xml:space="preserve"> </w:t>
            </w:r>
            <w:r w:rsidRPr="009C203C">
              <w:rPr>
                <w:spacing w:val="-6"/>
                <w:sz w:val="24"/>
                <w:szCs w:val="24"/>
              </w:rPr>
              <w:t>nhận</w:t>
            </w:r>
            <w:r w:rsidRPr="009C203C">
              <w:rPr>
                <w:spacing w:val="-15"/>
                <w:sz w:val="24"/>
                <w:szCs w:val="24"/>
              </w:rPr>
              <w:t xml:space="preserve"> </w:t>
            </w:r>
            <w:r w:rsidRPr="009C203C">
              <w:rPr>
                <w:spacing w:val="-6"/>
                <w:sz w:val="24"/>
                <w:szCs w:val="24"/>
              </w:rPr>
              <w:t>hồ</w:t>
            </w:r>
            <w:r w:rsidRPr="009C203C">
              <w:rPr>
                <w:spacing w:val="-15"/>
                <w:sz w:val="24"/>
                <w:szCs w:val="24"/>
              </w:rPr>
              <w:t xml:space="preserve"> </w:t>
            </w:r>
            <w:r w:rsidRPr="009C203C">
              <w:rPr>
                <w:spacing w:val="-6"/>
                <w:sz w:val="24"/>
                <w:szCs w:val="24"/>
              </w:rPr>
              <w:t>sơ</w:t>
            </w:r>
          </w:p>
          <w:p w14:paraId="159D7DD8" w14:textId="77777777" w:rsidR="00EF655A" w:rsidRPr="009C203C" w:rsidRDefault="00EF655A" w:rsidP="00EF655A">
            <w:pPr>
              <w:jc w:val="both"/>
              <w:rPr>
                <w:sz w:val="24"/>
                <w:szCs w:val="24"/>
              </w:rPr>
            </w:pPr>
            <w:r w:rsidRPr="009C203C">
              <w:rPr>
                <w:spacing w:val="-6"/>
                <w:sz w:val="24"/>
                <w:szCs w:val="24"/>
              </w:rPr>
              <w:t xml:space="preserve">- </w:t>
            </w:r>
            <w:r w:rsidRPr="009C203C">
              <w:rPr>
                <w:sz w:val="24"/>
                <w:szCs w:val="24"/>
              </w:rPr>
              <w:t>Thời</w:t>
            </w:r>
            <w:r w:rsidRPr="009C203C">
              <w:rPr>
                <w:spacing w:val="-6"/>
                <w:sz w:val="24"/>
                <w:szCs w:val="24"/>
              </w:rPr>
              <w:t xml:space="preserve"> </w:t>
            </w:r>
            <w:r w:rsidRPr="009C203C">
              <w:rPr>
                <w:sz w:val="24"/>
                <w:szCs w:val="24"/>
              </w:rPr>
              <w:t>hạn</w:t>
            </w:r>
            <w:r w:rsidRPr="009C203C">
              <w:rPr>
                <w:spacing w:val="-6"/>
                <w:sz w:val="24"/>
                <w:szCs w:val="24"/>
              </w:rPr>
              <w:t xml:space="preserve"> </w:t>
            </w:r>
            <w:r w:rsidRPr="009C203C">
              <w:rPr>
                <w:sz w:val="24"/>
                <w:szCs w:val="24"/>
              </w:rPr>
              <w:t>thẩm</w:t>
            </w:r>
            <w:r w:rsidRPr="009C203C">
              <w:rPr>
                <w:spacing w:val="-7"/>
                <w:sz w:val="24"/>
                <w:szCs w:val="24"/>
              </w:rPr>
              <w:t xml:space="preserve"> </w:t>
            </w:r>
            <w:r w:rsidRPr="009C203C">
              <w:rPr>
                <w:sz w:val="24"/>
                <w:szCs w:val="24"/>
              </w:rPr>
              <w:t>định</w:t>
            </w:r>
            <w:r w:rsidRPr="009C203C">
              <w:rPr>
                <w:spacing w:val="-3"/>
                <w:sz w:val="24"/>
                <w:szCs w:val="24"/>
              </w:rPr>
              <w:t xml:space="preserve"> </w:t>
            </w:r>
            <w:r w:rsidRPr="009C203C">
              <w:rPr>
                <w:sz w:val="24"/>
                <w:szCs w:val="24"/>
              </w:rPr>
              <w:t>hồ</w:t>
            </w:r>
            <w:r w:rsidRPr="009C203C">
              <w:rPr>
                <w:spacing w:val="-6"/>
                <w:sz w:val="24"/>
                <w:szCs w:val="24"/>
              </w:rPr>
              <w:t xml:space="preserve"> </w:t>
            </w:r>
            <w:r w:rsidRPr="009C203C">
              <w:rPr>
                <w:sz w:val="24"/>
                <w:szCs w:val="24"/>
              </w:rPr>
              <w:t>sơ:</w:t>
            </w:r>
            <w:r w:rsidRPr="009C203C">
              <w:rPr>
                <w:spacing w:val="-6"/>
                <w:sz w:val="24"/>
                <w:szCs w:val="24"/>
              </w:rPr>
              <w:t xml:space="preserve"> </w:t>
            </w:r>
            <w:r w:rsidRPr="009C203C">
              <w:rPr>
                <w:sz w:val="24"/>
                <w:szCs w:val="24"/>
              </w:rPr>
              <w:t>15</w:t>
            </w:r>
            <w:r w:rsidRPr="009C203C">
              <w:rPr>
                <w:spacing w:val="-6"/>
                <w:sz w:val="24"/>
                <w:szCs w:val="24"/>
              </w:rPr>
              <w:t xml:space="preserve"> </w:t>
            </w:r>
            <w:r w:rsidRPr="009C203C">
              <w:rPr>
                <w:sz w:val="24"/>
                <w:szCs w:val="24"/>
              </w:rPr>
              <w:t>ngày</w:t>
            </w:r>
            <w:r w:rsidRPr="009C203C">
              <w:rPr>
                <w:spacing w:val="-6"/>
                <w:sz w:val="24"/>
                <w:szCs w:val="24"/>
              </w:rPr>
              <w:t xml:space="preserve"> </w:t>
            </w:r>
            <w:r w:rsidRPr="009C203C">
              <w:rPr>
                <w:sz w:val="24"/>
                <w:szCs w:val="24"/>
              </w:rPr>
              <w:t>làm</w:t>
            </w:r>
            <w:r w:rsidRPr="009C203C">
              <w:rPr>
                <w:spacing w:val="-7"/>
                <w:sz w:val="24"/>
                <w:szCs w:val="24"/>
              </w:rPr>
              <w:t xml:space="preserve"> </w:t>
            </w:r>
            <w:r w:rsidRPr="009C203C">
              <w:rPr>
                <w:sz w:val="24"/>
                <w:szCs w:val="24"/>
              </w:rPr>
              <w:t>việc,</w:t>
            </w:r>
            <w:r w:rsidRPr="009C203C">
              <w:rPr>
                <w:spacing w:val="-7"/>
                <w:sz w:val="24"/>
                <w:szCs w:val="24"/>
              </w:rPr>
              <w:t xml:space="preserve"> </w:t>
            </w:r>
            <w:r w:rsidRPr="009C203C">
              <w:rPr>
                <w:sz w:val="24"/>
                <w:szCs w:val="24"/>
              </w:rPr>
              <w:t>kể từ ngày nhận được hồ sơ hợp lệ (trường</w:t>
            </w:r>
            <w:r w:rsidRPr="009C203C">
              <w:rPr>
                <w:spacing w:val="-5"/>
                <w:sz w:val="24"/>
                <w:szCs w:val="24"/>
              </w:rPr>
              <w:t xml:space="preserve"> </w:t>
            </w:r>
            <w:r w:rsidRPr="009C203C">
              <w:rPr>
                <w:sz w:val="24"/>
                <w:szCs w:val="24"/>
              </w:rPr>
              <w:t>hợp</w:t>
            </w:r>
            <w:r w:rsidRPr="009C203C">
              <w:rPr>
                <w:spacing w:val="-4"/>
                <w:sz w:val="24"/>
                <w:szCs w:val="24"/>
              </w:rPr>
              <w:t xml:space="preserve"> </w:t>
            </w:r>
            <w:r w:rsidRPr="009C203C">
              <w:rPr>
                <w:sz w:val="24"/>
                <w:szCs w:val="24"/>
              </w:rPr>
              <w:t>phải có ý kiến chấp thuận bằng văn bản của Chủ tịch Ủy ban nhân dân cấp tỉnh, thời gian thẩm định được tăng thêm 10 ngày làm việc).</w:t>
            </w:r>
          </w:p>
          <w:p w14:paraId="55F18C67" w14:textId="77777777" w:rsidR="00EF655A" w:rsidRPr="009C203C" w:rsidRDefault="00EF655A" w:rsidP="00EF655A">
            <w:pPr>
              <w:jc w:val="both"/>
              <w:rPr>
                <w:sz w:val="24"/>
                <w:szCs w:val="24"/>
              </w:rPr>
            </w:pPr>
            <w:r w:rsidRPr="009C203C">
              <w:rPr>
                <w:sz w:val="24"/>
                <w:szCs w:val="24"/>
              </w:rPr>
              <w:t>- Thời</w:t>
            </w:r>
            <w:r w:rsidRPr="009C203C">
              <w:rPr>
                <w:spacing w:val="-8"/>
                <w:sz w:val="24"/>
                <w:szCs w:val="24"/>
              </w:rPr>
              <w:t xml:space="preserve"> </w:t>
            </w:r>
            <w:r w:rsidRPr="009C203C">
              <w:rPr>
                <w:sz w:val="24"/>
                <w:szCs w:val="24"/>
              </w:rPr>
              <w:t>hạn</w:t>
            </w:r>
            <w:r w:rsidRPr="009C203C">
              <w:rPr>
                <w:spacing w:val="-8"/>
                <w:sz w:val="24"/>
                <w:szCs w:val="24"/>
              </w:rPr>
              <w:t xml:space="preserve"> </w:t>
            </w:r>
            <w:r w:rsidRPr="009C203C">
              <w:rPr>
                <w:sz w:val="24"/>
                <w:szCs w:val="24"/>
              </w:rPr>
              <w:t>xem</w:t>
            </w:r>
            <w:r w:rsidRPr="009C203C">
              <w:rPr>
                <w:spacing w:val="-10"/>
                <w:sz w:val="24"/>
                <w:szCs w:val="24"/>
              </w:rPr>
              <w:t xml:space="preserve"> </w:t>
            </w:r>
            <w:r w:rsidRPr="009C203C">
              <w:rPr>
                <w:sz w:val="24"/>
                <w:szCs w:val="24"/>
              </w:rPr>
              <w:t>xét,</w:t>
            </w:r>
            <w:r w:rsidRPr="009C203C">
              <w:rPr>
                <w:spacing w:val="-10"/>
                <w:sz w:val="24"/>
                <w:szCs w:val="24"/>
              </w:rPr>
              <w:t xml:space="preserve"> </w:t>
            </w:r>
            <w:r w:rsidRPr="009C203C">
              <w:rPr>
                <w:sz w:val="24"/>
                <w:szCs w:val="24"/>
              </w:rPr>
              <w:t>quyết</w:t>
            </w:r>
            <w:r w:rsidRPr="009C203C">
              <w:rPr>
                <w:spacing w:val="-8"/>
                <w:sz w:val="24"/>
                <w:szCs w:val="24"/>
              </w:rPr>
              <w:t xml:space="preserve"> </w:t>
            </w:r>
            <w:r w:rsidRPr="009C203C">
              <w:rPr>
                <w:sz w:val="24"/>
                <w:szCs w:val="24"/>
              </w:rPr>
              <w:t>định:</w:t>
            </w:r>
            <w:r w:rsidRPr="009C203C">
              <w:rPr>
                <w:spacing w:val="-8"/>
                <w:sz w:val="24"/>
                <w:szCs w:val="24"/>
              </w:rPr>
              <w:t xml:space="preserve"> </w:t>
            </w:r>
            <w:r w:rsidRPr="009C203C">
              <w:rPr>
                <w:sz w:val="24"/>
                <w:szCs w:val="24"/>
              </w:rPr>
              <w:lastRenderedPageBreak/>
              <w:t>03</w:t>
            </w:r>
            <w:r w:rsidRPr="009C203C">
              <w:rPr>
                <w:spacing w:val="-8"/>
                <w:sz w:val="24"/>
                <w:szCs w:val="24"/>
              </w:rPr>
              <w:t xml:space="preserve"> </w:t>
            </w:r>
            <w:r w:rsidRPr="009C203C">
              <w:rPr>
                <w:sz w:val="24"/>
                <w:szCs w:val="24"/>
              </w:rPr>
              <w:t>ngày</w:t>
            </w:r>
            <w:r w:rsidRPr="009C203C">
              <w:rPr>
                <w:spacing w:val="-8"/>
                <w:sz w:val="24"/>
                <w:szCs w:val="24"/>
              </w:rPr>
              <w:t xml:space="preserve"> </w:t>
            </w:r>
            <w:r w:rsidRPr="009C203C">
              <w:rPr>
                <w:sz w:val="24"/>
                <w:szCs w:val="24"/>
              </w:rPr>
              <w:t>làm</w:t>
            </w:r>
            <w:r w:rsidRPr="009C203C">
              <w:rPr>
                <w:spacing w:val="-10"/>
                <w:sz w:val="24"/>
                <w:szCs w:val="24"/>
              </w:rPr>
              <w:t xml:space="preserve"> </w:t>
            </w:r>
            <w:r w:rsidRPr="009C203C">
              <w:rPr>
                <w:sz w:val="24"/>
                <w:szCs w:val="24"/>
              </w:rPr>
              <w:t>việc,</w:t>
            </w:r>
            <w:r w:rsidRPr="009C203C">
              <w:rPr>
                <w:spacing w:val="-10"/>
                <w:sz w:val="24"/>
                <w:szCs w:val="24"/>
              </w:rPr>
              <w:t xml:space="preserve"> </w:t>
            </w:r>
            <w:r w:rsidRPr="009C203C">
              <w:rPr>
                <w:sz w:val="24"/>
                <w:szCs w:val="24"/>
              </w:rPr>
              <w:t>kể</w:t>
            </w:r>
            <w:r w:rsidRPr="009C203C">
              <w:rPr>
                <w:spacing w:val="-9"/>
                <w:sz w:val="24"/>
                <w:szCs w:val="24"/>
              </w:rPr>
              <w:t xml:space="preserve"> </w:t>
            </w:r>
            <w:r w:rsidRPr="009C203C">
              <w:rPr>
                <w:sz w:val="24"/>
                <w:szCs w:val="24"/>
              </w:rPr>
              <w:t>từ</w:t>
            </w:r>
            <w:r w:rsidRPr="009C203C">
              <w:rPr>
                <w:spacing w:val="-10"/>
                <w:sz w:val="24"/>
                <w:szCs w:val="24"/>
              </w:rPr>
              <w:t xml:space="preserve"> </w:t>
            </w:r>
            <w:r w:rsidRPr="009C203C">
              <w:rPr>
                <w:sz w:val="24"/>
                <w:szCs w:val="24"/>
              </w:rPr>
              <w:t>ngày</w:t>
            </w:r>
            <w:r w:rsidRPr="009C203C">
              <w:rPr>
                <w:spacing w:val="-8"/>
                <w:sz w:val="24"/>
                <w:szCs w:val="24"/>
              </w:rPr>
              <w:t xml:space="preserve"> </w:t>
            </w:r>
            <w:r w:rsidRPr="009C203C">
              <w:rPr>
                <w:sz w:val="24"/>
                <w:szCs w:val="24"/>
              </w:rPr>
              <w:t>nhận</w:t>
            </w:r>
            <w:r w:rsidRPr="009C203C">
              <w:rPr>
                <w:spacing w:val="-8"/>
                <w:sz w:val="24"/>
                <w:szCs w:val="24"/>
              </w:rPr>
              <w:t xml:space="preserve"> </w:t>
            </w:r>
            <w:r w:rsidRPr="009C203C">
              <w:rPr>
                <w:sz w:val="24"/>
                <w:szCs w:val="24"/>
              </w:rPr>
              <w:t>được</w:t>
            </w:r>
            <w:r w:rsidRPr="009C203C">
              <w:rPr>
                <w:spacing w:val="-10"/>
                <w:sz w:val="24"/>
                <w:szCs w:val="24"/>
              </w:rPr>
              <w:t xml:space="preserve"> </w:t>
            </w:r>
            <w:r w:rsidRPr="009C203C">
              <w:rPr>
                <w:sz w:val="24"/>
                <w:szCs w:val="24"/>
              </w:rPr>
              <w:t>hồ trình phê duyệt.</w:t>
            </w:r>
          </w:p>
          <w:p w14:paraId="1D1A1C6E" w14:textId="2EA42974" w:rsidR="00EF655A" w:rsidRPr="009C203C" w:rsidRDefault="00EF655A" w:rsidP="00EF655A">
            <w:pPr>
              <w:jc w:val="both"/>
              <w:rPr>
                <w:i/>
                <w:iCs/>
                <w:sz w:val="24"/>
                <w:szCs w:val="24"/>
              </w:rPr>
            </w:pPr>
            <w:r w:rsidRPr="009C203C">
              <w:rPr>
                <w:sz w:val="24"/>
                <w:szCs w:val="24"/>
              </w:rPr>
              <w:t xml:space="preserve">- </w:t>
            </w:r>
            <w:r w:rsidRPr="009C203C">
              <w:rPr>
                <w:spacing w:val="-2"/>
                <w:sz w:val="24"/>
                <w:szCs w:val="24"/>
              </w:rPr>
              <w:t>Thời</w:t>
            </w:r>
            <w:r w:rsidRPr="009C203C">
              <w:rPr>
                <w:spacing w:val="-13"/>
                <w:sz w:val="24"/>
                <w:szCs w:val="24"/>
              </w:rPr>
              <w:t xml:space="preserve"> </w:t>
            </w:r>
            <w:r w:rsidRPr="009C203C">
              <w:rPr>
                <w:spacing w:val="-2"/>
                <w:sz w:val="24"/>
                <w:szCs w:val="24"/>
              </w:rPr>
              <w:t>hạn</w:t>
            </w:r>
            <w:r w:rsidRPr="009C203C">
              <w:rPr>
                <w:spacing w:val="-13"/>
                <w:sz w:val="24"/>
                <w:szCs w:val="24"/>
              </w:rPr>
              <w:t xml:space="preserve"> </w:t>
            </w:r>
            <w:r w:rsidRPr="009C203C">
              <w:rPr>
                <w:spacing w:val="-2"/>
                <w:sz w:val="24"/>
                <w:szCs w:val="24"/>
              </w:rPr>
              <w:t>trả</w:t>
            </w:r>
            <w:r w:rsidRPr="009C203C">
              <w:rPr>
                <w:spacing w:val="-14"/>
                <w:sz w:val="24"/>
                <w:szCs w:val="24"/>
              </w:rPr>
              <w:t xml:space="preserve"> </w:t>
            </w:r>
            <w:r w:rsidRPr="009C203C">
              <w:rPr>
                <w:spacing w:val="-2"/>
                <w:sz w:val="24"/>
                <w:szCs w:val="24"/>
              </w:rPr>
              <w:t>kết</w:t>
            </w:r>
            <w:r w:rsidRPr="009C203C">
              <w:rPr>
                <w:spacing w:val="-13"/>
                <w:sz w:val="24"/>
                <w:szCs w:val="24"/>
              </w:rPr>
              <w:t xml:space="preserve"> </w:t>
            </w:r>
            <w:r w:rsidRPr="009C203C">
              <w:rPr>
                <w:spacing w:val="-2"/>
                <w:sz w:val="24"/>
                <w:szCs w:val="24"/>
              </w:rPr>
              <w:t>quả</w:t>
            </w:r>
            <w:r w:rsidRPr="009C203C">
              <w:rPr>
                <w:spacing w:val="-10"/>
                <w:sz w:val="24"/>
                <w:szCs w:val="24"/>
              </w:rPr>
              <w:t xml:space="preserve"> </w:t>
            </w:r>
            <w:r w:rsidRPr="009C203C">
              <w:rPr>
                <w:spacing w:val="-2"/>
                <w:sz w:val="24"/>
                <w:szCs w:val="24"/>
              </w:rPr>
              <w:t>giải</w:t>
            </w:r>
            <w:r w:rsidRPr="009C203C">
              <w:rPr>
                <w:spacing w:val="-13"/>
                <w:sz w:val="24"/>
                <w:szCs w:val="24"/>
              </w:rPr>
              <w:t xml:space="preserve"> </w:t>
            </w:r>
            <w:r w:rsidRPr="009C203C">
              <w:rPr>
                <w:spacing w:val="-2"/>
                <w:sz w:val="24"/>
                <w:szCs w:val="24"/>
              </w:rPr>
              <w:t>quyết:</w:t>
            </w:r>
            <w:r w:rsidRPr="009C203C">
              <w:rPr>
                <w:spacing w:val="-13"/>
                <w:sz w:val="24"/>
                <w:szCs w:val="24"/>
              </w:rPr>
              <w:t xml:space="preserve"> </w:t>
            </w:r>
            <w:r w:rsidRPr="009C203C">
              <w:rPr>
                <w:spacing w:val="-2"/>
                <w:sz w:val="24"/>
                <w:szCs w:val="24"/>
              </w:rPr>
              <w:t>01</w:t>
            </w:r>
            <w:r w:rsidRPr="009C203C">
              <w:rPr>
                <w:spacing w:val="-13"/>
                <w:sz w:val="24"/>
                <w:szCs w:val="24"/>
              </w:rPr>
              <w:t xml:space="preserve"> </w:t>
            </w:r>
            <w:r w:rsidRPr="009C203C">
              <w:rPr>
                <w:spacing w:val="-2"/>
                <w:sz w:val="24"/>
                <w:szCs w:val="24"/>
              </w:rPr>
              <w:t>ngày</w:t>
            </w:r>
            <w:r w:rsidRPr="009C203C">
              <w:rPr>
                <w:spacing w:val="-13"/>
                <w:sz w:val="24"/>
                <w:szCs w:val="24"/>
              </w:rPr>
              <w:t xml:space="preserve"> </w:t>
            </w:r>
            <w:r w:rsidRPr="009C203C">
              <w:rPr>
                <w:spacing w:val="-2"/>
                <w:sz w:val="24"/>
                <w:szCs w:val="24"/>
              </w:rPr>
              <w:t>làm</w:t>
            </w:r>
            <w:r w:rsidRPr="009C203C">
              <w:rPr>
                <w:spacing w:val="-14"/>
                <w:sz w:val="24"/>
                <w:szCs w:val="24"/>
              </w:rPr>
              <w:t xml:space="preserve"> </w:t>
            </w:r>
            <w:r w:rsidRPr="009C203C">
              <w:rPr>
                <w:spacing w:val="-2"/>
                <w:sz w:val="24"/>
                <w:szCs w:val="24"/>
              </w:rPr>
              <w:t>việc,</w:t>
            </w:r>
            <w:r w:rsidRPr="009C203C">
              <w:rPr>
                <w:spacing w:val="-13"/>
                <w:sz w:val="24"/>
                <w:szCs w:val="24"/>
              </w:rPr>
              <w:t xml:space="preserve"> </w:t>
            </w:r>
            <w:r w:rsidRPr="009C203C">
              <w:rPr>
                <w:spacing w:val="-2"/>
                <w:sz w:val="24"/>
                <w:szCs w:val="24"/>
              </w:rPr>
              <w:t>kể</w:t>
            </w:r>
            <w:r w:rsidRPr="009C203C">
              <w:rPr>
                <w:spacing w:val="-14"/>
                <w:sz w:val="24"/>
                <w:szCs w:val="24"/>
              </w:rPr>
              <w:t xml:space="preserve"> </w:t>
            </w:r>
            <w:r w:rsidRPr="009C203C">
              <w:rPr>
                <w:spacing w:val="-2"/>
                <w:sz w:val="24"/>
                <w:szCs w:val="24"/>
              </w:rPr>
              <w:t>từ</w:t>
            </w:r>
            <w:r w:rsidRPr="009C203C">
              <w:rPr>
                <w:spacing w:val="-13"/>
                <w:sz w:val="24"/>
                <w:szCs w:val="24"/>
              </w:rPr>
              <w:t xml:space="preserve"> </w:t>
            </w:r>
            <w:r w:rsidRPr="009C203C">
              <w:rPr>
                <w:spacing w:val="-2"/>
                <w:sz w:val="24"/>
                <w:szCs w:val="24"/>
              </w:rPr>
              <w:t>ngày</w:t>
            </w:r>
            <w:r w:rsidRPr="009C203C">
              <w:rPr>
                <w:spacing w:val="-13"/>
                <w:sz w:val="24"/>
                <w:szCs w:val="24"/>
              </w:rPr>
              <w:t xml:space="preserve"> </w:t>
            </w:r>
            <w:r w:rsidRPr="009C203C">
              <w:rPr>
                <w:spacing w:val="-2"/>
                <w:sz w:val="24"/>
                <w:szCs w:val="24"/>
              </w:rPr>
              <w:t>nhận</w:t>
            </w:r>
            <w:r w:rsidRPr="009C203C">
              <w:rPr>
                <w:spacing w:val="-13"/>
                <w:sz w:val="24"/>
                <w:szCs w:val="24"/>
              </w:rPr>
              <w:t xml:space="preserve"> </w:t>
            </w:r>
            <w:r w:rsidRPr="009C203C">
              <w:rPr>
                <w:spacing w:val="-2"/>
                <w:sz w:val="24"/>
                <w:szCs w:val="24"/>
              </w:rPr>
              <w:t>được</w:t>
            </w:r>
            <w:r w:rsidRPr="009C203C">
              <w:rPr>
                <w:spacing w:val="-14"/>
                <w:sz w:val="24"/>
                <w:szCs w:val="24"/>
              </w:rPr>
              <w:t xml:space="preserve"> </w:t>
            </w:r>
            <w:r w:rsidRPr="009C203C">
              <w:rPr>
                <w:spacing w:val="-2"/>
                <w:sz w:val="24"/>
                <w:szCs w:val="24"/>
              </w:rPr>
              <w:t>kết quả giải quyết.</w:t>
            </w:r>
          </w:p>
        </w:tc>
        <w:tc>
          <w:tcPr>
            <w:tcW w:w="1875" w:type="dxa"/>
          </w:tcPr>
          <w:p w14:paraId="6AD71F67" w14:textId="3D2C3CBB" w:rsidR="00EF655A" w:rsidRPr="001E2FEA" w:rsidRDefault="00EF655A" w:rsidP="00EF655A">
            <w:pPr>
              <w:jc w:val="both"/>
              <w:rPr>
                <w:i/>
                <w:iCs/>
                <w:spacing w:val="-6"/>
                <w:sz w:val="24"/>
                <w:szCs w:val="24"/>
              </w:rPr>
            </w:pPr>
            <w:r w:rsidRPr="001E2FEA">
              <w:rPr>
                <w:i/>
                <w:iCs/>
                <w:spacing w:val="-6"/>
                <w:sz w:val="24"/>
                <w:szCs w:val="24"/>
              </w:rPr>
              <w:lastRenderedPageBreak/>
              <w:t>- Thời</w:t>
            </w:r>
            <w:r w:rsidRPr="001E2FEA">
              <w:rPr>
                <w:i/>
                <w:iCs/>
                <w:spacing w:val="-17"/>
                <w:sz w:val="24"/>
                <w:szCs w:val="24"/>
              </w:rPr>
              <w:t xml:space="preserve"> </w:t>
            </w:r>
            <w:r w:rsidRPr="001E2FEA">
              <w:rPr>
                <w:i/>
                <w:iCs/>
                <w:spacing w:val="-6"/>
                <w:sz w:val="24"/>
                <w:szCs w:val="24"/>
              </w:rPr>
              <w:t>hạn</w:t>
            </w:r>
            <w:r w:rsidRPr="001E2FEA">
              <w:rPr>
                <w:i/>
                <w:iCs/>
                <w:spacing w:val="-15"/>
                <w:sz w:val="24"/>
                <w:szCs w:val="24"/>
              </w:rPr>
              <w:t xml:space="preserve"> </w:t>
            </w:r>
            <w:r w:rsidRPr="001E2FEA">
              <w:rPr>
                <w:i/>
                <w:iCs/>
                <w:spacing w:val="-6"/>
                <w:sz w:val="24"/>
                <w:szCs w:val="24"/>
              </w:rPr>
              <w:t>tiếp</w:t>
            </w:r>
            <w:r w:rsidRPr="001E2FEA">
              <w:rPr>
                <w:i/>
                <w:iCs/>
                <w:spacing w:val="-19"/>
                <w:sz w:val="24"/>
                <w:szCs w:val="24"/>
              </w:rPr>
              <w:t xml:space="preserve"> </w:t>
            </w:r>
            <w:r w:rsidRPr="001E2FEA">
              <w:rPr>
                <w:i/>
                <w:iCs/>
                <w:spacing w:val="-6"/>
                <w:sz w:val="24"/>
                <w:szCs w:val="24"/>
              </w:rPr>
              <w:t>nhận</w:t>
            </w:r>
            <w:r w:rsidRPr="001E2FEA">
              <w:rPr>
                <w:i/>
                <w:iCs/>
                <w:spacing w:val="-15"/>
                <w:sz w:val="24"/>
                <w:szCs w:val="24"/>
              </w:rPr>
              <w:t xml:space="preserve"> </w:t>
            </w:r>
            <w:r w:rsidRPr="001E2FEA">
              <w:rPr>
                <w:i/>
                <w:iCs/>
                <w:spacing w:val="-6"/>
                <w:sz w:val="24"/>
                <w:szCs w:val="24"/>
              </w:rPr>
              <w:t>và</w:t>
            </w:r>
            <w:r w:rsidRPr="001E2FEA">
              <w:rPr>
                <w:i/>
                <w:iCs/>
                <w:spacing w:val="-18"/>
                <w:sz w:val="24"/>
                <w:szCs w:val="24"/>
              </w:rPr>
              <w:t xml:space="preserve"> </w:t>
            </w:r>
            <w:r w:rsidRPr="001E2FEA">
              <w:rPr>
                <w:i/>
                <w:iCs/>
                <w:spacing w:val="-6"/>
                <w:sz w:val="24"/>
                <w:szCs w:val="24"/>
              </w:rPr>
              <w:t>kiểm</w:t>
            </w:r>
            <w:r w:rsidRPr="001E2FEA">
              <w:rPr>
                <w:i/>
                <w:iCs/>
                <w:spacing w:val="-17"/>
                <w:sz w:val="24"/>
                <w:szCs w:val="24"/>
              </w:rPr>
              <w:t xml:space="preserve"> </w:t>
            </w:r>
            <w:r w:rsidRPr="001E2FEA">
              <w:rPr>
                <w:i/>
                <w:iCs/>
                <w:spacing w:val="-6"/>
                <w:sz w:val="24"/>
                <w:szCs w:val="24"/>
              </w:rPr>
              <w:t>tra</w:t>
            </w:r>
            <w:r w:rsidRPr="001E2FEA">
              <w:rPr>
                <w:i/>
                <w:iCs/>
                <w:spacing w:val="-17"/>
                <w:sz w:val="24"/>
                <w:szCs w:val="24"/>
              </w:rPr>
              <w:t xml:space="preserve"> </w:t>
            </w:r>
            <w:r w:rsidRPr="001E2FEA">
              <w:rPr>
                <w:i/>
                <w:iCs/>
                <w:spacing w:val="-6"/>
                <w:sz w:val="24"/>
                <w:szCs w:val="24"/>
              </w:rPr>
              <w:t>hồ</w:t>
            </w:r>
            <w:r w:rsidRPr="001E2FEA">
              <w:rPr>
                <w:i/>
                <w:iCs/>
                <w:spacing w:val="-18"/>
                <w:sz w:val="24"/>
                <w:szCs w:val="24"/>
              </w:rPr>
              <w:t xml:space="preserve"> </w:t>
            </w:r>
            <w:r w:rsidRPr="001E2FEA">
              <w:rPr>
                <w:i/>
                <w:iCs/>
                <w:spacing w:val="-6"/>
                <w:sz w:val="24"/>
                <w:szCs w:val="24"/>
              </w:rPr>
              <w:t>sơ:</w:t>
            </w:r>
            <w:r w:rsidRPr="001E2FEA">
              <w:rPr>
                <w:i/>
                <w:iCs/>
                <w:spacing w:val="-16"/>
                <w:sz w:val="24"/>
                <w:szCs w:val="24"/>
              </w:rPr>
              <w:t xml:space="preserve"> </w:t>
            </w:r>
            <w:r w:rsidRPr="001E2FEA">
              <w:rPr>
                <w:i/>
                <w:iCs/>
                <w:spacing w:val="-6"/>
                <w:sz w:val="24"/>
                <w:szCs w:val="24"/>
              </w:rPr>
              <w:t>0</w:t>
            </w:r>
            <w:r w:rsidR="001E2FEA">
              <w:rPr>
                <w:i/>
                <w:iCs/>
                <w:spacing w:val="-6"/>
                <w:sz w:val="24"/>
                <w:szCs w:val="24"/>
              </w:rPr>
              <w:t>1</w:t>
            </w:r>
            <w:r w:rsidRPr="001E2FEA">
              <w:rPr>
                <w:i/>
                <w:iCs/>
                <w:spacing w:val="-16"/>
                <w:sz w:val="24"/>
                <w:szCs w:val="24"/>
              </w:rPr>
              <w:t xml:space="preserve"> </w:t>
            </w:r>
            <w:r w:rsidRPr="001E2FEA">
              <w:rPr>
                <w:i/>
                <w:iCs/>
                <w:spacing w:val="-6"/>
                <w:sz w:val="24"/>
                <w:szCs w:val="24"/>
              </w:rPr>
              <w:t>ngày</w:t>
            </w:r>
            <w:r w:rsidRPr="001E2FEA">
              <w:rPr>
                <w:i/>
                <w:iCs/>
                <w:spacing w:val="-15"/>
                <w:sz w:val="24"/>
                <w:szCs w:val="24"/>
              </w:rPr>
              <w:t xml:space="preserve"> </w:t>
            </w:r>
            <w:r w:rsidRPr="001E2FEA">
              <w:rPr>
                <w:i/>
                <w:iCs/>
                <w:spacing w:val="-6"/>
                <w:sz w:val="24"/>
                <w:szCs w:val="24"/>
              </w:rPr>
              <w:t>làm</w:t>
            </w:r>
            <w:r w:rsidRPr="001E2FEA">
              <w:rPr>
                <w:i/>
                <w:iCs/>
                <w:spacing w:val="-18"/>
                <w:sz w:val="24"/>
                <w:szCs w:val="24"/>
              </w:rPr>
              <w:t xml:space="preserve"> </w:t>
            </w:r>
            <w:r w:rsidRPr="001E2FEA">
              <w:rPr>
                <w:i/>
                <w:iCs/>
                <w:spacing w:val="-6"/>
                <w:sz w:val="24"/>
                <w:szCs w:val="24"/>
              </w:rPr>
              <w:t>việc,</w:t>
            </w:r>
            <w:r w:rsidRPr="001E2FEA">
              <w:rPr>
                <w:i/>
                <w:iCs/>
                <w:spacing w:val="-17"/>
                <w:sz w:val="24"/>
                <w:szCs w:val="24"/>
              </w:rPr>
              <w:t xml:space="preserve"> </w:t>
            </w:r>
            <w:r w:rsidRPr="001E2FEA">
              <w:rPr>
                <w:i/>
                <w:iCs/>
                <w:spacing w:val="-6"/>
                <w:sz w:val="24"/>
                <w:szCs w:val="24"/>
              </w:rPr>
              <w:t>kể</w:t>
            </w:r>
            <w:r w:rsidRPr="001E2FEA">
              <w:rPr>
                <w:i/>
                <w:iCs/>
                <w:spacing w:val="-18"/>
                <w:sz w:val="24"/>
                <w:szCs w:val="24"/>
              </w:rPr>
              <w:t xml:space="preserve"> </w:t>
            </w:r>
            <w:r w:rsidRPr="001E2FEA">
              <w:rPr>
                <w:i/>
                <w:iCs/>
                <w:spacing w:val="-6"/>
                <w:sz w:val="24"/>
                <w:szCs w:val="24"/>
              </w:rPr>
              <w:t>từ</w:t>
            </w:r>
            <w:r w:rsidRPr="001E2FEA">
              <w:rPr>
                <w:i/>
                <w:iCs/>
                <w:spacing w:val="-20"/>
                <w:sz w:val="24"/>
                <w:szCs w:val="24"/>
              </w:rPr>
              <w:t xml:space="preserve"> </w:t>
            </w:r>
            <w:r w:rsidRPr="001E2FEA">
              <w:rPr>
                <w:i/>
                <w:iCs/>
                <w:spacing w:val="-6"/>
                <w:sz w:val="24"/>
                <w:szCs w:val="24"/>
              </w:rPr>
              <w:t>khi</w:t>
            </w:r>
            <w:r w:rsidRPr="001E2FEA">
              <w:rPr>
                <w:i/>
                <w:iCs/>
                <w:spacing w:val="-19"/>
                <w:sz w:val="24"/>
                <w:szCs w:val="24"/>
              </w:rPr>
              <w:t xml:space="preserve"> </w:t>
            </w:r>
            <w:r w:rsidRPr="001E2FEA">
              <w:rPr>
                <w:i/>
                <w:iCs/>
                <w:spacing w:val="-6"/>
                <w:sz w:val="24"/>
                <w:szCs w:val="24"/>
              </w:rPr>
              <w:t>nhận</w:t>
            </w:r>
            <w:r w:rsidRPr="001E2FEA">
              <w:rPr>
                <w:i/>
                <w:iCs/>
                <w:spacing w:val="-15"/>
                <w:sz w:val="24"/>
                <w:szCs w:val="24"/>
              </w:rPr>
              <w:t xml:space="preserve"> </w:t>
            </w:r>
            <w:r w:rsidRPr="001E2FEA">
              <w:rPr>
                <w:i/>
                <w:iCs/>
                <w:spacing w:val="-6"/>
                <w:sz w:val="24"/>
                <w:szCs w:val="24"/>
              </w:rPr>
              <w:t>hồ</w:t>
            </w:r>
            <w:r w:rsidRPr="001E2FEA">
              <w:rPr>
                <w:i/>
                <w:iCs/>
                <w:spacing w:val="-15"/>
                <w:sz w:val="24"/>
                <w:szCs w:val="24"/>
              </w:rPr>
              <w:t xml:space="preserve"> </w:t>
            </w:r>
            <w:r w:rsidRPr="001E2FEA">
              <w:rPr>
                <w:i/>
                <w:iCs/>
                <w:spacing w:val="-6"/>
                <w:sz w:val="24"/>
                <w:szCs w:val="24"/>
              </w:rPr>
              <w:t>sơ</w:t>
            </w:r>
          </w:p>
          <w:p w14:paraId="59DCB192" w14:textId="77777777" w:rsidR="00EF655A" w:rsidRPr="001E2FEA" w:rsidRDefault="00EF655A" w:rsidP="00EF655A">
            <w:pPr>
              <w:jc w:val="both"/>
              <w:rPr>
                <w:i/>
                <w:iCs/>
                <w:sz w:val="24"/>
                <w:szCs w:val="24"/>
              </w:rPr>
            </w:pPr>
            <w:r w:rsidRPr="001E2FEA">
              <w:rPr>
                <w:i/>
                <w:iCs/>
                <w:spacing w:val="-6"/>
                <w:sz w:val="24"/>
                <w:szCs w:val="24"/>
              </w:rPr>
              <w:t xml:space="preserve">- </w:t>
            </w:r>
            <w:r w:rsidRPr="001E2FEA">
              <w:rPr>
                <w:i/>
                <w:iCs/>
                <w:sz w:val="24"/>
                <w:szCs w:val="24"/>
              </w:rPr>
              <w:t>Thời</w:t>
            </w:r>
            <w:r w:rsidRPr="001E2FEA">
              <w:rPr>
                <w:i/>
                <w:iCs/>
                <w:spacing w:val="-6"/>
                <w:sz w:val="24"/>
                <w:szCs w:val="24"/>
              </w:rPr>
              <w:t xml:space="preserve"> </w:t>
            </w:r>
            <w:r w:rsidRPr="001E2FEA">
              <w:rPr>
                <w:i/>
                <w:iCs/>
                <w:sz w:val="24"/>
                <w:szCs w:val="24"/>
              </w:rPr>
              <w:t>hạn</w:t>
            </w:r>
            <w:r w:rsidRPr="001E2FEA">
              <w:rPr>
                <w:i/>
                <w:iCs/>
                <w:spacing w:val="-6"/>
                <w:sz w:val="24"/>
                <w:szCs w:val="24"/>
              </w:rPr>
              <w:t xml:space="preserve"> </w:t>
            </w:r>
            <w:r w:rsidRPr="001E2FEA">
              <w:rPr>
                <w:i/>
                <w:iCs/>
                <w:sz w:val="24"/>
                <w:szCs w:val="24"/>
              </w:rPr>
              <w:t>thẩm</w:t>
            </w:r>
            <w:r w:rsidRPr="001E2FEA">
              <w:rPr>
                <w:i/>
                <w:iCs/>
                <w:spacing w:val="-7"/>
                <w:sz w:val="24"/>
                <w:szCs w:val="24"/>
              </w:rPr>
              <w:t xml:space="preserve"> </w:t>
            </w:r>
            <w:r w:rsidRPr="001E2FEA">
              <w:rPr>
                <w:i/>
                <w:iCs/>
                <w:sz w:val="24"/>
                <w:szCs w:val="24"/>
              </w:rPr>
              <w:t>định</w:t>
            </w:r>
            <w:r w:rsidRPr="001E2FEA">
              <w:rPr>
                <w:i/>
                <w:iCs/>
                <w:spacing w:val="-3"/>
                <w:sz w:val="24"/>
                <w:szCs w:val="24"/>
              </w:rPr>
              <w:t xml:space="preserve"> </w:t>
            </w:r>
            <w:r w:rsidRPr="001E2FEA">
              <w:rPr>
                <w:i/>
                <w:iCs/>
                <w:sz w:val="24"/>
                <w:szCs w:val="24"/>
              </w:rPr>
              <w:t>hồ</w:t>
            </w:r>
            <w:r w:rsidRPr="001E2FEA">
              <w:rPr>
                <w:i/>
                <w:iCs/>
                <w:spacing w:val="-6"/>
                <w:sz w:val="24"/>
                <w:szCs w:val="24"/>
              </w:rPr>
              <w:t xml:space="preserve"> </w:t>
            </w:r>
            <w:r w:rsidRPr="001E2FEA">
              <w:rPr>
                <w:i/>
                <w:iCs/>
                <w:sz w:val="24"/>
                <w:szCs w:val="24"/>
              </w:rPr>
              <w:t>sơ:</w:t>
            </w:r>
            <w:r w:rsidRPr="001E2FEA">
              <w:rPr>
                <w:i/>
                <w:iCs/>
                <w:spacing w:val="-6"/>
                <w:sz w:val="24"/>
                <w:szCs w:val="24"/>
              </w:rPr>
              <w:t xml:space="preserve"> </w:t>
            </w:r>
            <w:r w:rsidRPr="001E2FEA">
              <w:rPr>
                <w:i/>
                <w:iCs/>
                <w:sz w:val="24"/>
                <w:szCs w:val="24"/>
              </w:rPr>
              <w:t>13</w:t>
            </w:r>
            <w:r w:rsidRPr="001E2FEA">
              <w:rPr>
                <w:i/>
                <w:iCs/>
                <w:spacing w:val="-6"/>
                <w:sz w:val="24"/>
                <w:szCs w:val="24"/>
              </w:rPr>
              <w:t xml:space="preserve"> </w:t>
            </w:r>
            <w:r w:rsidRPr="001E2FEA">
              <w:rPr>
                <w:i/>
                <w:iCs/>
                <w:sz w:val="24"/>
                <w:szCs w:val="24"/>
              </w:rPr>
              <w:t>ngày</w:t>
            </w:r>
            <w:r w:rsidRPr="001E2FEA">
              <w:rPr>
                <w:i/>
                <w:iCs/>
                <w:spacing w:val="-6"/>
                <w:sz w:val="24"/>
                <w:szCs w:val="24"/>
              </w:rPr>
              <w:t xml:space="preserve"> </w:t>
            </w:r>
            <w:r w:rsidRPr="001E2FEA">
              <w:rPr>
                <w:i/>
                <w:iCs/>
                <w:sz w:val="24"/>
                <w:szCs w:val="24"/>
              </w:rPr>
              <w:t>làm</w:t>
            </w:r>
            <w:r w:rsidRPr="001E2FEA">
              <w:rPr>
                <w:i/>
                <w:iCs/>
                <w:spacing w:val="-7"/>
                <w:sz w:val="24"/>
                <w:szCs w:val="24"/>
              </w:rPr>
              <w:t xml:space="preserve"> </w:t>
            </w:r>
            <w:r w:rsidRPr="001E2FEA">
              <w:rPr>
                <w:i/>
                <w:iCs/>
                <w:sz w:val="24"/>
                <w:szCs w:val="24"/>
              </w:rPr>
              <w:t>việc,</w:t>
            </w:r>
            <w:r w:rsidRPr="001E2FEA">
              <w:rPr>
                <w:i/>
                <w:iCs/>
                <w:spacing w:val="-7"/>
                <w:sz w:val="24"/>
                <w:szCs w:val="24"/>
              </w:rPr>
              <w:t xml:space="preserve"> </w:t>
            </w:r>
            <w:r w:rsidRPr="001E2FEA">
              <w:rPr>
                <w:i/>
                <w:iCs/>
                <w:sz w:val="24"/>
                <w:szCs w:val="24"/>
              </w:rPr>
              <w:t>kể từ ngày nhận được hồ sơ hợp lệ (trường</w:t>
            </w:r>
            <w:r w:rsidRPr="001E2FEA">
              <w:rPr>
                <w:i/>
                <w:iCs/>
                <w:spacing w:val="-5"/>
                <w:sz w:val="24"/>
                <w:szCs w:val="24"/>
              </w:rPr>
              <w:t xml:space="preserve"> </w:t>
            </w:r>
            <w:r w:rsidRPr="001E2FEA">
              <w:rPr>
                <w:i/>
                <w:iCs/>
                <w:sz w:val="24"/>
                <w:szCs w:val="24"/>
              </w:rPr>
              <w:t>hợp</w:t>
            </w:r>
            <w:r w:rsidRPr="001E2FEA">
              <w:rPr>
                <w:i/>
                <w:iCs/>
                <w:spacing w:val="-4"/>
                <w:sz w:val="24"/>
                <w:szCs w:val="24"/>
              </w:rPr>
              <w:t xml:space="preserve"> </w:t>
            </w:r>
            <w:r w:rsidRPr="001E2FEA">
              <w:rPr>
                <w:i/>
                <w:iCs/>
                <w:sz w:val="24"/>
                <w:szCs w:val="24"/>
              </w:rPr>
              <w:t>phải có ý kiến chấp thuận bằng văn bản của Chủ tịch Ủy ban nhân dân cấp tỉnh, thời gian thẩm định được tăng thêm 10 ngày làm việc).</w:t>
            </w:r>
          </w:p>
          <w:p w14:paraId="02951153" w14:textId="77777777" w:rsidR="00EF655A" w:rsidRPr="001E2FEA" w:rsidRDefault="00EF655A" w:rsidP="00EF655A">
            <w:pPr>
              <w:jc w:val="both"/>
              <w:rPr>
                <w:i/>
                <w:iCs/>
                <w:sz w:val="24"/>
                <w:szCs w:val="24"/>
              </w:rPr>
            </w:pPr>
            <w:r w:rsidRPr="001E2FEA">
              <w:rPr>
                <w:i/>
                <w:iCs/>
                <w:sz w:val="24"/>
                <w:szCs w:val="24"/>
              </w:rPr>
              <w:t>- Thời</w:t>
            </w:r>
            <w:r w:rsidRPr="001E2FEA">
              <w:rPr>
                <w:i/>
                <w:iCs/>
                <w:spacing w:val="-8"/>
                <w:sz w:val="24"/>
                <w:szCs w:val="24"/>
              </w:rPr>
              <w:t xml:space="preserve"> </w:t>
            </w:r>
            <w:r w:rsidRPr="001E2FEA">
              <w:rPr>
                <w:i/>
                <w:iCs/>
                <w:sz w:val="24"/>
                <w:szCs w:val="24"/>
              </w:rPr>
              <w:t>hạn</w:t>
            </w:r>
            <w:r w:rsidRPr="001E2FEA">
              <w:rPr>
                <w:i/>
                <w:iCs/>
                <w:spacing w:val="-8"/>
                <w:sz w:val="24"/>
                <w:szCs w:val="24"/>
              </w:rPr>
              <w:t xml:space="preserve"> </w:t>
            </w:r>
            <w:r w:rsidRPr="001E2FEA">
              <w:rPr>
                <w:i/>
                <w:iCs/>
                <w:sz w:val="24"/>
                <w:szCs w:val="24"/>
              </w:rPr>
              <w:t>xem</w:t>
            </w:r>
            <w:r w:rsidRPr="001E2FEA">
              <w:rPr>
                <w:i/>
                <w:iCs/>
                <w:spacing w:val="-10"/>
                <w:sz w:val="24"/>
                <w:szCs w:val="24"/>
              </w:rPr>
              <w:t xml:space="preserve"> </w:t>
            </w:r>
            <w:r w:rsidRPr="001E2FEA">
              <w:rPr>
                <w:i/>
                <w:iCs/>
                <w:sz w:val="24"/>
                <w:szCs w:val="24"/>
              </w:rPr>
              <w:t>xét,</w:t>
            </w:r>
            <w:r w:rsidRPr="001E2FEA">
              <w:rPr>
                <w:i/>
                <w:iCs/>
                <w:spacing w:val="-10"/>
                <w:sz w:val="24"/>
                <w:szCs w:val="24"/>
              </w:rPr>
              <w:t xml:space="preserve"> </w:t>
            </w:r>
            <w:r w:rsidRPr="001E2FEA">
              <w:rPr>
                <w:i/>
                <w:iCs/>
                <w:sz w:val="24"/>
                <w:szCs w:val="24"/>
              </w:rPr>
              <w:t>quyết</w:t>
            </w:r>
            <w:r w:rsidRPr="001E2FEA">
              <w:rPr>
                <w:i/>
                <w:iCs/>
                <w:spacing w:val="-8"/>
                <w:sz w:val="24"/>
                <w:szCs w:val="24"/>
              </w:rPr>
              <w:t xml:space="preserve"> </w:t>
            </w:r>
            <w:r w:rsidRPr="001E2FEA">
              <w:rPr>
                <w:i/>
                <w:iCs/>
                <w:sz w:val="24"/>
                <w:szCs w:val="24"/>
              </w:rPr>
              <w:t>định:</w:t>
            </w:r>
            <w:r w:rsidRPr="001E2FEA">
              <w:rPr>
                <w:i/>
                <w:iCs/>
                <w:spacing w:val="-8"/>
                <w:sz w:val="24"/>
                <w:szCs w:val="24"/>
              </w:rPr>
              <w:t xml:space="preserve"> </w:t>
            </w:r>
            <w:r w:rsidRPr="001E2FEA">
              <w:rPr>
                <w:i/>
                <w:iCs/>
                <w:sz w:val="24"/>
                <w:szCs w:val="24"/>
              </w:rPr>
              <w:lastRenderedPageBreak/>
              <w:t>03</w:t>
            </w:r>
            <w:r w:rsidRPr="001E2FEA">
              <w:rPr>
                <w:i/>
                <w:iCs/>
                <w:spacing w:val="-8"/>
                <w:sz w:val="24"/>
                <w:szCs w:val="24"/>
              </w:rPr>
              <w:t xml:space="preserve"> </w:t>
            </w:r>
            <w:r w:rsidRPr="001E2FEA">
              <w:rPr>
                <w:i/>
                <w:iCs/>
                <w:sz w:val="24"/>
                <w:szCs w:val="24"/>
              </w:rPr>
              <w:t>ngày</w:t>
            </w:r>
            <w:r w:rsidRPr="001E2FEA">
              <w:rPr>
                <w:i/>
                <w:iCs/>
                <w:spacing w:val="-8"/>
                <w:sz w:val="24"/>
                <w:szCs w:val="24"/>
              </w:rPr>
              <w:t xml:space="preserve"> </w:t>
            </w:r>
            <w:r w:rsidRPr="001E2FEA">
              <w:rPr>
                <w:i/>
                <w:iCs/>
                <w:sz w:val="24"/>
                <w:szCs w:val="24"/>
              </w:rPr>
              <w:t>làm</w:t>
            </w:r>
            <w:r w:rsidRPr="001E2FEA">
              <w:rPr>
                <w:i/>
                <w:iCs/>
                <w:spacing w:val="-10"/>
                <w:sz w:val="24"/>
                <w:szCs w:val="24"/>
              </w:rPr>
              <w:t xml:space="preserve"> </w:t>
            </w:r>
            <w:r w:rsidRPr="001E2FEA">
              <w:rPr>
                <w:i/>
                <w:iCs/>
                <w:sz w:val="24"/>
                <w:szCs w:val="24"/>
              </w:rPr>
              <w:t>việc,</w:t>
            </w:r>
            <w:r w:rsidRPr="001E2FEA">
              <w:rPr>
                <w:i/>
                <w:iCs/>
                <w:spacing w:val="-10"/>
                <w:sz w:val="24"/>
                <w:szCs w:val="24"/>
              </w:rPr>
              <w:t xml:space="preserve"> </w:t>
            </w:r>
            <w:r w:rsidRPr="001E2FEA">
              <w:rPr>
                <w:i/>
                <w:iCs/>
                <w:sz w:val="24"/>
                <w:szCs w:val="24"/>
              </w:rPr>
              <w:t>kể</w:t>
            </w:r>
            <w:r w:rsidRPr="001E2FEA">
              <w:rPr>
                <w:i/>
                <w:iCs/>
                <w:spacing w:val="-9"/>
                <w:sz w:val="24"/>
                <w:szCs w:val="24"/>
              </w:rPr>
              <w:t xml:space="preserve"> </w:t>
            </w:r>
            <w:r w:rsidRPr="001E2FEA">
              <w:rPr>
                <w:i/>
                <w:iCs/>
                <w:sz w:val="24"/>
                <w:szCs w:val="24"/>
              </w:rPr>
              <w:t>từ</w:t>
            </w:r>
            <w:r w:rsidRPr="001E2FEA">
              <w:rPr>
                <w:i/>
                <w:iCs/>
                <w:spacing w:val="-10"/>
                <w:sz w:val="24"/>
                <w:szCs w:val="24"/>
              </w:rPr>
              <w:t xml:space="preserve"> </w:t>
            </w:r>
            <w:r w:rsidRPr="001E2FEA">
              <w:rPr>
                <w:i/>
                <w:iCs/>
                <w:sz w:val="24"/>
                <w:szCs w:val="24"/>
              </w:rPr>
              <w:t>ngày</w:t>
            </w:r>
            <w:r w:rsidRPr="001E2FEA">
              <w:rPr>
                <w:i/>
                <w:iCs/>
                <w:spacing w:val="-8"/>
                <w:sz w:val="24"/>
                <w:szCs w:val="24"/>
              </w:rPr>
              <w:t xml:space="preserve"> </w:t>
            </w:r>
            <w:r w:rsidRPr="001E2FEA">
              <w:rPr>
                <w:i/>
                <w:iCs/>
                <w:sz w:val="24"/>
                <w:szCs w:val="24"/>
              </w:rPr>
              <w:t>nhận</w:t>
            </w:r>
            <w:r w:rsidRPr="001E2FEA">
              <w:rPr>
                <w:i/>
                <w:iCs/>
                <w:spacing w:val="-8"/>
                <w:sz w:val="24"/>
                <w:szCs w:val="24"/>
              </w:rPr>
              <w:t xml:space="preserve"> </w:t>
            </w:r>
            <w:r w:rsidRPr="001E2FEA">
              <w:rPr>
                <w:i/>
                <w:iCs/>
                <w:sz w:val="24"/>
                <w:szCs w:val="24"/>
              </w:rPr>
              <w:t>được</w:t>
            </w:r>
            <w:r w:rsidRPr="001E2FEA">
              <w:rPr>
                <w:i/>
                <w:iCs/>
                <w:spacing w:val="-10"/>
                <w:sz w:val="24"/>
                <w:szCs w:val="24"/>
              </w:rPr>
              <w:t xml:space="preserve"> </w:t>
            </w:r>
            <w:r w:rsidRPr="001E2FEA">
              <w:rPr>
                <w:i/>
                <w:iCs/>
                <w:sz w:val="24"/>
                <w:szCs w:val="24"/>
              </w:rPr>
              <w:t>hồ trình phê duyệt.</w:t>
            </w:r>
          </w:p>
          <w:p w14:paraId="0DC16508" w14:textId="2BC6441E" w:rsidR="00EF655A" w:rsidRPr="001E2FEA" w:rsidRDefault="00EF655A" w:rsidP="00EF655A">
            <w:pPr>
              <w:jc w:val="both"/>
              <w:rPr>
                <w:i/>
                <w:iCs/>
                <w:sz w:val="24"/>
                <w:szCs w:val="24"/>
              </w:rPr>
            </w:pPr>
            <w:r w:rsidRPr="001E2FEA">
              <w:rPr>
                <w:i/>
                <w:iCs/>
                <w:sz w:val="24"/>
                <w:szCs w:val="24"/>
              </w:rPr>
              <w:t xml:space="preserve">- </w:t>
            </w:r>
            <w:r w:rsidRPr="001E2FEA">
              <w:rPr>
                <w:i/>
                <w:iCs/>
                <w:spacing w:val="-2"/>
                <w:sz w:val="24"/>
                <w:szCs w:val="24"/>
              </w:rPr>
              <w:t>Thời</w:t>
            </w:r>
            <w:r w:rsidRPr="001E2FEA">
              <w:rPr>
                <w:i/>
                <w:iCs/>
                <w:spacing w:val="-13"/>
                <w:sz w:val="24"/>
                <w:szCs w:val="24"/>
              </w:rPr>
              <w:t xml:space="preserve"> </w:t>
            </w:r>
            <w:r w:rsidRPr="001E2FEA">
              <w:rPr>
                <w:i/>
                <w:iCs/>
                <w:spacing w:val="-2"/>
                <w:sz w:val="24"/>
                <w:szCs w:val="24"/>
              </w:rPr>
              <w:t>hạn</w:t>
            </w:r>
            <w:r w:rsidRPr="001E2FEA">
              <w:rPr>
                <w:i/>
                <w:iCs/>
                <w:spacing w:val="-13"/>
                <w:sz w:val="24"/>
                <w:szCs w:val="24"/>
              </w:rPr>
              <w:t xml:space="preserve"> </w:t>
            </w:r>
            <w:r w:rsidRPr="001E2FEA">
              <w:rPr>
                <w:i/>
                <w:iCs/>
                <w:spacing w:val="-2"/>
                <w:sz w:val="24"/>
                <w:szCs w:val="24"/>
              </w:rPr>
              <w:t>trả</w:t>
            </w:r>
            <w:r w:rsidRPr="001E2FEA">
              <w:rPr>
                <w:i/>
                <w:iCs/>
                <w:spacing w:val="-14"/>
                <w:sz w:val="24"/>
                <w:szCs w:val="24"/>
              </w:rPr>
              <w:t xml:space="preserve"> </w:t>
            </w:r>
            <w:r w:rsidRPr="001E2FEA">
              <w:rPr>
                <w:i/>
                <w:iCs/>
                <w:spacing w:val="-2"/>
                <w:sz w:val="24"/>
                <w:szCs w:val="24"/>
              </w:rPr>
              <w:t>kết</w:t>
            </w:r>
            <w:r w:rsidRPr="001E2FEA">
              <w:rPr>
                <w:i/>
                <w:iCs/>
                <w:spacing w:val="-13"/>
                <w:sz w:val="24"/>
                <w:szCs w:val="24"/>
              </w:rPr>
              <w:t xml:space="preserve"> </w:t>
            </w:r>
            <w:r w:rsidRPr="001E2FEA">
              <w:rPr>
                <w:i/>
                <w:iCs/>
                <w:spacing w:val="-2"/>
                <w:sz w:val="24"/>
                <w:szCs w:val="24"/>
              </w:rPr>
              <w:t>quả</w:t>
            </w:r>
            <w:r w:rsidRPr="001E2FEA">
              <w:rPr>
                <w:i/>
                <w:iCs/>
                <w:spacing w:val="-10"/>
                <w:sz w:val="24"/>
                <w:szCs w:val="24"/>
              </w:rPr>
              <w:t xml:space="preserve"> </w:t>
            </w:r>
            <w:r w:rsidRPr="001E2FEA">
              <w:rPr>
                <w:i/>
                <w:iCs/>
                <w:spacing w:val="-2"/>
                <w:sz w:val="24"/>
                <w:szCs w:val="24"/>
              </w:rPr>
              <w:t>giải</w:t>
            </w:r>
            <w:r w:rsidRPr="001E2FEA">
              <w:rPr>
                <w:i/>
                <w:iCs/>
                <w:spacing w:val="-13"/>
                <w:sz w:val="24"/>
                <w:szCs w:val="24"/>
              </w:rPr>
              <w:t xml:space="preserve"> </w:t>
            </w:r>
            <w:r w:rsidRPr="001E2FEA">
              <w:rPr>
                <w:i/>
                <w:iCs/>
                <w:spacing w:val="-2"/>
                <w:sz w:val="24"/>
                <w:szCs w:val="24"/>
              </w:rPr>
              <w:t>quyết:</w:t>
            </w:r>
            <w:r w:rsidRPr="001E2FEA">
              <w:rPr>
                <w:i/>
                <w:iCs/>
                <w:spacing w:val="-13"/>
                <w:sz w:val="24"/>
                <w:szCs w:val="24"/>
              </w:rPr>
              <w:t xml:space="preserve"> </w:t>
            </w:r>
            <w:r w:rsidRPr="001E2FEA">
              <w:rPr>
                <w:i/>
                <w:iCs/>
                <w:spacing w:val="-2"/>
                <w:sz w:val="24"/>
                <w:szCs w:val="24"/>
              </w:rPr>
              <w:t>01</w:t>
            </w:r>
            <w:r w:rsidRPr="001E2FEA">
              <w:rPr>
                <w:i/>
                <w:iCs/>
                <w:spacing w:val="-13"/>
                <w:sz w:val="24"/>
                <w:szCs w:val="24"/>
              </w:rPr>
              <w:t xml:space="preserve"> </w:t>
            </w:r>
            <w:r w:rsidRPr="001E2FEA">
              <w:rPr>
                <w:i/>
                <w:iCs/>
                <w:spacing w:val="-2"/>
                <w:sz w:val="24"/>
                <w:szCs w:val="24"/>
              </w:rPr>
              <w:t>ngày</w:t>
            </w:r>
            <w:r w:rsidRPr="001E2FEA">
              <w:rPr>
                <w:i/>
                <w:iCs/>
                <w:spacing w:val="-13"/>
                <w:sz w:val="24"/>
                <w:szCs w:val="24"/>
              </w:rPr>
              <w:t xml:space="preserve"> </w:t>
            </w:r>
            <w:r w:rsidRPr="001E2FEA">
              <w:rPr>
                <w:i/>
                <w:iCs/>
                <w:spacing w:val="-2"/>
                <w:sz w:val="24"/>
                <w:szCs w:val="24"/>
              </w:rPr>
              <w:t>làm</w:t>
            </w:r>
            <w:r w:rsidRPr="001E2FEA">
              <w:rPr>
                <w:i/>
                <w:iCs/>
                <w:spacing w:val="-14"/>
                <w:sz w:val="24"/>
                <w:szCs w:val="24"/>
              </w:rPr>
              <w:t xml:space="preserve"> </w:t>
            </w:r>
            <w:r w:rsidRPr="001E2FEA">
              <w:rPr>
                <w:i/>
                <w:iCs/>
                <w:spacing w:val="-2"/>
                <w:sz w:val="24"/>
                <w:szCs w:val="24"/>
              </w:rPr>
              <w:t>việc,</w:t>
            </w:r>
            <w:r w:rsidRPr="001E2FEA">
              <w:rPr>
                <w:i/>
                <w:iCs/>
                <w:spacing w:val="-13"/>
                <w:sz w:val="24"/>
                <w:szCs w:val="24"/>
              </w:rPr>
              <w:t xml:space="preserve"> </w:t>
            </w:r>
            <w:r w:rsidRPr="001E2FEA">
              <w:rPr>
                <w:i/>
                <w:iCs/>
                <w:spacing w:val="-2"/>
                <w:sz w:val="24"/>
                <w:szCs w:val="24"/>
              </w:rPr>
              <w:t>kể</w:t>
            </w:r>
            <w:r w:rsidRPr="001E2FEA">
              <w:rPr>
                <w:i/>
                <w:iCs/>
                <w:spacing w:val="-14"/>
                <w:sz w:val="24"/>
                <w:szCs w:val="24"/>
              </w:rPr>
              <w:t xml:space="preserve"> </w:t>
            </w:r>
            <w:r w:rsidRPr="001E2FEA">
              <w:rPr>
                <w:i/>
                <w:iCs/>
                <w:spacing w:val="-2"/>
                <w:sz w:val="24"/>
                <w:szCs w:val="24"/>
              </w:rPr>
              <w:t>từ</w:t>
            </w:r>
            <w:r w:rsidRPr="001E2FEA">
              <w:rPr>
                <w:i/>
                <w:iCs/>
                <w:spacing w:val="-13"/>
                <w:sz w:val="24"/>
                <w:szCs w:val="24"/>
              </w:rPr>
              <w:t xml:space="preserve"> </w:t>
            </w:r>
            <w:r w:rsidRPr="001E2FEA">
              <w:rPr>
                <w:i/>
                <w:iCs/>
                <w:spacing w:val="-2"/>
                <w:sz w:val="24"/>
                <w:szCs w:val="24"/>
              </w:rPr>
              <w:t>ngày</w:t>
            </w:r>
            <w:r w:rsidRPr="001E2FEA">
              <w:rPr>
                <w:i/>
                <w:iCs/>
                <w:spacing w:val="-13"/>
                <w:sz w:val="24"/>
                <w:szCs w:val="24"/>
              </w:rPr>
              <w:t xml:space="preserve"> </w:t>
            </w:r>
            <w:r w:rsidRPr="001E2FEA">
              <w:rPr>
                <w:i/>
                <w:iCs/>
                <w:spacing w:val="-2"/>
                <w:sz w:val="24"/>
                <w:szCs w:val="24"/>
              </w:rPr>
              <w:t>nhận</w:t>
            </w:r>
            <w:r w:rsidRPr="001E2FEA">
              <w:rPr>
                <w:i/>
                <w:iCs/>
                <w:spacing w:val="-13"/>
                <w:sz w:val="24"/>
                <w:szCs w:val="24"/>
              </w:rPr>
              <w:t xml:space="preserve"> </w:t>
            </w:r>
            <w:r w:rsidRPr="001E2FEA">
              <w:rPr>
                <w:i/>
                <w:iCs/>
                <w:spacing w:val="-2"/>
                <w:sz w:val="24"/>
                <w:szCs w:val="24"/>
              </w:rPr>
              <w:t>được</w:t>
            </w:r>
            <w:r w:rsidRPr="001E2FEA">
              <w:rPr>
                <w:i/>
                <w:iCs/>
                <w:spacing w:val="-14"/>
                <w:sz w:val="24"/>
                <w:szCs w:val="24"/>
              </w:rPr>
              <w:t xml:space="preserve"> </w:t>
            </w:r>
            <w:r w:rsidRPr="001E2FEA">
              <w:rPr>
                <w:i/>
                <w:iCs/>
                <w:spacing w:val="-2"/>
                <w:sz w:val="24"/>
                <w:szCs w:val="24"/>
              </w:rPr>
              <w:t>kết quả giải quyết.</w:t>
            </w:r>
          </w:p>
        </w:tc>
        <w:tc>
          <w:tcPr>
            <w:tcW w:w="1564" w:type="dxa"/>
            <w:vAlign w:val="center"/>
          </w:tcPr>
          <w:p w14:paraId="62DD4497" w14:textId="77777777" w:rsidR="00EF655A" w:rsidRPr="009C203C" w:rsidRDefault="00EF655A" w:rsidP="00EF655A">
            <w:pPr>
              <w:jc w:val="both"/>
              <w:rPr>
                <w:kern w:val="2"/>
                <w:sz w:val="24"/>
                <w:szCs w:val="24"/>
                <w:lang w:val="en-GB"/>
              </w:rPr>
            </w:pPr>
            <w:r w:rsidRPr="009C203C">
              <w:rPr>
                <w:kern w:val="2"/>
                <w:sz w:val="24"/>
                <w:szCs w:val="24"/>
                <w:lang w:val="en-GB"/>
              </w:rPr>
              <w:lastRenderedPageBreak/>
              <w:t>- Trung tâm Phục vụ hành chính công thành phố</w:t>
            </w:r>
          </w:p>
          <w:p w14:paraId="6EEBF9D0" w14:textId="5D9D4971" w:rsidR="00EF655A" w:rsidRPr="009C203C" w:rsidRDefault="00EF655A" w:rsidP="00EF655A">
            <w:pPr>
              <w:jc w:val="both"/>
              <w:rPr>
                <w:kern w:val="2"/>
                <w:sz w:val="24"/>
                <w:szCs w:val="24"/>
                <w:lang w:val="en-GB"/>
              </w:rPr>
            </w:pPr>
            <w:r w:rsidRPr="009C203C">
              <w:rPr>
                <w:kern w:val="2"/>
                <w:sz w:val="24"/>
                <w:szCs w:val="24"/>
                <w:lang w:val="en-GB"/>
              </w:rPr>
              <w:t>- Trung tâm Phục vụ hành chính công cấp xã</w:t>
            </w:r>
          </w:p>
        </w:tc>
        <w:tc>
          <w:tcPr>
            <w:tcW w:w="1913" w:type="dxa"/>
          </w:tcPr>
          <w:p w14:paraId="6DDB9EBD" w14:textId="7059C162" w:rsidR="00EF655A" w:rsidRPr="009C203C" w:rsidRDefault="00EF655A" w:rsidP="00EF655A">
            <w:pPr>
              <w:jc w:val="both"/>
              <w:rPr>
                <w:kern w:val="2"/>
                <w:sz w:val="24"/>
                <w:szCs w:val="24"/>
              </w:rPr>
            </w:pPr>
            <w:r w:rsidRPr="009C203C">
              <w:rPr>
                <w:kern w:val="2"/>
                <w:sz w:val="24"/>
                <w:szCs w:val="24"/>
              </w:rPr>
              <w:t>Không quy định</w:t>
            </w:r>
          </w:p>
        </w:tc>
        <w:tc>
          <w:tcPr>
            <w:tcW w:w="2763" w:type="dxa"/>
          </w:tcPr>
          <w:p w14:paraId="4F79A0A6" w14:textId="7894D74A" w:rsidR="00EF655A" w:rsidRPr="009C203C" w:rsidRDefault="00EF655A" w:rsidP="00EF655A">
            <w:pPr>
              <w:jc w:val="both"/>
              <w:rPr>
                <w:sz w:val="24"/>
                <w:szCs w:val="24"/>
              </w:rPr>
            </w:pPr>
            <w:r w:rsidRPr="009C203C">
              <w:rPr>
                <w:sz w:val="24"/>
                <w:szCs w:val="24"/>
              </w:rPr>
              <w:t>- Luật</w:t>
            </w:r>
            <w:r w:rsidRPr="009C203C">
              <w:rPr>
                <w:spacing w:val="-8"/>
                <w:sz w:val="24"/>
                <w:szCs w:val="24"/>
              </w:rPr>
              <w:t xml:space="preserve"> </w:t>
            </w:r>
            <w:r w:rsidRPr="009C203C">
              <w:rPr>
                <w:sz w:val="24"/>
                <w:szCs w:val="24"/>
              </w:rPr>
              <w:t>Địa</w:t>
            </w:r>
            <w:r w:rsidRPr="009C203C">
              <w:rPr>
                <w:spacing w:val="-3"/>
                <w:sz w:val="24"/>
                <w:szCs w:val="24"/>
              </w:rPr>
              <w:t xml:space="preserve"> </w:t>
            </w:r>
            <w:r w:rsidRPr="009C203C">
              <w:rPr>
                <w:sz w:val="24"/>
                <w:szCs w:val="24"/>
              </w:rPr>
              <w:t>chất</w:t>
            </w:r>
            <w:r w:rsidRPr="009C203C">
              <w:rPr>
                <w:spacing w:val="-5"/>
                <w:sz w:val="24"/>
                <w:szCs w:val="24"/>
              </w:rPr>
              <w:t xml:space="preserve"> </w:t>
            </w:r>
            <w:r w:rsidRPr="009C203C">
              <w:rPr>
                <w:sz w:val="24"/>
                <w:szCs w:val="24"/>
              </w:rPr>
              <w:t>và</w:t>
            </w:r>
            <w:r w:rsidRPr="009C203C">
              <w:rPr>
                <w:spacing w:val="-3"/>
                <w:sz w:val="24"/>
                <w:szCs w:val="24"/>
              </w:rPr>
              <w:t xml:space="preserve"> </w:t>
            </w:r>
            <w:r w:rsidRPr="009C203C">
              <w:rPr>
                <w:sz w:val="24"/>
                <w:szCs w:val="24"/>
              </w:rPr>
              <w:t>khoáng</w:t>
            </w:r>
            <w:r w:rsidRPr="009C203C">
              <w:rPr>
                <w:spacing w:val="-6"/>
                <w:sz w:val="24"/>
                <w:szCs w:val="24"/>
              </w:rPr>
              <w:t xml:space="preserve"> </w:t>
            </w:r>
            <w:r w:rsidRPr="009C203C">
              <w:rPr>
                <w:sz w:val="24"/>
                <w:szCs w:val="24"/>
              </w:rPr>
              <w:t>sản</w:t>
            </w:r>
            <w:r w:rsidR="004F69B4">
              <w:rPr>
                <w:sz w:val="24"/>
                <w:szCs w:val="24"/>
              </w:rPr>
              <w:t xml:space="preserve"> ngày 29/11/2024</w:t>
            </w:r>
            <w:r w:rsidRPr="009C203C">
              <w:rPr>
                <w:sz w:val="24"/>
                <w:szCs w:val="24"/>
              </w:rPr>
              <w:t>.</w:t>
            </w:r>
          </w:p>
          <w:p w14:paraId="0814F1C0" w14:textId="494BA84B" w:rsidR="00EF655A" w:rsidRPr="009C203C" w:rsidRDefault="00EF655A" w:rsidP="00EF655A">
            <w:pPr>
              <w:jc w:val="both"/>
              <w:rPr>
                <w:sz w:val="24"/>
                <w:szCs w:val="24"/>
              </w:rPr>
            </w:pPr>
            <w:r w:rsidRPr="009C203C">
              <w:rPr>
                <w:sz w:val="24"/>
                <w:szCs w:val="24"/>
              </w:rPr>
              <w:t>- Luật</w:t>
            </w:r>
            <w:r w:rsidRPr="009C203C">
              <w:rPr>
                <w:spacing w:val="-5"/>
                <w:sz w:val="24"/>
                <w:szCs w:val="24"/>
              </w:rPr>
              <w:t xml:space="preserve"> </w:t>
            </w:r>
            <w:r w:rsidRPr="009C203C">
              <w:rPr>
                <w:sz w:val="24"/>
                <w:szCs w:val="24"/>
              </w:rPr>
              <w:t>sửa</w:t>
            </w:r>
            <w:r w:rsidRPr="009C203C">
              <w:rPr>
                <w:spacing w:val="-3"/>
                <w:sz w:val="24"/>
                <w:szCs w:val="24"/>
              </w:rPr>
              <w:t xml:space="preserve"> </w:t>
            </w:r>
            <w:r w:rsidRPr="009C203C">
              <w:rPr>
                <w:sz w:val="24"/>
                <w:szCs w:val="24"/>
              </w:rPr>
              <w:t>đổi,</w:t>
            </w:r>
            <w:r w:rsidRPr="009C203C">
              <w:rPr>
                <w:spacing w:val="-4"/>
                <w:sz w:val="24"/>
                <w:szCs w:val="24"/>
              </w:rPr>
              <w:t xml:space="preserve"> </w:t>
            </w:r>
            <w:r w:rsidRPr="009C203C">
              <w:rPr>
                <w:sz w:val="24"/>
                <w:szCs w:val="24"/>
              </w:rPr>
              <w:t>bổ</w:t>
            </w:r>
            <w:r w:rsidRPr="009C203C">
              <w:rPr>
                <w:spacing w:val="-2"/>
                <w:sz w:val="24"/>
                <w:szCs w:val="24"/>
              </w:rPr>
              <w:t xml:space="preserve"> </w:t>
            </w:r>
            <w:r w:rsidRPr="009C203C">
              <w:rPr>
                <w:sz w:val="24"/>
                <w:szCs w:val="24"/>
              </w:rPr>
              <w:t>sung</w:t>
            </w:r>
            <w:r w:rsidRPr="009C203C">
              <w:rPr>
                <w:spacing w:val="-2"/>
                <w:sz w:val="24"/>
                <w:szCs w:val="24"/>
              </w:rPr>
              <w:t xml:space="preserve"> </w:t>
            </w:r>
            <w:r w:rsidRPr="009C203C">
              <w:rPr>
                <w:sz w:val="24"/>
                <w:szCs w:val="24"/>
              </w:rPr>
              <w:t>một</w:t>
            </w:r>
            <w:r w:rsidRPr="009C203C">
              <w:rPr>
                <w:spacing w:val="-5"/>
                <w:sz w:val="24"/>
                <w:szCs w:val="24"/>
              </w:rPr>
              <w:t xml:space="preserve"> </w:t>
            </w:r>
            <w:r w:rsidRPr="009C203C">
              <w:rPr>
                <w:sz w:val="24"/>
                <w:szCs w:val="24"/>
              </w:rPr>
              <w:t>số</w:t>
            </w:r>
            <w:r w:rsidRPr="009C203C">
              <w:rPr>
                <w:spacing w:val="-6"/>
                <w:sz w:val="24"/>
                <w:szCs w:val="24"/>
              </w:rPr>
              <w:t xml:space="preserve"> </w:t>
            </w:r>
            <w:r w:rsidRPr="009C203C">
              <w:rPr>
                <w:sz w:val="24"/>
                <w:szCs w:val="24"/>
              </w:rPr>
              <w:t>điều</w:t>
            </w:r>
            <w:r w:rsidRPr="009C203C">
              <w:rPr>
                <w:spacing w:val="-2"/>
                <w:sz w:val="24"/>
                <w:szCs w:val="24"/>
              </w:rPr>
              <w:t xml:space="preserve"> </w:t>
            </w:r>
            <w:r w:rsidRPr="009C203C">
              <w:rPr>
                <w:sz w:val="24"/>
                <w:szCs w:val="24"/>
              </w:rPr>
              <w:t>của</w:t>
            </w:r>
            <w:r w:rsidRPr="009C203C">
              <w:rPr>
                <w:spacing w:val="-6"/>
                <w:sz w:val="24"/>
                <w:szCs w:val="24"/>
              </w:rPr>
              <w:t xml:space="preserve"> </w:t>
            </w:r>
            <w:r w:rsidRPr="009C203C">
              <w:rPr>
                <w:sz w:val="24"/>
                <w:szCs w:val="24"/>
              </w:rPr>
              <w:t>Luật</w:t>
            </w:r>
            <w:r w:rsidRPr="009C203C">
              <w:rPr>
                <w:spacing w:val="-2"/>
                <w:sz w:val="24"/>
                <w:szCs w:val="24"/>
              </w:rPr>
              <w:t xml:space="preserve"> </w:t>
            </w:r>
            <w:r w:rsidRPr="009C203C">
              <w:rPr>
                <w:sz w:val="24"/>
                <w:szCs w:val="24"/>
              </w:rPr>
              <w:t>Địa</w:t>
            </w:r>
            <w:r w:rsidRPr="009C203C">
              <w:rPr>
                <w:spacing w:val="-3"/>
                <w:sz w:val="24"/>
                <w:szCs w:val="24"/>
              </w:rPr>
              <w:t xml:space="preserve"> </w:t>
            </w:r>
            <w:r w:rsidRPr="009C203C">
              <w:rPr>
                <w:sz w:val="24"/>
                <w:szCs w:val="24"/>
              </w:rPr>
              <w:t>chất</w:t>
            </w:r>
            <w:r w:rsidRPr="009C203C">
              <w:rPr>
                <w:spacing w:val="-2"/>
                <w:sz w:val="24"/>
                <w:szCs w:val="24"/>
              </w:rPr>
              <w:t xml:space="preserve"> </w:t>
            </w:r>
            <w:r w:rsidRPr="009C203C">
              <w:rPr>
                <w:sz w:val="24"/>
                <w:szCs w:val="24"/>
              </w:rPr>
              <w:t>và</w:t>
            </w:r>
            <w:r w:rsidRPr="009C203C">
              <w:rPr>
                <w:spacing w:val="-3"/>
                <w:sz w:val="24"/>
                <w:szCs w:val="24"/>
              </w:rPr>
              <w:t xml:space="preserve"> </w:t>
            </w:r>
            <w:r w:rsidRPr="009C203C">
              <w:rPr>
                <w:sz w:val="24"/>
                <w:szCs w:val="24"/>
              </w:rPr>
              <w:t>khoáng</w:t>
            </w:r>
            <w:r w:rsidRPr="009C203C">
              <w:rPr>
                <w:spacing w:val="-4"/>
                <w:sz w:val="24"/>
                <w:szCs w:val="24"/>
              </w:rPr>
              <w:t xml:space="preserve"> </w:t>
            </w:r>
            <w:r w:rsidRPr="009C203C">
              <w:rPr>
                <w:sz w:val="24"/>
                <w:szCs w:val="24"/>
              </w:rPr>
              <w:t>sản</w:t>
            </w:r>
            <w:r w:rsidR="004F69B4">
              <w:rPr>
                <w:sz w:val="24"/>
                <w:szCs w:val="24"/>
              </w:rPr>
              <w:t xml:space="preserve"> ngày 11/12/2025</w:t>
            </w:r>
            <w:r w:rsidRPr="009C203C">
              <w:rPr>
                <w:sz w:val="24"/>
                <w:szCs w:val="24"/>
              </w:rPr>
              <w:t>.</w:t>
            </w:r>
          </w:p>
          <w:p w14:paraId="268B0661" w14:textId="291F0C3F" w:rsidR="00EF655A" w:rsidRPr="009C203C" w:rsidRDefault="00EF655A" w:rsidP="00EF655A">
            <w:pPr>
              <w:jc w:val="both"/>
              <w:rPr>
                <w:sz w:val="24"/>
                <w:szCs w:val="24"/>
              </w:rPr>
            </w:pPr>
            <w:r w:rsidRPr="009C203C">
              <w:rPr>
                <w:sz w:val="24"/>
                <w:szCs w:val="24"/>
              </w:rPr>
              <w:t>- Nghị định số 193/2025/NĐ-CP ngày 02/7/2025</w:t>
            </w:r>
            <w:r w:rsidR="00080204" w:rsidRPr="009C203C">
              <w:rPr>
                <w:sz w:val="24"/>
                <w:szCs w:val="24"/>
              </w:rPr>
              <w:t xml:space="preserve"> của Chính phủ quy định chi tiết một số điều và biện pháp thi hành Luật Địa chất và khoáng sản.</w:t>
            </w:r>
          </w:p>
          <w:p w14:paraId="3E80707C" w14:textId="64422B0A" w:rsidR="00EF655A" w:rsidRPr="009C203C" w:rsidRDefault="00EF655A" w:rsidP="00EF655A">
            <w:pPr>
              <w:jc w:val="both"/>
              <w:rPr>
                <w:sz w:val="24"/>
                <w:szCs w:val="24"/>
              </w:rPr>
            </w:pPr>
            <w:r w:rsidRPr="009C203C">
              <w:rPr>
                <w:sz w:val="24"/>
                <w:szCs w:val="24"/>
              </w:rPr>
              <w:t>- Nghị định số 21/2026/NĐ-CP ngày 16/01/2026</w:t>
            </w:r>
            <w:r w:rsidR="00080204" w:rsidRPr="009C203C">
              <w:rPr>
                <w:sz w:val="24"/>
                <w:szCs w:val="24"/>
              </w:rPr>
              <w:t xml:space="preserve"> của Chính phủ sửa đổi, bổ sung một số điều của Nghị định số 193/2025/NĐ-CP ngày 02 tháng 7 năm 2025 của Chính phủ quy định chi tiết một số điều và biện </w:t>
            </w:r>
            <w:r w:rsidR="00080204" w:rsidRPr="009C203C">
              <w:rPr>
                <w:sz w:val="24"/>
                <w:szCs w:val="24"/>
              </w:rPr>
              <w:lastRenderedPageBreak/>
              <w:t>pháp thi hành Luật Địa chất và khoáng sản và quy định chi tiết Luật sửa đổi, bổ sung một số điều của Luật Địa chất và khoáng sản</w:t>
            </w:r>
            <w:r w:rsidRPr="009C203C">
              <w:rPr>
                <w:sz w:val="24"/>
                <w:szCs w:val="24"/>
              </w:rPr>
              <w:t>.</w:t>
            </w:r>
          </w:p>
          <w:p w14:paraId="36B74285" w14:textId="68C937C4" w:rsidR="00080204" w:rsidRPr="009C203C" w:rsidRDefault="00080204" w:rsidP="00EF655A">
            <w:pPr>
              <w:jc w:val="both"/>
              <w:rPr>
                <w:i/>
                <w:iCs/>
                <w:sz w:val="24"/>
                <w:szCs w:val="24"/>
              </w:rPr>
            </w:pPr>
            <w:r w:rsidRPr="009C203C">
              <w:rPr>
                <w:sz w:val="24"/>
                <w:szCs w:val="24"/>
              </w:rPr>
              <w:t xml:space="preserve">- </w:t>
            </w:r>
            <w:r w:rsidRPr="009C203C">
              <w:rPr>
                <w:i/>
                <w:iCs/>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60681631" w14:textId="0A6D52FE" w:rsidR="00EF655A" w:rsidRPr="009C203C" w:rsidRDefault="00EF655A" w:rsidP="00EF655A">
            <w:pPr>
              <w:jc w:val="both"/>
              <w:rPr>
                <w:i/>
                <w:iCs/>
                <w:sz w:val="24"/>
                <w:szCs w:val="24"/>
              </w:rPr>
            </w:pPr>
            <w:r w:rsidRPr="009C203C">
              <w:rPr>
                <w:i/>
                <w:iCs/>
                <w:sz w:val="24"/>
                <w:szCs w:val="24"/>
              </w:rPr>
              <w:t xml:space="preserve">- </w:t>
            </w:r>
            <w:r w:rsidRPr="009C203C">
              <w:rPr>
                <w:sz w:val="24"/>
                <w:szCs w:val="24"/>
              </w:rPr>
              <w:t>Thông tư số 40/2025/TT-BNNMT ngày 02/4/2025 của Bộ trưởng Bộ Nông</w:t>
            </w:r>
            <w:r w:rsidRPr="009C203C">
              <w:rPr>
                <w:spacing w:val="-11"/>
                <w:sz w:val="24"/>
                <w:szCs w:val="24"/>
              </w:rPr>
              <w:t xml:space="preserve"> </w:t>
            </w:r>
            <w:r w:rsidRPr="009C203C">
              <w:rPr>
                <w:sz w:val="24"/>
                <w:szCs w:val="24"/>
              </w:rPr>
              <w:t>nghiệp</w:t>
            </w:r>
            <w:r w:rsidRPr="009C203C">
              <w:rPr>
                <w:spacing w:val="-11"/>
                <w:sz w:val="24"/>
                <w:szCs w:val="24"/>
              </w:rPr>
              <w:t xml:space="preserve"> </w:t>
            </w:r>
            <w:r w:rsidRPr="009C203C">
              <w:rPr>
                <w:sz w:val="24"/>
                <w:szCs w:val="24"/>
              </w:rPr>
              <w:t>và</w:t>
            </w:r>
            <w:r w:rsidRPr="009C203C">
              <w:rPr>
                <w:spacing w:val="-11"/>
                <w:sz w:val="24"/>
                <w:szCs w:val="24"/>
              </w:rPr>
              <w:t xml:space="preserve"> </w:t>
            </w:r>
            <w:r w:rsidRPr="009C203C">
              <w:rPr>
                <w:sz w:val="24"/>
                <w:szCs w:val="24"/>
              </w:rPr>
              <w:t>Môi</w:t>
            </w:r>
            <w:r w:rsidRPr="009C203C">
              <w:rPr>
                <w:spacing w:val="-11"/>
                <w:sz w:val="24"/>
                <w:szCs w:val="24"/>
              </w:rPr>
              <w:t xml:space="preserve"> </w:t>
            </w:r>
            <w:r w:rsidRPr="009C203C">
              <w:rPr>
                <w:sz w:val="24"/>
                <w:szCs w:val="24"/>
              </w:rPr>
              <w:t>trường</w:t>
            </w:r>
            <w:r w:rsidRPr="009C203C">
              <w:rPr>
                <w:spacing w:val="-10"/>
                <w:sz w:val="24"/>
                <w:szCs w:val="24"/>
              </w:rPr>
              <w:t xml:space="preserve"> </w:t>
            </w:r>
            <w:r w:rsidRPr="009C203C">
              <w:rPr>
                <w:sz w:val="24"/>
                <w:szCs w:val="24"/>
              </w:rPr>
              <w:t>quy</w:t>
            </w:r>
            <w:r w:rsidRPr="009C203C">
              <w:rPr>
                <w:spacing w:val="-11"/>
                <w:sz w:val="24"/>
                <w:szCs w:val="24"/>
              </w:rPr>
              <w:t xml:space="preserve"> </w:t>
            </w:r>
            <w:r w:rsidRPr="009C203C">
              <w:rPr>
                <w:sz w:val="24"/>
                <w:szCs w:val="24"/>
              </w:rPr>
              <w:t>định</w:t>
            </w:r>
            <w:r w:rsidRPr="009C203C">
              <w:rPr>
                <w:spacing w:val="-11"/>
                <w:sz w:val="24"/>
                <w:szCs w:val="24"/>
              </w:rPr>
              <w:t xml:space="preserve"> </w:t>
            </w:r>
            <w:r w:rsidRPr="009C203C">
              <w:rPr>
                <w:sz w:val="24"/>
                <w:szCs w:val="24"/>
              </w:rPr>
              <w:t>về</w:t>
            </w:r>
            <w:r w:rsidRPr="009C203C">
              <w:rPr>
                <w:spacing w:val="-14"/>
                <w:sz w:val="24"/>
                <w:szCs w:val="24"/>
              </w:rPr>
              <w:t xml:space="preserve"> </w:t>
            </w:r>
            <w:r w:rsidRPr="009C203C">
              <w:rPr>
                <w:sz w:val="24"/>
                <w:szCs w:val="24"/>
              </w:rPr>
              <w:t>phân</w:t>
            </w:r>
            <w:r w:rsidRPr="009C203C">
              <w:rPr>
                <w:spacing w:val="-10"/>
                <w:sz w:val="24"/>
                <w:szCs w:val="24"/>
              </w:rPr>
              <w:t xml:space="preserve"> </w:t>
            </w:r>
            <w:r w:rsidRPr="009C203C">
              <w:rPr>
                <w:sz w:val="24"/>
                <w:szCs w:val="24"/>
              </w:rPr>
              <w:t>cấp</w:t>
            </w:r>
            <w:r w:rsidRPr="009C203C">
              <w:rPr>
                <w:spacing w:val="-13"/>
                <w:sz w:val="24"/>
                <w:szCs w:val="24"/>
              </w:rPr>
              <w:t xml:space="preserve"> </w:t>
            </w:r>
            <w:r w:rsidRPr="009C203C">
              <w:rPr>
                <w:sz w:val="24"/>
                <w:szCs w:val="24"/>
              </w:rPr>
              <w:t>trữ</w:t>
            </w:r>
            <w:r w:rsidRPr="009C203C">
              <w:rPr>
                <w:spacing w:val="-12"/>
                <w:sz w:val="24"/>
                <w:szCs w:val="24"/>
              </w:rPr>
              <w:t xml:space="preserve"> </w:t>
            </w:r>
            <w:r w:rsidRPr="009C203C">
              <w:rPr>
                <w:sz w:val="24"/>
                <w:szCs w:val="24"/>
              </w:rPr>
              <w:t>lượng</w:t>
            </w:r>
            <w:r w:rsidRPr="009C203C">
              <w:rPr>
                <w:spacing w:val="-11"/>
                <w:sz w:val="24"/>
                <w:szCs w:val="24"/>
              </w:rPr>
              <w:t xml:space="preserve"> </w:t>
            </w:r>
            <w:r w:rsidRPr="009C203C">
              <w:rPr>
                <w:sz w:val="24"/>
                <w:szCs w:val="24"/>
              </w:rPr>
              <w:t>và</w:t>
            </w:r>
            <w:r w:rsidRPr="009C203C">
              <w:rPr>
                <w:spacing w:val="-11"/>
                <w:sz w:val="24"/>
                <w:szCs w:val="24"/>
              </w:rPr>
              <w:t xml:space="preserve"> </w:t>
            </w:r>
            <w:r w:rsidRPr="009C203C">
              <w:rPr>
                <w:sz w:val="24"/>
                <w:szCs w:val="24"/>
              </w:rPr>
              <w:t>tài</w:t>
            </w:r>
            <w:r w:rsidRPr="009C203C">
              <w:rPr>
                <w:spacing w:val="-11"/>
                <w:sz w:val="24"/>
                <w:szCs w:val="24"/>
              </w:rPr>
              <w:t xml:space="preserve"> </w:t>
            </w:r>
            <w:r w:rsidRPr="009C203C">
              <w:rPr>
                <w:sz w:val="24"/>
                <w:szCs w:val="24"/>
              </w:rPr>
              <w:t>nguyên</w:t>
            </w:r>
            <w:r w:rsidRPr="009C203C">
              <w:rPr>
                <w:spacing w:val="-11"/>
                <w:sz w:val="24"/>
                <w:szCs w:val="24"/>
              </w:rPr>
              <w:t xml:space="preserve"> </w:t>
            </w:r>
            <w:r w:rsidRPr="009C203C">
              <w:rPr>
                <w:sz w:val="24"/>
                <w:szCs w:val="24"/>
              </w:rPr>
              <w:t>khoáng sản; phương pháp, khối lượng công tác thăm dò khoáng sản đối với từng loại khoáng sản; mẫu, nội dung đề án và báo cáo kết quả thăm dò khoáng sản.</w:t>
            </w:r>
          </w:p>
          <w:p w14:paraId="457AFC30" w14:textId="1F158642" w:rsidR="00EF655A" w:rsidRPr="009C203C" w:rsidRDefault="00EF655A" w:rsidP="00EF655A">
            <w:pPr>
              <w:jc w:val="both"/>
              <w:rPr>
                <w:sz w:val="24"/>
                <w:szCs w:val="24"/>
              </w:rPr>
            </w:pPr>
            <w:r w:rsidRPr="009C203C">
              <w:rPr>
                <w:sz w:val="24"/>
                <w:szCs w:val="24"/>
                <w:lang w:val="fi-FI"/>
              </w:rPr>
              <w:t xml:space="preserve">- </w:t>
            </w:r>
            <w:r w:rsidRPr="009C203C">
              <w:rPr>
                <w:sz w:val="24"/>
                <w:szCs w:val="24"/>
              </w:rPr>
              <w:t xml:space="preserve">Thông tư số 04/2026/TT-BNNMT ngày 16/01/2026 của Bộ trưởng Bộ Nông </w:t>
            </w:r>
            <w:r w:rsidRPr="009C203C">
              <w:rPr>
                <w:sz w:val="24"/>
                <w:szCs w:val="24"/>
              </w:rPr>
              <w:lastRenderedPageBreak/>
              <w:t>nghiệp và Môi trường sửa đổi, bổ sung một số điều của một số thông tư thuộc lĩnh vực địa chất và khoáng sản.</w:t>
            </w:r>
          </w:p>
        </w:tc>
      </w:tr>
      <w:tr w:rsidR="00484714" w:rsidRPr="009C203C" w14:paraId="4BEA9945" w14:textId="77777777" w:rsidTr="00F829DB">
        <w:trPr>
          <w:trHeight w:val="330"/>
          <w:jc w:val="center"/>
        </w:trPr>
        <w:tc>
          <w:tcPr>
            <w:tcW w:w="846" w:type="dxa"/>
            <w:vAlign w:val="center"/>
          </w:tcPr>
          <w:p w14:paraId="09F57B2C" w14:textId="77777777" w:rsidR="00484714" w:rsidRPr="009C203C" w:rsidRDefault="00484714" w:rsidP="00F829DB">
            <w:pPr>
              <w:rPr>
                <w:b/>
                <w:bCs/>
                <w:kern w:val="2"/>
                <w:sz w:val="24"/>
                <w:szCs w:val="24"/>
                <w:lang w:val="en-GB"/>
              </w:rPr>
            </w:pPr>
            <w:r w:rsidRPr="009C203C">
              <w:rPr>
                <w:b/>
                <w:bCs/>
                <w:kern w:val="2"/>
                <w:sz w:val="24"/>
                <w:szCs w:val="24"/>
                <w:lang w:val="en-GB"/>
              </w:rPr>
              <w:lastRenderedPageBreak/>
              <w:t>I</w:t>
            </w:r>
          </w:p>
        </w:tc>
        <w:tc>
          <w:tcPr>
            <w:tcW w:w="7807" w:type="dxa"/>
            <w:gridSpan w:val="4"/>
            <w:vAlign w:val="center"/>
          </w:tcPr>
          <w:p w14:paraId="29830BC5" w14:textId="34FC92EB" w:rsidR="00484714" w:rsidRPr="009C203C" w:rsidRDefault="00484714" w:rsidP="00F829DB">
            <w:pPr>
              <w:jc w:val="both"/>
              <w:rPr>
                <w:b/>
                <w:bCs/>
                <w:kern w:val="2"/>
                <w:sz w:val="24"/>
                <w:szCs w:val="24"/>
                <w:lang w:val="en-GB"/>
              </w:rPr>
            </w:pPr>
            <w:r w:rsidRPr="009C203C">
              <w:rPr>
                <w:b/>
                <w:bCs/>
                <w:kern w:val="2"/>
                <w:sz w:val="24"/>
                <w:szCs w:val="24"/>
                <w:lang w:val="en-GB"/>
              </w:rPr>
              <w:t>LĨNH VỰC NÔNG NGHIỆP</w:t>
            </w:r>
          </w:p>
        </w:tc>
        <w:tc>
          <w:tcPr>
            <w:tcW w:w="1564" w:type="dxa"/>
            <w:vAlign w:val="center"/>
          </w:tcPr>
          <w:p w14:paraId="236754AB" w14:textId="77777777" w:rsidR="00484714" w:rsidRPr="009C203C" w:rsidRDefault="00484714" w:rsidP="00F829DB">
            <w:pPr>
              <w:rPr>
                <w:b/>
                <w:bCs/>
                <w:kern w:val="2"/>
                <w:sz w:val="24"/>
                <w:szCs w:val="24"/>
                <w:lang w:val="en-GB"/>
              </w:rPr>
            </w:pPr>
          </w:p>
        </w:tc>
        <w:tc>
          <w:tcPr>
            <w:tcW w:w="1913" w:type="dxa"/>
            <w:vAlign w:val="center"/>
          </w:tcPr>
          <w:p w14:paraId="4E27DE44" w14:textId="77777777" w:rsidR="00484714" w:rsidRPr="009C203C" w:rsidRDefault="00484714" w:rsidP="00F829DB">
            <w:pPr>
              <w:rPr>
                <w:b/>
                <w:bCs/>
                <w:kern w:val="2"/>
                <w:sz w:val="24"/>
                <w:szCs w:val="24"/>
                <w:lang w:val="en-GB"/>
              </w:rPr>
            </w:pPr>
          </w:p>
        </w:tc>
        <w:tc>
          <w:tcPr>
            <w:tcW w:w="2763" w:type="dxa"/>
            <w:vAlign w:val="center"/>
          </w:tcPr>
          <w:p w14:paraId="6A86AEBE" w14:textId="77777777" w:rsidR="00484714" w:rsidRPr="009C203C" w:rsidRDefault="00484714" w:rsidP="00F829DB">
            <w:pPr>
              <w:rPr>
                <w:b/>
                <w:bCs/>
                <w:kern w:val="2"/>
                <w:sz w:val="24"/>
                <w:szCs w:val="24"/>
                <w:lang w:val="en-GB"/>
              </w:rPr>
            </w:pPr>
          </w:p>
        </w:tc>
      </w:tr>
      <w:tr w:rsidR="00484714" w:rsidRPr="009C203C" w14:paraId="30A10BF9" w14:textId="77777777" w:rsidTr="00F829DB">
        <w:trPr>
          <w:jc w:val="center"/>
        </w:trPr>
        <w:tc>
          <w:tcPr>
            <w:tcW w:w="846" w:type="dxa"/>
            <w:vAlign w:val="center"/>
          </w:tcPr>
          <w:p w14:paraId="0206DBA4" w14:textId="77777777" w:rsidR="00484714" w:rsidRPr="009C203C" w:rsidRDefault="00484714" w:rsidP="00484714">
            <w:pPr>
              <w:numPr>
                <w:ilvl w:val="0"/>
                <w:numId w:val="16"/>
              </w:numPr>
              <w:rPr>
                <w:kern w:val="2"/>
                <w:sz w:val="24"/>
                <w:szCs w:val="24"/>
                <w:lang w:val="en-GB"/>
              </w:rPr>
            </w:pPr>
          </w:p>
        </w:tc>
        <w:tc>
          <w:tcPr>
            <w:tcW w:w="1419" w:type="dxa"/>
          </w:tcPr>
          <w:p w14:paraId="5C24C172" w14:textId="0C7C7D9A" w:rsidR="00484714" w:rsidRPr="009C203C" w:rsidRDefault="00484714" w:rsidP="00484714">
            <w:pPr>
              <w:rPr>
                <w:sz w:val="24"/>
                <w:szCs w:val="24"/>
              </w:rPr>
            </w:pPr>
            <w:r w:rsidRPr="009C203C">
              <w:rPr>
                <w:sz w:val="24"/>
                <w:szCs w:val="24"/>
              </w:rPr>
              <w:t>1.003388</w:t>
            </w:r>
          </w:p>
        </w:tc>
        <w:tc>
          <w:tcPr>
            <w:tcW w:w="2724" w:type="dxa"/>
          </w:tcPr>
          <w:p w14:paraId="091E2C54" w14:textId="2A32EDF0" w:rsidR="00484714" w:rsidRPr="009C203C" w:rsidRDefault="00484714" w:rsidP="00484714">
            <w:pPr>
              <w:jc w:val="both"/>
              <w:rPr>
                <w:rStyle w:val="fontstyle01"/>
                <w:i/>
                <w:iCs/>
                <w:sz w:val="24"/>
                <w:szCs w:val="24"/>
              </w:rPr>
            </w:pPr>
            <w:r w:rsidRPr="009C203C">
              <w:rPr>
                <w:i/>
                <w:iCs/>
                <w:sz w:val="24"/>
                <w:szCs w:val="24"/>
              </w:rPr>
              <w:t>Cấp Giấy chứng nhận doanh nghiệp nông nghiệp ứng dụng công nghệ cao</w:t>
            </w:r>
          </w:p>
        </w:tc>
        <w:tc>
          <w:tcPr>
            <w:tcW w:w="1789" w:type="dxa"/>
          </w:tcPr>
          <w:p w14:paraId="72D6B704" w14:textId="3FF0452F" w:rsidR="00484714" w:rsidRPr="009C203C" w:rsidRDefault="00484714" w:rsidP="00484714">
            <w:pPr>
              <w:jc w:val="both"/>
              <w:rPr>
                <w:i/>
                <w:iCs/>
                <w:sz w:val="24"/>
                <w:szCs w:val="24"/>
              </w:rPr>
            </w:pPr>
            <w:commentRangeStart w:id="0"/>
            <w:r w:rsidRPr="009C203C">
              <w:rPr>
                <w:i/>
                <w:iCs/>
                <w:sz w:val="24"/>
                <w:szCs w:val="24"/>
              </w:rPr>
              <w:t>12 ngày làm việc</w:t>
            </w:r>
            <w:commentRangeEnd w:id="0"/>
            <w:r w:rsidRPr="009C203C">
              <w:rPr>
                <w:rStyle w:val="CommentReference"/>
                <w:i/>
                <w:iCs/>
                <w:sz w:val="24"/>
                <w:szCs w:val="24"/>
              </w:rPr>
              <w:commentReference w:id="0"/>
            </w:r>
          </w:p>
        </w:tc>
        <w:tc>
          <w:tcPr>
            <w:tcW w:w="1875" w:type="dxa"/>
          </w:tcPr>
          <w:p w14:paraId="482A8D51" w14:textId="679541F6" w:rsidR="00484714" w:rsidRPr="009C203C" w:rsidRDefault="00484714" w:rsidP="00484714">
            <w:pPr>
              <w:jc w:val="both"/>
              <w:rPr>
                <w:i/>
                <w:iCs/>
                <w:sz w:val="24"/>
                <w:szCs w:val="24"/>
              </w:rPr>
            </w:pPr>
            <w:r w:rsidRPr="009C203C">
              <w:rPr>
                <w:kern w:val="2"/>
                <w:sz w:val="24"/>
                <w:szCs w:val="24"/>
                <w:lang w:val="en-GB"/>
              </w:rPr>
              <w:t>09 ngày làm việc</w:t>
            </w:r>
          </w:p>
        </w:tc>
        <w:tc>
          <w:tcPr>
            <w:tcW w:w="1564" w:type="dxa"/>
            <w:vAlign w:val="center"/>
          </w:tcPr>
          <w:p w14:paraId="237C3B23" w14:textId="77777777" w:rsidR="00484714" w:rsidRPr="009C203C" w:rsidRDefault="00484714" w:rsidP="00484714">
            <w:pPr>
              <w:jc w:val="both"/>
              <w:rPr>
                <w:kern w:val="2"/>
                <w:sz w:val="24"/>
                <w:szCs w:val="24"/>
                <w:lang w:val="en-GB"/>
              </w:rPr>
            </w:pPr>
            <w:r w:rsidRPr="009C203C">
              <w:rPr>
                <w:kern w:val="2"/>
                <w:sz w:val="24"/>
                <w:szCs w:val="24"/>
                <w:lang w:val="en-GB"/>
              </w:rPr>
              <w:t>- Trung tâm Phục vụ hành chính công thành phố</w:t>
            </w:r>
          </w:p>
          <w:p w14:paraId="6FF577F7" w14:textId="77777777" w:rsidR="00484714" w:rsidRPr="009C203C" w:rsidRDefault="00484714" w:rsidP="00484714">
            <w:pPr>
              <w:jc w:val="both"/>
              <w:rPr>
                <w:kern w:val="2"/>
                <w:sz w:val="24"/>
                <w:szCs w:val="24"/>
                <w:lang w:val="en-GB"/>
              </w:rPr>
            </w:pPr>
            <w:r w:rsidRPr="009C203C">
              <w:rPr>
                <w:kern w:val="2"/>
                <w:sz w:val="24"/>
                <w:szCs w:val="24"/>
                <w:lang w:val="en-GB"/>
              </w:rPr>
              <w:t>- Trung tâm Phục vụ hành chính công cấp xã</w:t>
            </w:r>
          </w:p>
        </w:tc>
        <w:tc>
          <w:tcPr>
            <w:tcW w:w="1913" w:type="dxa"/>
          </w:tcPr>
          <w:p w14:paraId="37083F29" w14:textId="57C67B1B" w:rsidR="00484714" w:rsidRPr="009C203C" w:rsidRDefault="00484714" w:rsidP="00484714">
            <w:pPr>
              <w:jc w:val="both"/>
              <w:rPr>
                <w:kern w:val="2"/>
                <w:sz w:val="24"/>
                <w:szCs w:val="24"/>
              </w:rPr>
            </w:pPr>
            <w:r w:rsidRPr="009C203C">
              <w:rPr>
                <w:kern w:val="2"/>
                <w:sz w:val="24"/>
                <w:szCs w:val="24"/>
              </w:rPr>
              <w:t>Không quy định</w:t>
            </w:r>
          </w:p>
        </w:tc>
        <w:tc>
          <w:tcPr>
            <w:tcW w:w="2763" w:type="dxa"/>
          </w:tcPr>
          <w:p w14:paraId="2602E0A6" w14:textId="63398A40" w:rsidR="00484714" w:rsidRPr="009C203C" w:rsidRDefault="001E4B62" w:rsidP="00484714">
            <w:pPr>
              <w:jc w:val="both"/>
              <w:rPr>
                <w:sz w:val="24"/>
                <w:szCs w:val="24"/>
              </w:rPr>
            </w:pPr>
            <w:r w:rsidRPr="009C203C">
              <w:rPr>
                <w:sz w:val="24"/>
                <w:szCs w:val="24"/>
              </w:rPr>
              <w:t xml:space="preserve">- </w:t>
            </w:r>
            <w:r w:rsidR="00484714" w:rsidRPr="009C203C">
              <w:rPr>
                <w:sz w:val="24"/>
                <w:szCs w:val="24"/>
              </w:rPr>
              <w:t>Quyết định số 19/2018/QĐ-TTg ngày 19/4/2018 của Thủ tướng Chính phủ Quy định tiêu chí, thẩm quyền, trình tự, thủ tục công nhận doanh nghiệp nông nghiệp ứng dụng công nghệ cao (viết tắt là Quyết định số 19/2018/QĐ-TTg ngày 19/4/2018).</w:t>
            </w:r>
          </w:p>
          <w:p w14:paraId="57711067" w14:textId="7607638A" w:rsidR="00484714" w:rsidRPr="009C203C" w:rsidRDefault="00484714" w:rsidP="00484714">
            <w:pPr>
              <w:spacing w:after="120"/>
              <w:ind w:right="-284"/>
              <w:jc w:val="both"/>
              <w:rPr>
                <w:sz w:val="24"/>
                <w:szCs w:val="24"/>
              </w:rPr>
            </w:pPr>
            <w:r w:rsidRPr="009C203C">
              <w:rPr>
                <w:sz w:val="24"/>
                <w:szCs w:val="24"/>
              </w:rPr>
              <w:t>- Nghị quyết số 66.7/2025/NQ-CP ngày 15/11/2025 của Chính phủ quy định cắt giảm, đơn giản hoá thủ tục hành chính dựa trên dữ liệu (viết tắt là Nghị quyết số 66.7/2025/NQ-CP ngày 15/11/2025).</w:t>
            </w:r>
          </w:p>
          <w:p w14:paraId="7EE19F16" w14:textId="14A31F7B" w:rsidR="00484714" w:rsidRPr="009C203C" w:rsidRDefault="00484714" w:rsidP="00484714">
            <w:pPr>
              <w:jc w:val="both"/>
              <w:rPr>
                <w:sz w:val="24"/>
                <w:szCs w:val="24"/>
              </w:rPr>
            </w:pPr>
            <w:r w:rsidRPr="009C203C">
              <w:rPr>
                <w:sz w:val="24"/>
                <w:szCs w:val="24"/>
              </w:rPr>
              <w:t xml:space="preserve">- Nghị quyết số 66.16/2026/NQ-CP ngày 07/4/2026 của Chính phủ cắt giảm, đơn giản hóa thủ tục hành chính, quy định </w:t>
            </w:r>
            <w:r w:rsidRPr="009C203C">
              <w:rPr>
                <w:sz w:val="24"/>
                <w:szCs w:val="24"/>
              </w:rPr>
              <w:lastRenderedPageBreak/>
              <w:t>liên quan đến hoạt động sản xuất, kinh doanh (viết tắt là Nghị quyết số 66.16/2026/NQ-CP ngày 07/4/2026).</w:t>
            </w:r>
          </w:p>
        </w:tc>
      </w:tr>
      <w:tr w:rsidR="001E4B62" w:rsidRPr="009C203C" w14:paraId="368317A6" w14:textId="77777777" w:rsidTr="00F829DB">
        <w:trPr>
          <w:jc w:val="center"/>
        </w:trPr>
        <w:tc>
          <w:tcPr>
            <w:tcW w:w="846" w:type="dxa"/>
            <w:vAlign w:val="center"/>
          </w:tcPr>
          <w:p w14:paraId="2D552866" w14:textId="77777777" w:rsidR="001E4B62" w:rsidRPr="009C203C" w:rsidRDefault="001E4B62" w:rsidP="001E4B62">
            <w:pPr>
              <w:numPr>
                <w:ilvl w:val="0"/>
                <w:numId w:val="16"/>
              </w:numPr>
              <w:rPr>
                <w:kern w:val="2"/>
                <w:sz w:val="24"/>
                <w:szCs w:val="24"/>
                <w:lang w:val="en-GB"/>
              </w:rPr>
            </w:pPr>
          </w:p>
        </w:tc>
        <w:tc>
          <w:tcPr>
            <w:tcW w:w="1419" w:type="dxa"/>
          </w:tcPr>
          <w:p w14:paraId="36FB9BD6" w14:textId="35EB8A26" w:rsidR="001E4B62" w:rsidRPr="009C203C" w:rsidRDefault="001E4B62" w:rsidP="001E4B62">
            <w:pPr>
              <w:rPr>
                <w:sz w:val="24"/>
                <w:szCs w:val="24"/>
              </w:rPr>
            </w:pPr>
            <w:r w:rsidRPr="009C203C">
              <w:rPr>
                <w:sz w:val="24"/>
                <w:szCs w:val="24"/>
              </w:rPr>
              <w:t>1.003371</w:t>
            </w:r>
          </w:p>
        </w:tc>
        <w:tc>
          <w:tcPr>
            <w:tcW w:w="2724" w:type="dxa"/>
          </w:tcPr>
          <w:p w14:paraId="6D961EDB" w14:textId="50BA3C8B" w:rsidR="001E4B62" w:rsidRPr="009C203C" w:rsidRDefault="001E4B62" w:rsidP="001E4B62">
            <w:pPr>
              <w:jc w:val="both"/>
              <w:rPr>
                <w:sz w:val="24"/>
                <w:szCs w:val="24"/>
              </w:rPr>
            </w:pPr>
            <w:r w:rsidRPr="009C203C">
              <w:rPr>
                <w:i/>
                <w:iCs/>
                <w:sz w:val="24"/>
                <w:szCs w:val="24"/>
              </w:rPr>
              <w:t>Cấp lại Giấy chứng nhận doanh nghiệp nông nghiệp ứng dụng công nghệ cao</w:t>
            </w:r>
          </w:p>
        </w:tc>
        <w:tc>
          <w:tcPr>
            <w:tcW w:w="1789" w:type="dxa"/>
          </w:tcPr>
          <w:p w14:paraId="332AA7A7" w14:textId="454695DE" w:rsidR="001E4B62" w:rsidRPr="009C203C" w:rsidRDefault="001E4B62" w:rsidP="001E4B62">
            <w:pPr>
              <w:jc w:val="both"/>
              <w:rPr>
                <w:spacing w:val="-6"/>
                <w:sz w:val="24"/>
                <w:szCs w:val="24"/>
              </w:rPr>
            </w:pPr>
            <w:commentRangeStart w:id="1"/>
            <w:r w:rsidRPr="009C203C">
              <w:rPr>
                <w:i/>
                <w:iCs/>
                <w:sz w:val="24"/>
                <w:szCs w:val="24"/>
              </w:rPr>
              <w:t>12 ngày làm việc</w:t>
            </w:r>
            <w:commentRangeEnd w:id="1"/>
            <w:r w:rsidRPr="009C203C">
              <w:rPr>
                <w:rStyle w:val="CommentReference"/>
                <w:spacing w:val="-6"/>
                <w:sz w:val="24"/>
                <w:szCs w:val="24"/>
              </w:rPr>
              <w:commentReference w:id="1"/>
            </w:r>
          </w:p>
        </w:tc>
        <w:tc>
          <w:tcPr>
            <w:tcW w:w="1875" w:type="dxa"/>
          </w:tcPr>
          <w:p w14:paraId="066E8152" w14:textId="3E084139" w:rsidR="001E4B62" w:rsidRPr="009C203C" w:rsidRDefault="001E4B62" w:rsidP="001E4B62">
            <w:pPr>
              <w:jc w:val="both"/>
              <w:rPr>
                <w:spacing w:val="-6"/>
                <w:sz w:val="24"/>
                <w:szCs w:val="24"/>
              </w:rPr>
            </w:pPr>
            <w:r w:rsidRPr="009C203C">
              <w:rPr>
                <w:kern w:val="2"/>
                <w:sz w:val="24"/>
                <w:szCs w:val="24"/>
                <w:lang w:val="en-GB"/>
              </w:rPr>
              <w:t>09 ngày làm việc</w:t>
            </w:r>
          </w:p>
        </w:tc>
        <w:tc>
          <w:tcPr>
            <w:tcW w:w="1564" w:type="dxa"/>
            <w:vAlign w:val="center"/>
          </w:tcPr>
          <w:p w14:paraId="2EAE572C" w14:textId="77777777" w:rsidR="001E4B62" w:rsidRPr="009C203C" w:rsidRDefault="001E4B62" w:rsidP="001E4B62">
            <w:pPr>
              <w:jc w:val="both"/>
              <w:rPr>
                <w:kern w:val="2"/>
                <w:sz w:val="24"/>
                <w:szCs w:val="24"/>
                <w:lang w:val="en-GB"/>
              </w:rPr>
            </w:pPr>
            <w:r w:rsidRPr="009C203C">
              <w:rPr>
                <w:kern w:val="2"/>
                <w:sz w:val="24"/>
                <w:szCs w:val="24"/>
                <w:lang w:val="en-GB"/>
              </w:rPr>
              <w:t>- Trung tâm Phục vụ hành chính công thành phố</w:t>
            </w:r>
          </w:p>
          <w:p w14:paraId="5863DD7C" w14:textId="7152F299" w:rsidR="001E4B62" w:rsidRPr="009C203C" w:rsidRDefault="001E4B62" w:rsidP="001E4B62">
            <w:pPr>
              <w:jc w:val="both"/>
              <w:rPr>
                <w:kern w:val="2"/>
                <w:sz w:val="24"/>
                <w:szCs w:val="24"/>
                <w:lang w:val="en-GB"/>
              </w:rPr>
            </w:pPr>
            <w:r w:rsidRPr="009C203C">
              <w:rPr>
                <w:kern w:val="2"/>
                <w:sz w:val="24"/>
                <w:szCs w:val="24"/>
                <w:lang w:val="en-GB"/>
              </w:rPr>
              <w:t>- Trung tâm Phục vụ hành chính công cấp xã</w:t>
            </w:r>
          </w:p>
        </w:tc>
        <w:tc>
          <w:tcPr>
            <w:tcW w:w="1913" w:type="dxa"/>
          </w:tcPr>
          <w:p w14:paraId="0A34CED1" w14:textId="1631B997" w:rsidR="001E4B62" w:rsidRPr="009C203C" w:rsidRDefault="001E4B62" w:rsidP="001E4B62">
            <w:pPr>
              <w:jc w:val="both"/>
              <w:rPr>
                <w:kern w:val="2"/>
                <w:sz w:val="24"/>
                <w:szCs w:val="24"/>
              </w:rPr>
            </w:pPr>
            <w:r w:rsidRPr="009C203C">
              <w:rPr>
                <w:kern w:val="2"/>
                <w:sz w:val="24"/>
                <w:szCs w:val="24"/>
              </w:rPr>
              <w:t>Không quy định</w:t>
            </w:r>
          </w:p>
        </w:tc>
        <w:tc>
          <w:tcPr>
            <w:tcW w:w="2763" w:type="dxa"/>
          </w:tcPr>
          <w:p w14:paraId="4897D74C" w14:textId="77777777" w:rsidR="001E4B62" w:rsidRPr="009C203C" w:rsidRDefault="001E4B62" w:rsidP="001E4B62">
            <w:pPr>
              <w:jc w:val="both"/>
              <w:rPr>
                <w:sz w:val="24"/>
                <w:szCs w:val="24"/>
              </w:rPr>
            </w:pPr>
            <w:r w:rsidRPr="009C203C">
              <w:rPr>
                <w:sz w:val="24"/>
                <w:szCs w:val="24"/>
              </w:rPr>
              <w:t>- Quyết định số 19/2018/QĐ-TTg ngày 19/4/2018.</w:t>
            </w:r>
          </w:p>
          <w:p w14:paraId="26EEE991" w14:textId="0715977C" w:rsidR="001E4B62" w:rsidRPr="009C203C" w:rsidRDefault="001E4B62" w:rsidP="001E4B62">
            <w:pPr>
              <w:jc w:val="both"/>
              <w:rPr>
                <w:sz w:val="24"/>
                <w:szCs w:val="24"/>
              </w:rPr>
            </w:pPr>
            <w:r w:rsidRPr="009C203C">
              <w:rPr>
                <w:sz w:val="24"/>
                <w:szCs w:val="24"/>
              </w:rPr>
              <w:t>- Nghị quyết số 66.16/2026/NQ-CP ngày 07/4/2026.</w:t>
            </w:r>
          </w:p>
        </w:tc>
      </w:tr>
      <w:tr w:rsidR="001E4B62" w:rsidRPr="009C203C" w14:paraId="35D0CB4C" w14:textId="77777777" w:rsidTr="00212A20">
        <w:trPr>
          <w:jc w:val="center"/>
        </w:trPr>
        <w:tc>
          <w:tcPr>
            <w:tcW w:w="846" w:type="dxa"/>
            <w:vAlign w:val="center"/>
          </w:tcPr>
          <w:p w14:paraId="2BD7D6DF" w14:textId="77777777" w:rsidR="001E4B62" w:rsidRPr="009C203C" w:rsidRDefault="001E4B62" w:rsidP="001E4B62">
            <w:pPr>
              <w:numPr>
                <w:ilvl w:val="0"/>
                <w:numId w:val="16"/>
              </w:numPr>
              <w:rPr>
                <w:kern w:val="2"/>
                <w:sz w:val="24"/>
                <w:szCs w:val="24"/>
                <w:lang w:val="en-GB"/>
              </w:rPr>
            </w:pPr>
          </w:p>
        </w:tc>
        <w:tc>
          <w:tcPr>
            <w:tcW w:w="1419" w:type="dxa"/>
          </w:tcPr>
          <w:p w14:paraId="125AE1BC" w14:textId="1AEF1B65" w:rsidR="001E4B62" w:rsidRPr="009C203C" w:rsidRDefault="001E4B62" w:rsidP="001E4B62">
            <w:pPr>
              <w:rPr>
                <w:sz w:val="24"/>
                <w:szCs w:val="24"/>
              </w:rPr>
            </w:pPr>
            <w:r w:rsidRPr="009C203C">
              <w:rPr>
                <w:sz w:val="24"/>
                <w:szCs w:val="24"/>
              </w:rPr>
              <w:t>1.011647</w:t>
            </w:r>
          </w:p>
        </w:tc>
        <w:tc>
          <w:tcPr>
            <w:tcW w:w="2724" w:type="dxa"/>
          </w:tcPr>
          <w:p w14:paraId="4392B007" w14:textId="61FAACF5" w:rsidR="001E4B62" w:rsidRPr="009C203C" w:rsidRDefault="001E4B62" w:rsidP="001E4B62">
            <w:pPr>
              <w:jc w:val="both"/>
              <w:rPr>
                <w:sz w:val="24"/>
                <w:szCs w:val="24"/>
              </w:rPr>
            </w:pPr>
            <w:r w:rsidRPr="009C203C">
              <w:rPr>
                <w:sz w:val="24"/>
                <w:szCs w:val="24"/>
              </w:rPr>
              <w:t>Công nhận vùng nông nghiệp ứng dụng công nghệ cao</w:t>
            </w:r>
          </w:p>
        </w:tc>
        <w:tc>
          <w:tcPr>
            <w:tcW w:w="1789" w:type="dxa"/>
          </w:tcPr>
          <w:p w14:paraId="6D77E85D" w14:textId="41BC1CEE" w:rsidR="001E4B62" w:rsidRPr="009C203C" w:rsidRDefault="001E4B62" w:rsidP="001E4B62">
            <w:pPr>
              <w:jc w:val="both"/>
              <w:rPr>
                <w:spacing w:val="-6"/>
                <w:sz w:val="24"/>
                <w:szCs w:val="24"/>
              </w:rPr>
            </w:pPr>
            <w:commentRangeStart w:id="2"/>
            <w:r w:rsidRPr="009C203C">
              <w:rPr>
                <w:i/>
                <w:iCs/>
                <w:sz w:val="24"/>
                <w:szCs w:val="24"/>
              </w:rPr>
              <w:t>18 ngày làm việc</w:t>
            </w:r>
            <w:commentRangeEnd w:id="2"/>
            <w:r w:rsidRPr="009C203C">
              <w:rPr>
                <w:rStyle w:val="CommentReference"/>
                <w:i/>
                <w:iCs/>
                <w:sz w:val="24"/>
                <w:szCs w:val="24"/>
              </w:rPr>
              <w:commentReference w:id="2"/>
            </w:r>
            <w:r w:rsidRPr="009C203C">
              <w:rPr>
                <w:i/>
                <w:iCs/>
                <w:sz w:val="24"/>
                <w:szCs w:val="24"/>
              </w:rPr>
              <w:t xml:space="preserve"> kể từ ngày nhận được hồ sơ</w:t>
            </w:r>
          </w:p>
        </w:tc>
        <w:tc>
          <w:tcPr>
            <w:tcW w:w="1875" w:type="dxa"/>
          </w:tcPr>
          <w:p w14:paraId="2C1A203D" w14:textId="03982BDD" w:rsidR="001E4B62" w:rsidRPr="009C203C" w:rsidRDefault="001E4B62" w:rsidP="001E4B62">
            <w:pPr>
              <w:jc w:val="both"/>
              <w:rPr>
                <w:sz w:val="24"/>
                <w:szCs w:val="24"/>
              </w:rPr>
            </w:pPr>
            <w:r w:rsidRPr="009C203C">
              <w:rPr>
                <w:sz w:val="24"/>
                <w:szCs w:val="24"/>
              </w:rPr>
              <w:t>15 ngày làm việc kể từ ngày nhận được hồ sơ</w:t>
            </w:r>
          </w:p>
        </w:tc>
        <w:tc>
          <w:tcPr>
            <w:tcW w:w="1564" w:type="dxa"/>
            <w:vAlign w:val="center"/>
          </w:tcPr>
          <w:p w14:paraId="610C471D" w14:textId="77777777" w:rsidR="001E4B62" w:rsidRPr="009C203C" w:rsidRDefault="001E4B62" w:rsidP="001E4B62">
            <w:pPr>
              <w:jc w:val="both"/>
              <w:rPr>
                <w:kern w:val="2"/>
                <w:sz w:val="24"/>
                <w:szCs w:val="24"/>
                <w:lang w:val="en-GB"/>
              </w:rPr>
            </w:pPr>
            <w:r w:rsidRPr="009C203C">
              <w:rPr>
                <w:kern w:val="2"/>
                <w:sz w:val="24"/>
                <w:szCs w:val="24"/>
                <w:lang w:val="en-GB"/>
              </w:rPr>
              <w:t>- Trung tâm Phục vụ hành chính công thành phố</w:t>
            </w:r>
          </w:p>
          <w:p w14:paraId="01537FBB" w14:textId="2F110A43" w:rsidR="001E4B62" w:rsidRPr="009C203C" w:rsidRDefault="001E4B62" w:rsidP="001E4B62">
            <w:pPr>
              <w:jc w:val="both"/>
              <w:rPr>
                <w:kern w:val="2"/>
                <w:sz w:val="24"/>
                <w:szCs w:val="24"/>
                <w:lang w:val="en-GB"/>
              </w:rPr>
            </w:pPr>
            <w:r w:rsidRPr="009C203C">
              <w:rPr>
                <w:kern w:val="2"/>
                <w:sz w:val="24"/>
                <w:szCs w:val="24"/>
                <w:lang w:val="en-GB"/>
              </w:rPr>
              <w:t>- Trung tâm Phục vụ hành chính công cấp xã</w:t>
            </w:r>
          </w:p>
        </w:tc>
        <w:tc>
          <w:tcPr>
            <w:tcW w:w="1913" w:type="dxa"/>
          </w:tcPr>
          <w:p w14:paraId="7B57EBEB" w14:textId="3BC3874E" w:rsidR="001E4B62" w:rsidRPr="009C203C" w:rsidRDefault="001E4B62" w:rsidP="001E4B62">
            <w:pPr>
              <w:jc w:val="both"/>
              <w:rPr>
                <w:kern w:val="2"/>
                <w:sz w:val="24"/>
                <w:szCs w:val="24"/>
              </w:rPr>
            </w:pPr>
            <w:r w:rsidRPr="009C203C">
              <w:rPr>
                <w:kern w:val="2"/>
                <w:sz w:val="24"/>
                <w:szCs w:val="24"/>
              </w:rPr>
              <w:t>Không quy định</w:t>
            </w:r>
          </w:p>
        </w:tc>
        <w:tc>
          <w:tcPr>
            <w:tcW w:w="2763" w:type="dxa"/>
          </w:tcPr>
          <w:p w14:paraId="491FF14A" w14:textId="77777777" w:rsidR="001E4B62" w:rsidRPr="009C203C" w:rsidRDefault="001E4B62" w:rsidP="001E4B62">
            <w:pPr>
              <w:jc w:val="both"/>
              <w:rPr>
                <w:sz w:val="24"/>
                <w:szCs w:val="24"/>
              </w:rPr>
            </w:pPr>
            <w:r w:rsidRPr="009C203C">
              <w:rPr>
                <w:sz w:val="24"/>
                <w:szCs w:val="24"/>
              </w:rPr>
              <w:t>- Quyết định số 66/2015/QĐ-TTg ngày 25/12/2015 của Thủ tướng Chính phủ Quy định tiêu chí, thẩm quyền, trình tự, thủ tục công nhận vùng nông nghiệp ứng dụng công nghệ cao.</w:t>
            </w:r>
          </w:p>
          <w:p w14:paraId="77027F0B" w14:textId="278F7BEC" w:rsidR="001E4B62" w:rsidRPr="009C203C" w:rsidRDefault="001E4B62" w:rsidP="001E4B62">
            <w:pPr>
              <w:jc w:val="both"/>
              <w:rPr>
                <w:sz w:val="24"/>
                <w:szCs w:val="24"/>
              </w:rPr>
            </w:pPr>
            <w:r w:rsidRPr="009C203C">
              <w:rPr>
                <w:sz w:val="24"/>
                <w:szCs w:val="24"/>
              </w:rPr>
              <w:t>- Nghị quyết số 66.16/2026/NQ-CP ngày 07/4/2026</w:t>
            </w:r>
          </w:p>
        </w:tc>
      </w:tr>
    </w:tbl>
    <w:p w14:paraId="75A09D6C" w14:textId="77777777" w:rsidR="00DC63EA" w:rsidRDefault="00DC63EA" w:rsidP="00FD21DC">
      <w:pPr>
        <w:tabs>
          <w:tab w:val="left" w:pos="2375"/>
          <w:tab w:val="center" w:pos="7286"/>
        </w:tabs>
        <w:spacing w:after="200" w:line="276" w:lineRule="auto"/>
        <w:rPr>
          <w:rFonts w:eastAsia="Courier New"/>
          <w:b/>
          <w:szCs w:val="28"/>
        </w:rPr>
      </w:pPr>
    </w:p>
    <w:p w14:paraId="5A152543" w14:textId="77777777" w:rsidR="00DC63EA" w:rsidRDefault="00DC63EA">
      <w:pPr>
        <w:spacing w:after="160" w:line="259" w:lineRule="auto"/>
        <w:jc w:val="left"/>
        <w:rPr>
          <w:rFonts w:eastAsia="Courier New"/>
          <w:b/>
          <w:szCs w:val="28"/>
        </w:rPr>
      </w:pPr>
      <w:r>
        <w:rPr>
          <w:rFonts w:eastAsia="Courier New"/>
          <w:b/>
          <w:szCs w:val="28"/>
        </w:rPr>
        <w:br w:type="page"/>
      </w:r>
    </w:p>
    <w:p w14:paraId="1A6753B6" w14:textId="2DC42D93" w:rsidR="00B60831" w:rsidRPr="002E2324" w:rsidRDefault="00B60831" w:rsidP="00FD21DC">
      <w:pPr>
        <w:tabs>
          <w:tab w:val="left" w:pos="2375"/>
          <w:tab w:val="center" w:pos="7286"/>
        </w:tabs>
        <w:spacing w:after="200" w:line="276" w:lineRule="auto"/>
        <w:rPr>
          <w:rFonts w:eastAsia="Courier New"/>
          <w:b/>
          <w:szCs w:val="28"/>
        </w:rPr>
      </w:pPr>
      <w:r w:rsidRPr="002E2324">
        <w:rPr>
          <w:rFonts w:eastAsia="Courier New"/>
          <w:b/>
          <w:szCs w:val="28"/>
        </w:rPr>
        <w:lastRenderedPageBreak/>
        <w:t>Phụ lục II</w:t>
      </w:r>
    </w:p>
    <w:p w14:paraId="3AC8AC58" w14:textId="11C128DB" w:rsidR="00AE4945" w:rsidRDefault="00B60831" w:rsidP="00B60831">
      <w:pPr>
        <w:rPr>
          <w:rFonts w:eastAsia="Courier New"/>
          <w:b/>
          <w:szCs w:val="28"/>
        </w:rPr>
      </w:pPr>
      <w:r w:rsidRPr="002E2324">
        <w:rPr>
          <w:rFonts w:eastAsia="Courier New"/>
          <w:b/>
          <w:szCs w:val="28"/>
        </w:rPr>
        <w:t xml:space="preserve">DANH MỤC THỦ TỤC HÀNH CHÍNH BỊ BÃI BỎ LĨNH VỰC </w:t>
      </w:r>
      <w:r w:rsidR="00BE25A1">
        <w:rPr>
          <w:rFonts w:eastAsia="Courier New"/>
          <w:b/>
          <w:szCs w:val="28"/>
        </w:rPr>
        <w:t>TÀI NGUYÊN NƯỚC</w:t>
      </w:r>
    </w:p>
    <w:p w14:paraId="09032099" w14:textId="5724D33D" w:rsidR="00B60831" w:rsidRPr="002E2324" w:rsidRDefault="00B60831" w:rsidP="00B60831">
      <w:pPr>
        <w:rPr>
          <w:bCs/>
          <w:i/>
          <w:szCs w:val="28"/>
        </w:rPr>
      </w:pPr>
      <w:r w:rsidRPr="002E2324">
        <w:rPr>
          <w:rFonts w:eastAsia="Courier New"/>
          <w:b/>
          <w:szCs w:val="28"/>
        </w:rPr>
        <w:t xml:space="preserve"> </w:t>
      </w:r>
      <w:r w:rsidRPr="002E2324">
        <w:rPr>
          <w:b/>
          <w:bCs/>
          <w:spacing w:val="-4"/>
          <w:szCs w:val="28"/>
        </w:rPr>
        <w:t>THUỘC PHẠM VI, CHỨC NĂNG QUẢN LÝ CỦA SỞ NÔNG NGHIỆP VÀ MÔI TRƯỜNG</w:t>
      </w:r>
    </w:p>
    <w:p w14:paraId="580638E4" w14:textId="77777777" w:rsidR="00B60831" w:rsidRPr="002E2324" w:rsidRDefault="00B60831" w:rsidP="00B60831">
      <w:pPr>
        <w:ind w:firstLine="709"/>
        <w:rPr>
          <w:rFonts w:eastAsia="Courier New"/>
          <w:b/>
          <w:color w:val="000000"/>
          <w:szCs w:val="28"/>
        </w:rPr>
      </w:pPr>
      <w:r w:rsidRPr="002E2324">
        <w:rPr>
          <w:bCs/>
          <w:i/>
          <w:szCs w:val="28"/>
        </w:rPr>
        <w:t>(Kèm theo Quyết định số:             /QĐ-UBND ngày        /    /2026 của Chủ tịch Ủy ban nhân dân thành phố)</w:t>
      </w:r>
    </w:p>
    <w:p w14:paraId="01C15C39" w14:textId="77777777" w:rsidR="00B60831" w:rsidRPr="002E2324" w:rsidRDefault="00B60831" w:rsidP="00B60831">
      <w:pPr>
        <w:ind w:firstLine="709"/>
        <w:jc w:val="both"/>
        <w:rPr>
          <w:rFonts w:eastAsia="Courier New"/>
          <w:b/>
          <w:color w:val="000000"/>
          <w:szCs w:val="28"/>
        </w:rPr>
      </w:pPr>
      <w:r w:rsidRPr="002E2324">
        <w:rPr>
          <w:rFonts w:eastAsia="Courier New"/>
          <w:b/>
          <w:noProof/>
          <w:color w:val="000000"/>
          <w:szCs w:val="28"/>
        </w:rPr>
        <mc:AlternateContent>
          <mc:Choice Requires="wps">
            <w:drawing>
              <wp:anchor distT="0" distB="0" distL="114300" distR="114300" simplePos="0" relativeHeight="251660288" behindDoc="0" locked="0" layoutInCell="1" allowOverlap="1" wp14:anchorId="15D29950" wp14:editId="4B503CB2">
                <wp:simplePos x="0" y="0"/>
                <wp:positionH relativeFrom="column">
                  <wp:posOffset>3412522</wp:posOffset>
                </wp:positionH>
                <wp:positionV relativeFrom="paragraph">
                  <wp:posOffset>52367</wp:posOffset>
                </wp:positionV>
                <wp:extent cx="2576945" cy="11875"/>
                <wp:effectExtent l="0" t="0" r="33020" b="26670"/>
                <wp:wrapNone/>
                <wp:docPr id="40007692" name="Straight Connector 10"/>
                <wp:cNvGraphicFramePr/>
                <a:graphic xmlns:a="http://schemas.openxmlformats.org/drawingml/2006/main">
                  <a:graphicData uri="http://schemas.microsoft.com/office/word/2010/wordprocessingShape">
                    <wps:wsp>
                      <wps:cNvCnPr/>
                      <wps:spPr>
                        <a:xfrm>
                          <a:off x="0" y="0"/>
                          <a:ext cx="2576945"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0B138"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7pt,4.1pt" to="471.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" strokecolor="black [3200]" strokeweight=".5pt">
                <v:stroke joinstyle="miter"/>
              </v:line>
            </w:pict>
          </mc:Fallback>
        </mc:AlternateContent>
      </w:r>
    </w:p>
    <w:p w14:paraId="71FB9E91" w14:textId="0938A9BC" w:rsidR="00B60831" w:rsidRPr="002E2324" w:rsidRDefault="00B60831" w:rsidP="00B60831">
      <w:pPr>
        <w:ind w:firstLine="709"/>
        <w:jc w:val="both"/>
        <w:rPr>
          <w:rFonts w:eastAsia="Courier New"/>
          <w:b/>
          <w:color w:val="000000"/>
          <w:szCs w:val="28"/>
        </w:rPr>
      </w:pPr>
      <w:r w:rsidRPr="002E2324">
        <w:rPr>
          <w:rFonts w:eastAsia="Courier New"/>
          <w:b/>
          <w:color w:val="000000"/>
          <w:szCs w:val="28"/>
        </w:rPr>
        <w:t xml:space="preserve">I. THỦ TỤC HÀNH CHÍNH CẤP TỈNH </w:t>
      </w:r>
    </w:p>
    <w:p w14:paraId="5CFF12CB" w14:textId="77777777" w:rsidR="00B60831" w:rsidRPr="002E2324" w:rsidRDefault="00B60831" w:rsidP="00B60831">
      <w:pPr>
        <w:ind w:firstLine="709"/>
        <w:jc w:val="both"/>
        <w:rPr>
          <w:rFonts w:eastAsia="Courier New"/>
          <w:b/>
          <w:color w:val="000000"/>
          <w:szCs w:val="28"/>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5415"/>
        <w:gridCol w:w="6662"/>
      </w:tblGrid>
      <w:tr w:rsidR="00B60831" w:rsidRPr="00563231" w14:paraId="1369C554" w14:textId="77777777" w:rsidTr="001C0871">
        <w:trPr>
          <w:tblHeader/>
          <w:jc w:val="center"/>
        </w:trPr>
        <w:tc>
          <w:tcPr>
            <w:tcW w:w="817" w:type="dxa"/>
            <w:vAlign w:val="center"/>
          </w:tcPr>
          <w:p w14:paraId="4080D8BA" w14:textId="77777777" w:rsidR="00B60831" w:rsidRPr="00563231" w:rsidRDefault="00B60831" w:rsidP="001C0871">
            <w:pPr>
              <w:rPr>
                <w:rFonts w:eastAsia="Courier New"/>
                <w:b/>
                <w:sz w:val="24"/>
                <w:szCs w:val="24"/>
              </w:rPr>
            </w:pPr>
            <w:r w:rsidRPr="00563231">
              <w:rPr>
                <w:rFonts w:eastAsia="Courier New"/>
                <w:b/>
                <w:sz w:val="24"/>
                <w:szCs w:val="24"/>
              </w:rPr>
              <w:t>STT</w:t>
            </w:r>
          </w:p>
        </w:tc>
        <w:tc>
          <w:tcPr>
            <w:tcW w:w="1276" w:type="dxa"/>
            <w:vAlign w:val="center"/>
          </w:tcPr>
          <w:p w14:paraId="2A072F63" w14:textId="77777777" w:rsidR="00B60831" w:rsidRPr="00563231" w:rsidRDefault="00B60831" w:rsidP="001C0871">
            <w:pPr>
              <w:rPr>
                <w:rFonts w:eastAsia="Courier New"/>
                <w:b/>
                <w:sz w:val="24"/>
                <w:szCs w:val="24"/>
              </w:rPr>
            </w:pPr>
            <w:r w:rsidRPr="00563231">
              <w:rPr>
                <w:rFonts w:eastAsia="Courier New"/>
                <w:b/>
                <w:sz w:val="24"/>
                <w:szCs w:val="24"/>
              </w:rPr>
              <w:t>Mã số TTHC</w:t>
            </w:r>
          </w:p>
        </w:tc>
        <w:tc>
          <w:tcPr>
            <w:tcW w:w="5415" w:type="dxa"/>
            <w:vAlign w:val="center"/>
          </w:tcPr>
          <w:p w14:paraId="70B1BE4E" w14:textId="77777777" w:rsidR="00B60831" w:rsidRPr="00563231" w:rsidRDefault="00B60831" w:rsidP="001C0871">
            <w:pPr>
              <w:rPr>
                <w:rFonts w:eastAsia="Courier New"/>
                <w:b/>
                <w:sz w:val="24"/>
                <w:szCs w:val="24"/>
              </w:rPr>
            </w:pPr>
            <w:r w:rsidRPr="00563231">
              <w:rPr>
                <w:rFonts w:eastAsia="Courier New"/>
                <w:b/>
                <w:sz w:val="24"/>
                <w:szCs w:val="24"/>
              </w:rPr>
              <w:t>Tên thủ tục hành chính</w:t>
            </w:r>
          </w:p>
        </w:tc>
        <w:tc>
          <w:tcPr>
            <w:tcW w:w="6662" w:type="dxa"/>
            <w:vAlign w:val="center"/>
          </w:tcPr>
          <w:p w14:paraId="6DDEB244" w14:textId="77777777" w:rsidR="00B60831" w:rsidRPr="00563231" w:rsidRDefault="00B60831" w:rsidP="001C0871">
            <w:pPr>
              <w:rPr>
                <w:rFonts w:eastAsia="Courier New"/>
                <w:b/>
                <w:sz w:val="24"/>
                <w:szCs w:val="24"/>
              </w:rPr>
            </w:pPr>
            <w:r w:rsidRPr="00563231">
              <w:rPr>
                <w:rFonts w:eastAsia="Courier New"/>
                <w:b/>
                <w:sz w:val="24"/>
                <w:szCs w:val="24"/>
              </w:rPr>
              <w:t>Tên VBQPPL quy định việc bãi bỏ thủ tục hành chính</w:t>
            </w:r>
          </w:p>
        </w:tc>
      </w:tr>
      <w:tr w:rsidR="00B60831" w:rsidRPr="00563231" w14:paraId="6FE7F19F" w14:textId="77777777" w:rsidTr="001C0871">
        <w:trPr>
          <w:jc w:val="center"/>
        </w:trPr>
        <w:tc>
          <w:tcPr>
            <w:tcW w:w="817" w:type="dxa"/>
            <w:vAlign w:val="center"/>
          </w:tcPr>
          <w:p w14:paraId="5BC3ED46" w14:textId="77777777" w:rsidR="00B60831" w:rsidRPr="00563231" w:rsidRDefault="00B60831" w:rsidP="001C0871">
            <w:pPr>
              <w:rPr>
                <w:b/>
                <w:sz w:val="24"/>
                <w:szCs w:val="24"/>
              </w:rPr>
            </w:pPr>
            <w:r w:rsidRPr="00563231">
              <w:rPr>
                <w:b/>
                <w:sz w:val="24"/>
                <w:szCs w:val="24"/>
              </w:rPr>
              <w:t>I</w:t>
            </w:r>
          </w:p>
        </w:tc>
        <w:tc>
          <w:tcPr>
            <w:tcW w:w="13353" w:type="dxa"/>
            <w:gridSpan w:val="3"/>
            <w:vAlign w:val="center"/>
          </w:tcPr>
          <w:p w14:paraId="06727465" w14:textId="2D4ABF27" w:rsidR="00B60831" w:rsidRPr="00563231" w:rsidRDefault="00B60831" w:rsidP="001C0871">
            <w:pPr>
              <w:jc w:val="both"/>
              <w:rPr>
                <w:b/>
                <w:sz w:val="24"/>
                <w:szCs w:val="24"/>
              </w:rPr>
            </w:pPr>
            <w:r w:rsidRPr="00563231">
              <w:rPr>
                <w:b/>
                <w:sz w:val="24"/>
                <w:szCs w:val="24"/>
              </w:rPr>
              <w:t xml:space="preserve">LĨNH VỰC </w:t>
            </w:r>
            <w:r w:rsidR="001E1057">
              <w:rPr>
                <w:b/>
                <w:sz w:val="24"/>
                <w:szCs w:val="24"/>
              </w:rPr>
              <w:t>TÀI NGUYÊN NƯỚC</w:t>
            </w:r>
          </w:p>
        </w:tc>
      </w:tr>
      <w:tr w:rsidR="00B60831" w:rsidRPr="00563231" w14:paraId="0986578F" w14:textId="77777777" w:rsidTr="001C0871">
        <w:trPr>
          <w:jc w:val="center"/>
        </w:trPr>
        <w:tc>
          <w:tcPr>
            <w:tcW w:w="817" w:type="dxa"/>
            <w:vAlign w:val="center"/>
          </w:tcPr>
          <w:p w14:paraId="302D640A" w14:textId="77777777" w:rsidR="00B60831" w:rsidRPr="00563231" w:rsidRDefault="00B60831" w:rsidP="00B60831">
            <w:pPr>
              <w:numPr>
                <w:ilvl w:val="0"/>
                <w:numId w:val="1"/>
              </w:numPr>
              <w:rPr>
                <w:rFonts w:eastAsia="Courier New"/>
                <w:sz w:val="24"/>
                <w:szCs w:val="24"/>
              </w:rPr>
            </w:pPr>
          </w:p>
        </w:tc>
        <w:tc>
          <w:tcPr>
            <w:tcW w:w="1276" w:type="dxa"/>
            <w:vAlign w:val="center"/>
          </w:tcPr>
          <w:p w14:paraId="58639019" w14:textId="793C51A4" w:rsidR="00B60831" w:rsidRPr="001E1057" w:rsidRDefault="001E1057" w:rsidP="00FD21DC">
            <w:pPr>
              <w:spacing w:after="120"/>
              <w:rPr>
                <w:rFonts w:eastAsia="Times New Roman"/>
                <w:bCs/>
                <w:sz w:val="24"/>
                <w:szCs w:val="24"/>
              </w:rPr>
            </w:pPr>
            <w:r w:rsidRPr="001E1057">
              <w:rPr>
                <w:rFonts w:eastAsia="Times New Roman"/>
                <w:bCs/>
                <w:sz w:val="24"/>
                <w:szCs w:val="24"/>
              </w:rPr>
              <w:t>1.004253</w:t>
            </w:r>
          </w:p>
        </w:tc>
        <w:tc>
          <w:tcPr>
            <w:tcW w:w="5415" w:type="dxa"/>
            <w:vAlign w:val="center"/>
          </w:tcPr>
          <w:p w14:paraId="7E9BFF52" w14:textId="5344F6A4" w:rsidR="00B60831" w:rsidRPr="00563231" w:rsidRDefault="001E1057" w:rsidP="001C0871">
            <w:pPr>
              <w:jc w:val="both"/>
              <w:rPr>
                <w:sz w:val="24"/>
                <w:szCs w:val="24"/>
              </w:rPr>
            </w:pPr>
            <w:r>
              <w:rPr>
                <w:sz w:val="24"/>
                <w:szCs w:val="24"/>
              </w:rPr>
              <w:t>Cấp lại giấy phép hành nghề khoan nước dưới đất</w:t>
            </w:r>
          </w:p>
        </w:tc>
        <w:tc>
          <w:tcPr>
            <w:tcW w:w="6662" w:type="dxa"/>
            <w:vAlign w:val="center"/>
          </w:tcPr>
          <w:p w14:paraId="419EF0BD" w14:textId="2655DD2E" w:rsidR="00B60831" w:rsidRPr="00563231" w:rsidRDefault="00FD21DC" w:rsidP="001C0871">
            <w:pPr>
              <w:jc w:val="both"/>
              <w:rPr>
                <w:sz w:val="24"/>
                <w:szCs w:val="24"/>
              </w:rPr>
            </w:pPr>
            <w:r w:rsidRPr="00563231">
              <w:rPr>
                <w:sz w:val="24"/>
                <w:szCs w:val="24"/>
              </w:rPr>
              <w:t>Phụ lục XIV,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bl>
    <w:p w14:paraId="01D9B4B6" w14:textId="77777777" w:rsidR="00D005D9" w:rsidRDefault="00D005D9"/>
    <w:sectPr w:rsidR="00D005D9" w:rsidSect="00B60831">
      <w:pgSz w:w="16840" w:h="11907" w:orient="landscape" w:code="9"/>
      <w:pgMar w:top="1134" w:right="1134" w:bottom="1134" w:left="1134"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ở Nông nghiệp và Môi trường" w:date="2026-05-14T14:13:00Z" w:initials="S4">
    <w:p w14:paraId="412244B0" w14:textId="77777777" w:rsidR="00484714" w:rsidRDefault="00484714" w:rsidP="00484714">
      <w:pPr>
        <w:pStyle w:val="CommentText"/>
        <w:jc w:val="left"/>
      </w:pPr>
      <w:r>
        <w:rPr>
          <w:rStyle w:val="CommentReference"/>
        </w:rPr>
        <w:annotationRef/>
      </w:r>
      <w:r>
        <w:t>Thời gian trước cắt giảm: 18 ngày làm việc</w:t>
      </w:r>
    </w:p>
  </w:comment>
  <w:comment w:id="1" w:author="Sở Nông nghiệp và Môi trường" w:date="2026-05-14T14:13:00Z" w:initials="S4">
    <w:p w14:paraId="31091A66" w14:textId="77777777" w:rsidR="001E4B62" w:rsidRDefault="001E4B62" w:rsidP="00484714">
      <w:pPr>
        <w:pStyle w:val="CommentText"/>
        <w:jc w:val="left"/>
      </w:pPr>
      <w:r>
        <w:rPr>
          <w:rStyle w:val="CommentReference"/>
        </w:rPr>
        <w:annotationRef/>
      </w:r>
      <w:r>
        <w:t>Thời gian trước cắt giảm: 18 ngày làm việc</w:t>
      </w:r>
    </w:p>
  </w:comment>
  <w:comment w:id="2" w:author="Sở Nông nghiệp và Môi trường" w:date="2026-05-14T14:13:00Z" w:initials="S4">
    <w:p w14:paraId="517D5AE4" w14:textId="77777777" w:rsidR="001E4B62" w:rsidRDefault="001E4B62" w:rsidP="001E4B62">
      <w:pPr>
        <w:pStyle w:val="CommentText"/>
        <w:jc w:val="left"/>
      </w:pPr>
      <w:r>
        <w:rPr>
          <w:rStyle w:val="CommentReference"/>
        </w:rPr>
        <w:annotationRef/>
      </w:r>
      <w:r>
        <w:t>Thời gian trước cắt giảm: 30 ngày làm việc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244B0" w15:done="0"/>
  <w15:commentEx w15:paraId="31091A66" w15:done="0"/>
  <w15:commentEx w15:paraId="517D5A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809338" w16cex:dateUtc="2026-05-14T07:13:00Z"/>
  <w16cex:commentExtensible w16cex:durableId="698B0BAE" w16cex:dateUtc="2026-05-14T07:13:00Z"/>
  <w16cex:commentExtensible w16cex:durableId="4C8652B7" w16cex:dateUtc="2026-05-14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244B0" w16cid:durableId="5A809338"/>
  <w16cid:commentId w16cid:paraId="31091A66" w16cid:durableId="698B0BAE"/>
  <w16cid:commentId w16cid:paraId="517D5AE4" w16cid:durableId="4C8652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911"/>
    <w:multiLevelType w:val="hybridMultilevel"/>
    <w:tmpl w:val="EB106BE2"/>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8529A8"/>
    <w:multiLevelType w:val="hybridMultilevel"/>
    <w:tmpl w:val="FB4ADC3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96A20"/>
    <w:multiLevelType w:val="hybridMultilevel"/>
    <w:tmpl w:val="23F2799C"/>
    <w:lvl w:ilvl="0" w:tplc="BC46783A">
      <w:start w:val="1"/>
      <w:numFmt w:val="decimal"/>
      <w:lvlText w:val="%1."/>
      <w:lvlJc w:val="left"/>
      <w:pPr>
        <w:ind w:left="1020" w:hanging="360"/>
      </w:pPr>
    </w:lvl>
    <w:lvl w:ilvl="1" w:tplc="A8E29106">
      <w:start w:val="1"/>
      <w:numFmt w:val="decimal"/>
      <w:lvlText w:val="%2."/>
      <w:lvlJc w:val="left"/>
      <w:pPr>
        <w:ind w:left="1020" w:hanging="360"/>
      </w:pPr>
    </w:lvl>
    <w:lvl w:ilvl="2" w:tplc="2AC67950">
      <w:start w:val="1"/>
      <w:numFmt w:val="decimal"/>
      <w:lvlText w:val="%3."/>
      <w:lvlJc w:val="left"/>
      <w:pPr>
        <w:ind w:left="1020" w:hanging="360"/>
      </w:pPr>
    </w:lvl>
    <w:lvl w:ilvl="3" w:tplc="7E60A882">
      <w:start w:val="1"/>
      <w:numFmt w:val="decimal"/>
      <w:lvlText w:val="%4."/>
      <w:lvlJc w:val="left"/>
      <w:pPr>
        <w:ind w:left="1020" w:hanging="360"/>
      </w:pPr>
    </w:lvl>
    <w:lvl w:ilvl="4" w:tplc="2A823FF4">
      <w:start w:val="1"/>
      <w:numFmt w:val="decimal"/>
      <w:lvlText w:val="%5."/>
      <w:lvlJc w:val="left"/>
      <w:pPr>
        <w:ind w:left="1020" w:hanging="360"/>
      </w:pPr>
    </w:lvl>
    <w:lvl w:ilvl="5" w:tplc="F7FC047C">
      <w:start w:val="1"/>
      <w:numFmt w:val="decimal"/>
      <w:lvlText w:val="%6."/>
      <w:lvlJc w:val="left"/>
      <w:pPr>
        <w:ind w:left="1020" w:hanging="360"/>
      </w:pPr>
    </w:lvl>
    <w:lvl w:ilvl="6" w:tplc="59E87ABA">
      <w:start w:val="1"/>
      <w:numFmt w:val="decimal"/>
      <w:lvlText w:val="%7."/>
      <w:lvlJc w:val="left"/>
      <w:pPr>
        <w:ind w:left="1020" w:hanging="360"/>
      </w:pPr>
    </w:lvl>
    <w:lvl w:ilvl="7" w:tplc="BC582CE2">
      <w:start w:val="1"/>
      <w:numFmt w:val="decimal"/>
      <w:lvlText w:val="%8."/>
      <w:lvlJc w:val="left"/>
      <w:pPr>
        <w:ind w:left="1020" w:hanging="360"/>
      </w:pPr>
    </w:lvl>
    <w:lvl w:ilvl="8" w:tplc="5450FED4">
      <w:start w:val="1"/>
      <w:numFmt w:val="decimal"/>
      <w:lvlText w:val="%9."/>
      <w:lvlJc w:val="left"/>
      <w:pPr>
        <w:ind w:left="1020" w:hanging="360"/>
      </w:pPr>
    </w:lvl>
  </w:abstractNum>
  <w:abstractNum w:abstractNumId="3" w15:restartNumberingAfterBreak="0">
    <w:nsid w:val="167131AD"/>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D54F3"/>
    <w:multiLevelType w:val="hybridMultilevel"/>
    <w:tmpl w:val="47E44460"/>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7FB1064"/>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A105C2"/>
    <w:multiLevelType w:val="hybridMultilevel"/>
    <w:tmpl w:val="268AF15E"/>
    <w:lvl w:ilvl="0" w:tplc="4ED0ED5C">
      <w:start w:val="1"/>
      <w:numFmt w:val="decimal"/>
      <w:lvlText w:val="%1."/>
      <w:lvlJc w:val="left"/>
      <w:pPr>
        <w:ind w:left="1020" w:hanging="360"/>
      </w:pPr>
    </w:lvl>
    <w:lvl w:ilvl="1" w:tplc="9F003828">
      <w:start w:val="1"/>
      <w:numFmt w:val="decimal"/>
      <w:lvlText w:val="%2."/>
      <w:lvlJc w:val="left"/>
      <w:pPr>
        <w:ind w:left="1020" w:hanging="360"/>
      </w:pPr>
    </w:lvl>
    <w:lvl w:ilvl="2" w:tplc="A0C65A5E">
      <w:start w:val="1"/>
      <w:numFmt w:val="decimal"/>
      <w:lvlText w:val="%3."/>
      <w:lvlJc w:val="left"/>
      <w:pPr>
        <w:ind w:left="1020" w:hanging="360"/>
      </w:pPr>
    </w:lvl>
    <w:lvl w:ilvl="3" w:tplc="554CCD38">
      <w:start w:val="1"/>
      <w:numFmt w:val="decimal"/>
      <w:lvlText w:val="%4."/>
      <w:lvlJc w:val="left"/>
      <w:pPr>
        <w:ind w:left="1020" w:hanging="360"/>
      </w:pPr>
    </w:lvl>
    <w:lvl w:ilvl="4" w:tplc="8D928064">
      <w:start w:val="1"/>
      <w:numFmt w:val="decimal"/>
      <w:lvlText w:val="%5."/>
      <w:lvlJc w:val="left"/>
      <w:pPr>
        <w:ind w:left="1020" w:hanging="360"/>
      </w:pPr>
    </w:lvl>
    <w:lvl w:ilvl="5" w:tplc="1D58FF3A">
      <w:start w:val="1"/>
      <w:numFmt w:val="decimal"/>
      <w:lvlText w:val="%6."/>
      <w:lvlJc w:val="left"/>
      <w:pPr>
        <w:ind w:left="1020" w:hanging="360"/>
      </w:pPr>
    </w:lvl>
    <w:lvl w:ilvl="6" w:tplc="F3EAF7A6">
      <w:start w:val="1"/>
      <w:numFmt w:val="decimal"/>
      <w:lvlText w:val="%7."/>
      <w:lvlJc w:val="left"/>
      <w:pPr>
        <w:ind w:left="1020" w:hanging="360"/>
      </w:pPr>
    </w:lvl>
    <w:lvl w:ilvl="7" w:tplc="1F7ADF0A">
      <w:start w:val="1"/>
      <w:numFmt w:val="decimal"/>
      <w:lvlText w:val="%8."/>
      <w:lvlJc w:val="left"/>
      <w:pPr>
        <w:ind w:left="1020" w:hanging="360"/>
      </w:pPr>
    </w:lvl>
    <w:lvl w:ilvl="8" w:tplc="319C9548">
      <w:start w:val="1"/>
      <w:numFmt w:val="decimal"/>
      <w:lvlText w:val="%9."/>
      <w:lvlJc w:val="left"/>
      <w:pPr>
        <w:ind w:left="1020" w:hanging="360"/>
      </w:pPr>
    </w:lvl>
  </w:abstractNum>
  <w:abstractNum w:abstractNumId="7" w15:restartNumberingAfterBreak="0">
    <w:nsid w:val="3A144D37"/>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4062E4"/>
    <w:multiLevelType w:val="hybridMultilevel"/>
    <w:tmpl w:val="FB4ADC34"/>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33CF8"/>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067FCB"/>
    <w:multiLevelType w:val="hybridMultilevel"/>
    <w:tmpl w:val="DF660E84"/>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7D71287"/>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E60C49"/>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930E9B"/>
    <w:multiLevelType w:val="hybridMultilevel"/>
    <w:tmpl w:val="FB964E06"/>
    <w:lvl w:ilvl="0" w:tplc="A4AA7696">
      <w:start w:val="1"/>
      <w:numFmt w:val="decimal"/>
      <w:lvlText w:val="%1."/>
      <w:lvlJc w:val="left"/>
      <w:pPr>
        <w:ind w:left="1020" w:hanging="360"/>
      </w:pPr>
    </w:lvl>
    <w:lvl w:ilvl="1" w:tplc="B7166B82">
      <w:start w:val="1"/>
      <w:numFmt w:val="decimal"/>
      <w:lvlText w:val="%2."/>
      <w:lvlJc w:val="left"/>
      <w:pPr>
        <w:ind w:left="1020" w:hanging="360"/>
      </w:pPr>
    </w:lvl>
    <w:lvl w:ilvl="2" w:tplc="E0829326">
      <w:start w:val="1"/>
      <w:numFmt w:val="decimal"/>
      <w:lvlText w:val="%3."/>
      <w:lvlJc w:val="left"/>
      <w:pPr>
        <w:ind w:left="1020" w:hanging="360"/>
      </w:pPr>
    </w:lvl>
    <w:lvl w:ilvl="3" w:tplc="B2D2D52C">
      <w:start w:val="1"/>
      <w:numFmt w:val="decimal"/>
      <w:lvlText w:val="%4."/>
      <w:lvlJc w:val="left"/>
      <w:pPr>
        <w:ind w:left="1020" w:hanging="360"/>
      </w:pPr>
    </w:lvl>
    <w:lvl w:ilvl="4" w:tplc="7FC4F7A4">
      <w:start w:val="1"/>
      <w:numFmt w:val="decimal"/>
      <w:lvlText w:val="%5."/>
      <w:lvlJc w:val="left"/>
      <w:pPr>
        <w:ind w:left="1020" w:hanging="360"/>
      </w:pPr>
    </w:lvl>
    <w:lvl w:ilvl="5" w:tplc="FE385BEE">
      <w:start w:val="1"/>
      <w:numFmt w:val="decimal"/>
      <w:lvlText w:val="%6."/>
      <w:lvlJc w:val="left"/>
      <w:pPr>
        <w:ind w:left="1020" w:hanging="360"/>
      </w:pPr>
    </w:lvl>
    <w:lvl w:ilvl="6" w:tplc="3E48C094">
      <w:start w:val="1"/>
      <w:numFmt w:val="decimal"/>
      <w:lvlText w:val="%7."/>
      <w:lvlJc w:val="left"/>
      <w:pPr>
        <w:ind w:left="1020" w:hanging="360"/>
      </w:pPr>
    </w:lvl>
    <w:lvl w:ilvl="7" w:tplc="A42245FA">
      <w:start w:val="1"/>
      <w:numFmt w:val="decimal"/>
      <w:lvlText w:val="%8."/>
      <w:lvlJc w:val="left"/>
      <w:pPr>
        <w:ind w:left="1020" w:hanging="360"/>
      </w:pPr>
    </w:lvl>
    <w:lvl w:ilvl="8" w:tplc="1C80D618">
      <w:start w:val="1"/>
      <w:numFmt w:val="decimal"/>
      <w:lvlText w:val="%9."/>
      <w:lvlJc w:val="left"/>
      <w:pPr>
        <w:ind w:left="1020" w:hanging="360"/>
      </w:pPr>
    </w:lvl>
  </w:abstractNum>
  <w:abstractNum w:abstractNumId="14" w15:restartNumberingAfterBreak="0">
    <w:nsid w:val="757F6325"/>
    <w:multiLevelType w:val="hybridMultilevel"/>
    <w:tmpl w:val="7E1EE374"/>
    <w:lvl w:ilvl="0" w:tplc="983466FA">
      <w:start w:val="1"/>
      <w:numFmt w:val="decimal"/>
      <w:lvlText w:val="%1."/>
      <w:lvlJc w:val="left"/>
      <w:pPr>
        <w:ind w:left="1020" w:hanging="360"/>
      </w:pPr>
    </w:lvl>
    <w:lvl w:ilvl="1" w:tplc="00562078">
      <w:start w:val="1"/>
      <w:numFmt w:val="decimal"/>
      <w:lvlText w:val="%2."/>
      <w:lvlJc w:val="left"/>
      <w:pPr>
        <w:ind w:left="1020" w:hanging="360"/>
      </w:pPr>
    </w:lvl>
    <w:lvl w:ilvl="2" w:tplc="139A7F7C">
      <w:start w:val="1"/>
      <w:numFmt w:val="decimal"/>
      <w:lvlText w:val="%3."/>
      <w:lvlJc w:val="left"/>
      <w:pPr>
        <w:ind w:left="1020" w:hanging="360"/>
      </w:pPr>
    </w:lvl>
    <w:lvl w:ilvl="3" w:tplc="3D649E0E">
      <w:start w:val="1"/>
      <w:numFmt w:val="decimal"/>
      <w:lvlText w:val="%4."/>
      <w:lvlJc w:val="left"/>
      <w:pPr>
        <w:ind w:left="1020" w:hanging="360"/>
      </w:pPr>
    </w:lvl>
    <w:lvl w:ilvl="4" w:tplc="F84C29C6">
      <w:start w:val="1"/>
      <w:numFmt w:val="decimal"/>
      <w:lvlText w:val="%5."/>
      <w:lvlJc w:val="left"/>
      <w:pPr>
        <w:ind w:left="1020" w:hanging="360"/>
      </w:pPr>
    </w:lvl>
    <w:lvl w:ilvl="5" w:tplc="12C4375A">
      <w:start w:val="1"/>
      <w:numFmt w:val="decimal"/>
      <w:lvlText w:val="%6."/>
      <w:lvlJc w:val="left"/>
      <w:pPr>
        <w:ind w:left="1020" w:hanging="360"/>
      </w:pPr>
    </w:lvl>
    <w:lvl w:ilvl="6" w:tplc="C2C21B02">
      <w:start w:val="1"/>
      <w:numFmt w:val="decimal"/>
      <w:lvlText w:val="%7."/>
      <w:lvlJc w:val="left"/>
      <w:pPr>
        <w:ind w:left="1020" w:hanging="360"/>
      </w:pPr>
    </w:lvl>
    <w:lvl w:ilvl="7" w:tplc="7A58E124">
      <w:start w:val="1"/>
      <w:numFmt w:val="decimal"/>
      <w:lvlText w:val="%8."/>
      <w:lvlJc w:val="left"/>
      <w:pPr>
        <w:ind w:left="1020" w:hanging="360"/>
      </w:pPr>
    </w:lvl>
    <w:lvl w:ilvl="8" w:tplc="B27CCD4A">
      <w:start w:val="1"/>
      <w:numFmt w:val="decimal"/>
      <w:lvlText w:val="%9."/>
      <w:lvlJc w:val="left"/>
      <w:pPr>
        <w:ind w:left="1020" w:hanging="360"/>
      </w:pPr>
    </w:lvl>
  </w:abstractNum>
  <w:abstractNum w:abstractNumId="15" w15:restartNumberingAfterBreak="0">
    <w:nsid w:val="7E2358F3"/>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494406">
    <w:abstractNumId w:val="8"/>
  </w:num>
  <w:num w:numId="2" w16cid:durableId="2078824741">
    <w:abstractNumId w:val="12"/>
  </w:num>
  <w:num w:numId="3" w16cid:durableId="657534666">
    <w:abstractNumId w:val="15"/>
  </w:num>
  <w:num w:numId="4" w16cid:durableId="955791981">
    <w:abstractNumId w:val="5"/>
  </w:num>
  <w:num w:numId="5" w16cid:durableId="184175979">
    <w:abstractNumId w:val="9"/>
  </w:num>
  <w:num w:numId="6" w16cid:durableId="37243495">
    <w:abstractNumId w:val="13"/>
  </w:num>
  <w:num w:numId="7" w16cid:durableId="297222319">
    <w:abstractNumId w:val="14"/>
  </w:num>
  <w:num w:numId="8" w16cid:durableId="1278490141">
    <w:abstractNumId w:val="3"/>
  </w:num>
  <w:num w:numId="9" w16cid:durableId="127551786">
    <w:abstractNumId w:val="1"/>
  </w:num>
  <w:num w:numId="10" w16cid:durableId="256907142">
    <w:abstractNumId w:val="11"/>
  </w:num>
  <w:num w:numId="11" w16cid:durableId="1767993562">
    <w:abstractNumId w:val="2"/>
  </w:num>
  <w:num w:numId="12" w16cid:durableId="1260481685">
    <w:abstractNumId w:val="6"/>
  </w:num>
  <w:num w:numId="13" w16cid:durableId="945889361">
    <w:abstractNumId w:val="0"/>
  </w:num>
  <w:num w:numId="14" w16cid:durableId="1381982144">
    <w:abstractNumId w:val="4"/>
  </w:num>
  <w:num w:numId="15" w16cid:durableId="1068724590">
    <w:abstractNumId w:val="10"/>
  </w:num>
  <w:num w:numId="16" w16cid:durableId="184910055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ở Nông nghiệp và Môi trường">
    <w15:presenceInfo w15:providerId="AD" w15:userId="S::nongnghiepmoitruong48@officehp.vn::0d282e6b-c921-47f7-ae1f-2351298d0c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31"/>
    <w:rsid w:val="00024A62"/>
    <w:rsid w:val="000569FE"/>
    <w:rsid w:val="00080204"/>
    <w:rsid w:val="000D457E"/>
    <w:rsid w:val="0011203F"/>
    <w:rsid w:val="001632C7"/>
    <w:rsid w:val="001B66B6"/>
    <w:rsid w:val="001E1057"/>
    <w:rsid w:val="001E2FEA"/>
    <w:rsid w:val="001E4B62"/>
    <w:rsid w:val="001F02D8"/>
    <w:rsid w:val="002218BC"/>
    <w:rsid w:val="00250D8E"/>
    <w:rsid w:val="002B35AD"/>
    <w:rsid w:val="002B583F"/>
    <w:rsid w:val="002C4F27"/>
    <w:rsid w:val="002F427A"/>
    <w:rsid w:val="003303C8"/>
    <w:rsid w:val="00393731"/>
    <w:rsid w:val="00394EC9"/>
    <w:rsid w:val="0040491E"/>
    <w:rsid w:val="00417D93"/>
    <w:rsid w:val="00484714"/>
    <w:rsid w:val="00485C23"/>
    <w:rsid w:val="004B6AB7"/>
    <w:rsid w:val="004F69B4"/>
    <w:rsid w:val="00534DDB"/>
    <w:rsid w:val="00536ABB"/>
    <w:rsid w:val="00563231"/>
    <w:rsid w:val="005B3AED"/>
    <w:rsid w:val="005E3392"/>
    <w:rsid w:val="005F16D7"/>
    <w:rsid w:val="006128C5"/>
    <w:rsid w:val="00622A7E"/>
    <w:rsid w:val="0066157F"/>
    <w:rsid w:val="006658A2"/>
    <w:rsid w:val="00687F1D"/>
    <w:rsid w:val="006A4F13"/>
    <w:rsid w:val="006C30D2"/>
    <w:rsid w:val="00705350"/>
    <w:rsid w:val="0073557F"/>
    <w:rsid w:val="007450CA"/>
    <w:rsid w:val="00784A0E"/>
    <w:rsid w:val="007A6C1E"/>
    <w:rsid w:val="007D2E84"/>
    <w:rsid w:val="007D32DA"/>
    <w:rsid w:val="007D35F9"/>
    <w:rsid w:val="007E0B2B"/>
    <w:rsid w:val="00844771"/>
    <w:rsid w:val="00865627"/>
    <w:rsid w:val="00894D87"/>
    <w:rsid w:val="008C63D1"/>
    <w:rsid w:val="009059FE"/>
    <w:rsid w:val="009614E8"/>
    <w:rsid w:val="00965873"/>
    <w:rsid w:val="00992A6E"/>
    <w:rsid w:val="009A354F"/>
    <w:rsid w:val="009C203C"/>
    <w:rsid w:val="00A6202E"/>
    <w:rsid w:val="00AE4945"/>
    <w:rsid w:val="00B06D0D"/>
    <w:rsid w:val="00B12EDF"/>
    <w:rsid w:val="00B23E5C"/>
    <w:rsid w:val="00B60831"/>
    <w:rsid w:val="00BD0610"/>
    <w:rsid w:val="00BE25A1"/>
    <w:rsid w:val="00BF14E4"/>
    <w:rsid w:val="00C26B52"/>
    <w:rsid w:val="00C8384C"/>
    <w:rsid w:val="00C84957"/>
    <w:rsid w:val="00CC747A"/>
    <w:rsid w:val="00CD32C9"/>
    <w:rsid w:val="00CE2AE1"/>
    <w:rsid w:val="00D005D9"/>
    <w:rsid w:val="00D529F9"/>
    <w:rsid w:val="00DA2952"/>
    <w:rsid w:val="00DC63EA"/>
    <w:rsid w:val="00DE6A9A"/>
    <w:rsid w:val="00E12412"/>
    <w:rsid w:val="00E50E51"/>
    <w:rsid w:val="00E56F9B"/>
    <w:rsid w:val="00E75D25"/>
    <w:rsid w:val="00E763F3"/>
    <w:rsid w:val="00EF655A"/>
    <w:rsid w:val="00F307C3"/>
    <w:rsid w:val="00F621C5"/>
    <w:rsid w:val="00FA2533"/>
    <w:rsid w:val="00FC6132"/>
    <w:rsid w:val="00FD21DC"/>
    <w:rsid w:val="00FD2BD7"/>
    <w:rsid w:val="00FD4678"/>
    <w:rsid w:val="00FE020B"/>
    <w:rsid w:val="00FE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939B"/>
  <w15:chartTrackingRefBased/>
  <w15:docId w15:val="{7F5522E5-FE63-4F02-8F17-F8E77143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31"/>
    <w:pPr>
      <w:spacing w:after="0" w:line="240" w:lineRule="auto"/>
      <w:jc w:val="center"/>
    </w:pPr>
    <w:rPr>
      <w:rFonts w:eastAsia="Calibri" w:cs="Times New Roman"/>
      <w:kern w:val="0"/>
      <w14:ligatures w14:val="none"/>
    </w:rPr>
  </w:style>
  <w:style w:type="paragraph" w:styleId="Heading1">
    <w:name w:val="heading 1"/>
    <w:basedOn w:val="Normal"/>
    <w:next w:val="Normal"/>
    <w:link w:val="Heading1Char"/>
    <w:uiPriority w:val="9"/>
    <w:qFormat/>
    <w:rsid w:val="00B6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8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608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08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08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08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08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08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8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608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08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0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0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0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0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8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08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0831"/>
    <w:pPr>
      <w:spacing w:before="160"/>
    </w:pPr>
    <w:rPr>
      <w:i/>
      <w:iCs/>
      <w:color w:val="404040" w:themeColor="text1" w:themeTint="BF"/>
    </w:rPr>
  </w:style>
  <w:style w:type="character" w:customStyle="1" w:styleId="QuoteChar">
    <w:name w:val="Quote Char"/>
    <w:basedOn w:val="DefaultParagraphFont"/>
    <w:link w:val="Quote"/>
    <w:uiPriority w:val="29"/>
    <w:rsid w:val="00B60831"/>
    <w:rPr>
      <w:i/>
      <w:iCs/>
      <w:color w:val="404040" w:themeColor="text1" w:themeTint="BF"/>
    </w:rPr>
  </w:style>
  <w:style w:type="paragraph" w:styleId="ListParagraph">
    <w:name w:val="List Paragraph"/>
    <w:basedOn w:val="Normal"/>
    <w:uiPriority w:val="34"/>
    <w:qFormat/>
    <w:rsid w:val="00B60831"/>
    <w:pPr>
      <w:ind w:left="720"/>
      <w:contextualSpacing/>
    </w:pPr>
  </w:style>
  <w:style w:type="character" w:styleId="IntenseEmphasis">
    <w:name w:val="Intense Emphasis"/>
    <w:basedOn w:val="DefaultParagraphFont"/>
    <w:uiPriority w:val="21"/>
    <w:qFormat/>
    <w:rsid w:val="00B60831"/>
    <w:rPr>
      <w:i/>
      <w:iCs/>
      <w:color w:val="0F4761" w:themeColor="accent1" w:themeShade="BF"/>
    </w:rPr>
  </w:style>
  <w:style w:type="paragraph" w:styleId="IntenseQuote">
    <w:name w:val="Intense Quote"/>
    <w:basedOn w:val="Normal"/>
    <w:next w:val="Normal"/>
    <w:link w:val="IntenseQuoteChar"/>
    <w:uiPriority w:val="30"/>
    <w:qFormat/>
    <w:rsid w:val="00B6083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60831"/>
    <w:rPr>
      <w:i/>
      <w:iCs/>
      <w:color w:val="0F4761" w:themeColor="accent1" w:themeShade="BF"/>
    </w:rPr>
  </w:style>
  <w:style w:type="character" w:styleId="IntenseReference">
    <w:name w:val="Intense Reference"/>
    <w:basedOn w:val="DefaultParagraphFont"/>
    <w:uiPriority w:val="32"/>
    <w:qFormat/>
    <w:rsid w:val="00B60831"/>
    <w:rPr>
      <w:b/>
      <w:bCs/>
      <w:smallCaps/>
      <w:color w:val="0F4761" w:themeColor="accent1" w:themeShade="BF"/>
      <w:spacing w:val="5"/>
    </w:rPr>
  </w:style>
  <w:style w:type="character" w:customStyle="1" w:styleId="fontstyle01">
    <w:name w:val="fontstyle01"/>
    <w:rsid w:val="00B60831"/>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7D2E84"/>
    <w:rPr>
      <w:sz w:val="16"/>
      <w:szCs w:val="16"/>
    </w:rPr>
  </w:style>
  <w:style w:type="paragraph" w:styleId="CommentText">
    <w:name w:val="annotation text"/>
    <w:basedOn w:val="Normal"/>
    <w:link w:val="CommentTextChar"/>
    <w:uiPriority w:val="99"/>
    <w:unhideWhenUsed/>
    <w:rsid w:val="007D2E84"/>
    <w:rPr>
      <w:sz w:val="20"/>
      <w:szCs w:val="20"/>
    </w:rPr>
  </w:style>
  <w:style w:type="character" w:customStyle="1" w:styleId="CommentTextChar">
    <w:name w:val="Comment Text Char"/>
    <w:basedOn w:val="DefaultParagraphFont"/>
    <w:link w:val="CommentText"/>
    <w:uiPriority w:val="99"/>
    <w:rsid w:val="007D2E84"/>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E84"/>
    <w:rPr>
      <w:b/>
      <w:bCs/>
    </w:rPr>
  </w:style>
  <w:style w:type="character" w:customStyle="1" w:styleId="CommentSubjectChar">
    <w:name w:val="Comment Subject Char"/>
    <w:basedOn w:val="CommentTextChar"/>
    <w:link w:val="CommentSubject"/>
    <w:uiPriority w:val="99"/>
    <w:semiHidden/>
    <w:rsid w:val="007D2E84"/>
    <w:rPr>
      <w:rFonts w:eastAsia="Calibri" w:cs="Times New Roman"/>
      <w:b/>
      <w:bCs/>
      <w:kern w:val="0"/>
      <w:sz w:val="20"/>
      <w:szCs w:val="20"/>
      <w14:ligatures w14:val="none"/>
    </w:rPr>
  </w:style>
  <w:style w:type="character" w:styleId="Hyperlink">
    <w:name w:val="Hyperlink"/>
    <w:basedOn w:val="DefaultParagraphFont"/>
    <w:uiPriority w:val="99"/>
    <w:unhideWhenUsed/>
    <w:rsid w:val="007D2E84"/>
    <w:rPr>
      <w:color w:val="467886" w:themeColor="hyperlink"/>
      <w:u w:val="single"/>
    </w:rPr>
  </w:style>
  <w:style w:type="character" w:styleId="UnresolvedMention">
    <w:name w:val="Unresolved Mention"/>
    <w:basedOn w:val="DefaultParagraphFont"/>
    <w:uiPriority w:val="99"/>
    <w:semiHidden/>
    <w:unhideWhenUsed/>
    <w:rsid w:val="007D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78</cp:revision>
  <dcterms:created xsi:type="dcterms:W3CDTF">2026-05-08T03:59:00Z</dcterms:created>
  <dcterms:modified xsi:type="dcterms:W3CDTF">2026-05-15T03:37:00Z</dcterms:modified>
</cp:coreProperties>
</file>