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937B" w14:textId="77777777" w:rsidR="00CD6771" w:rsidRDefault="00B96A36" w:rsidP="00CD6771">
      <w:pPr>
        <w:spacing w:after="60" w:line="380" w:lineRule="exact"/>
        <w:ind w:firstLine="567"/>
        <w:jc w:val="center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ĐỀ CƯƠNG </w:t>
      </w:r>
      <w:r w:rsidR="00F273C9"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BÁO CÁO</w:t>
      </w:r>
      <w:r w:rsidR="00F273C9" w:rsidRPr="00F273C9">
        <w:rPr>
          <w:rFonts w:eastAsia="Times New Roman" w:cs="Times New Roman"/>
          <w:kern w:val="0"/>
          <w:sz w:val="28"/>
          <w:szCs w:val="28"/>
          <w14:ligatures w14:val="none"/>
        </w:rPr>
        <w:br/>
      </w:r>
      <w:r w:rsidR="00F273C9"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Tình hình thực hiện công tác kiểm đếm, bồi thường, hỗ trợ, tái định cư và giải phóng mặt bằng tại Dự án tuyến đường sắt tốc độ cao </w:t>
      </w:r>
    </w:p>
    <w:p w14:paraId="06453466" w14:textId="198E34E7" w:rsidR="00F273C9" w:rsidRDefault="00F273C9" w:rsidP="00CD6771">
      <w:pPr>
        <w:spacing w:after="60" w:line="380" w:lineRule="exact"/>
        <w:ind w:firstLine="567"/>
        <w:jc w:val="center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Hà Nội </w:t>
      </w:r>
      <w:r w:rsidR="00CD6771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-</w:t>
      </w: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Quảng Ninh (Giai đoạn 1 năm 2026)</w:t>
      </w:r>
    </w:p>
    <w:p w14:paraId="5EFE10DB" w14:textId="77777777" w:rsidR="00CD6771" w:rsidRDefault="00710363" w:rsidP="00CD6771">
      <w:pPr>
        <w:spacing w:after="60" w:line="380" w:lineRule="exact"/>
        <w:ind w:firstLine="567"/>
        <w:jc w:val="center"/>
        <w:rPr>
          <w:rFonts w:eastAsia="Times New Roman" w:cs="Times New Roman"/>
          <w:i/>
          <w:kern w:val="0"/>
          <w:sz w:val="28"/>
          <w:szCs w:val="28"/>
          <w14:ligatures w14:val="none"/>
        </w:rPr>
      </w:pPr>
      <w:r w:rsidRPr="00710363">
        <w:rPr>
          <w:rFonts w:eastAsia="Times New Roman" w:cs="Times New Roman"/>
          <w:i/>
          <w:kern w:val="0"/>
          <w:sz w:val="28"/>
          <w:szCs w:val="28"/>
          <w:lang w:val="vi-VN"/>
          <w14:ligatures w14:val="none"/>
        </w:rPr>
        <w:t xml:space="preserve">( Kèm theo Kế hoạch số </w:t>
      </w:r>
      <w:r w:rsidR="009F3382">
        <w:rPr>
          <w:rFonts w:eastAsia="Times New Roman" w:cs="Times New Roman"/>
          <w:i/>
          <w:kern w:val="0"/>
          <w:sz w:val="28"/>
          <w:szCs w:val="28"/>
          <w14:ligatures w14:val="none"/>
        </w:rPr>
        <w:t>16</w:t>
      </w:r>
      <w:r w:rsidRPr="00710363">
        <w:rPr>
          <w:rFonts w:eastAsia="Times New Roman" w:cs="Times New Roman"/>
          <w:i/>
          <w:kern w:val="0"/>
          <w:sz w:val="28"/>
          <w:szCs w:val="28"/>
          <w:lang w:val="vi-VN"/>
          <w14:ligatures w14:val="none"/>
        </w:rPr>
        <w:t>/KH-TT HĐND, ngày</w:t>
      </w:r>
      <w:r>
        <w:rPr>
          <w:rFonts w:eastAsia="Times New Roman" w:cs="Times New Roman"/>
          <w:i/>
          <w:kern w:val="0"/>
          <w:sz w:val="28"/>
          <w:szCs w:val="28"/>
          <w14:ligatures w14:val="none"/>
        </w:rPr>
        <w:t xml:space="preserve"> 05</w:t>
      </w:r>
      <w:r w:rsidRPr="00710363">
        <w:rPr>
          <w:rFonts w:eastAsia="Times New Roman" w:cs="Times New Roman"/>
          <w:i/>
          <w:kern w:val="0"/>
          <w:sz w:val="28"/>
          <w:szCs w:val="28"/>
          <w:lang w:val="vi-VN"/>
          <w14:ligatures w14:val="none"/>
        </w:rPr>
        <w:t>/</w:t>
      </w:r>
      <w:r>
        <w:rPr>
          <w:rFonts w:eastAsia="Times New Roman" w:cs="Times New Roman"/>
          <w:i/>
          <w:kern w:val="0"/>
          <w:sz w:val="28"/>
          <w:szCs w:val="28"/>
          <w14:ligatures w14:val="none"/>
        </w:rPr>
        <w:t>10</w:t>
      </w:r>
      <w:r w:rsidRPr="00710363">
        <w:rPr>
          <w:rFonts w:eastAsia="Times New Roman" w:cs="Times New Roman"/>
          <w:i/>
          <w:kern w:val="0"/>
          <w:sz w:val="28"/>
          <w:szCs w:val="28"/>
          <w:lang w:val="vi-VN"/>
          <w14:ligatures w14:val="none"/>
        </w:rPr>
        <w:t xml:space="preserve">/2026 </w:t>
      </w:r>
    </w:p>
    <w:p w14:paraId="1B9F1718" w14:textId="53D99552" w:rsidR="00710363" w:rsidRPr="00CD6771" w:rsidRDefault="00710363" w:rsidP="00CD6771">
      <w:pPr>
        <w:spacing w:after="60" w:line="380" w:lineRule="exact"/>
        <w:ind w:firstLine="567"/>
        <w:jc w:val="center"/>
        <w:rPr>
          <w:rFonts w:eastAsia="Times New Roman" w:cs="Times New Roman"/>
          <w:i/>
          <w:kern w:val="0"/>
          <w:sz w:val="28"/>
          <w:szCs w:val="28"/>
          <w14:ligatures w14:val="none"/>
        </w:rPr>
      </w:pPr>
      <w:r w:rsidRPr="00710363">
        <w:rPr>
          <w:rFonts w:eastAsia="Times New Roman" w:cs="Times New Roman"/>
          <w:i/>
          <w:kern w:val="0"/>
          <w:sz w:val="28"/>
          <w:szCs w:val="28"/>
          <w:lang w:val="vi-VN"/>
          <w14:ligatures w14:val="none"/>
        </w:rPr>
        <w:t>của Thường trực HĐND phường)</w:t>
      </w:r>
    </w:p>
    <w:p w14:paraId="4145ABEB" w14:textId="77777777" w:rsidR="00710363" w:rsidRPr="00710363" w:rsidRDefault="00710363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</w:pPr>
    </w:p>
    <w:p w14:paraId="28E12114" w14:textId="30E2F8D9" w:rsidR="00710363" w:rsidRPr="00710363" w:rsidRDefault="00710363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</w:pPr>
      <w:r w:rsidRPr="00710363"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  <w:t xml:space="preserve">Thực hiện </w:t>
      </w:r>
      <w:r w:rsidR="009F3382">
        <w:rPr>
          <w:rFonts w:eastAsia="Times New Roman" w:cs="Times New Roman"/>
          <w:kern w:val="0"/>
          <w:sz w:val="28"/>
          <w:szCs w:val="28"/>
          <w14:ligatures w14:val="none"/>
        </w:rPr>
        <w:t>Nghị quyết</w:t>
      </w:r>
      <w:r w:rsidRPr="00710363"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  <w:t xml:space="preserve"> số </w:t>
      </w:r>
      <w:r w:rsidR="009F3382">
        <w:rPr>
          <w:rFonts w:eastAsia="Times New Roman" w:cs="Times New Roman"/>
          <w:kern w:val="0"/>
          <w:sz w:val="28"/>
          <w:szCs w:val="28"/>
          <w14:ligatures w14:val="none"/>
        </w:rPr>
        <w:t>12/NQ</w:t>
      </w:r>
      <w:r w:rsidRPr="00710363"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  <w:t xml:space="preserve">-TTHĐND, ngày 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>05</w:t>
      </w:r>
      <w:r w:rsidRPr="00710363"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  <w:t xml:space="preserve"> tháng 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>10</w:t>
      </w:r>
      <w:r w:rsidRPr="00710363"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  <w:t xml:space="preserve"> năm 2026 của Thường trực HĐND phường</w:t>
      </w:r>
      <w:r w:rsidRPr="00710363">
        <w:rPr>
          <w:rFonts w:eastAsia="Times New Roman" w:cs="Times New Roman"/>
          <w:kern w:val="0"/>
          <w:sz w:val="28"/>
          <w:szCs w:val="28"/>
          <w14:ligatures w14:val="none"/>
        </w:rPr>
        <w:t xml:space="preserve"> </w:t>
      </w:r>
      <w:r w:rsidRPr="00710363"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  <w:t xml:space="preserve">về thành lập Đoàn Giám sát, </w:t>
      </w:r>
      <w:r w:rsidRPr="00710363">
        <w:rPr>
          <w:rFonts w:eastAsia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Kế hoạch số </w:t>
      </w:r>
      <w:r w:rsidR="009F3382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16</w:t>
      </w:r>
      <w:r w:rsidRPr="00710363">
        <w:rPr>
          <w:rFonts w:eastAsia="Times New Roman" w:cs="Times New Roman"/>
          <w:color w:val="000000"/>
          <w:kern w:val="0"/>
          <w:sz w:val="28"/>
          <w:szCs w:val="28"/>
          <w:lang w:val="vi-VN"/>
          <w14:ligatures w14:val="none"/>
        </w:rPr>
        <w:t>/KH-TT HĐND</w:t>
      </w:r>
      <w:r w:rsidRPr="00710363">
        <w:rPr>
          <w:rFonts w:eastAsia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 ngày </w:t>
      </w:r>
      <w:r>
        <w:rPr>
          <w:rFonts w:eastAsia="Times New Roman" w:cs="Times New Roman"/>
          <w:bCs/>
          <w:kern w:val="0"/>
          <w:sz w:val="28"/>
          <w:szCs w:val="28"/>
          <w14:ligatures w14:val="none"/>
        </w:rPr>
        <w:t>05</w:t>
      </w:r>
      <w:r w:rsidRPr="00710363">
        <w:rPr>
          <w:rFonts w:eastAsia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 tháng </w:t>
      </w:r>
      <w:r>
        <w:rPr>
          <w:rFonts w:eastAsia="Times New Roman" w:cs="Times New Roman"/>
          <w:bCs/>
          <w:kern w:val="0"/>
          <w:sz w:val="28"/>
          <w:szCs w:val="28"/>
          <w14:ligatures w14:val="none"/>
        </w:rPr>
        <w:t>10</w:t>
      </w:r>
      <w:r w:rsidRPr="00710363">
        <w:rPr>
          <w:rFonts w:eastAsia="Times New Roman" w:cs="Times New Roman"/>
          <w:bCs/>
          <w:kern w:val="0"/>
          <w:sz w:val="28"/>
          <w:szCs w:val="28"/>
          <w:lang w:val="vi-VN"/>
          <w14:ligatures w14:val="none"/>
        </w:rPr>
        <w:t xml:space="preserve"> năm 2026 của Thường trực HĐND về giám sát việc</w:t>
      </w:r>
      <w:r w:rsidRPr="00710363">
        <w:rPr>
          <w:rFonts w:eastAsia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 </w:t>
      </w:r>
      <w:r w:rsidRPr="00710363">
        <w:rPr>
          <w:rFonts w:eastAsia="Times New Roman" w:cs="Times New Roman"/>
          <w:kern w:val="0"/>
          <w:sz w:val="28"/>
          <w:szCs w:val="28"/>
          <w14:ligatures w14:val="none"/>
        </w:rPr>
        <w:t xml:space="preserve">thực hiện công tác kiểm đếm, bồi thường, hỗ trợ, tái định cư và giải phóng mặt bằng tại Dự án tuyến đường sắt tốc độ cao Hà Nội </w:t>
      </w:r>
      <w:r w:rsidR="009F3382">
        <w:rPr>
          <w:rFonts w:eastAsia="Times New Roman" w:cs="Times New Roman"/>
          <w:kern w:val="0"/>
          <w:sz w:val="28"/>
          <w:szCs w:val="28"/>
          <w14:ligatures w14:val="none"/>
        </w:rPr>
        <w:t>-</w:t>
      </w:r>
      <w:r w:rsidRPr="00710363">
        <w:rPr>
          <w:rFonts w:eastAsia="Times New Roman" w:cs="Times New Roman"/>
          <w:kern w:val="0"/>
          <w:sz w:val="28"/>
          <w:szCs w:val="28"/>
          <w14:ligatures w14:val="none"/>
        </w:rPr>
        <w:t xml:space="preserve"> Quảng Ninh (Giai đoạn 1 năm 2026)</w:t>
      </w:r>
      <w:r w:rsidRPr="00710363">
        <w:rPr>
          <w:rFonts w:eastAsia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, </w:t>
      </w:r>
      <w:r w:rsidRPr="00710363">
        <w:rPr>
          <w:rFonts w:eastAsia="Times New Roman" w:cs="Times New Roman"/>
          <w:color w:val="000000"/>
          <w:kern w:val="0"/>
          <w:sz w:val="28"/>
          <w:szCs w:val="28"/>
          <w14:ligatures w14:val="none"/>
        </w:rPr>
        <w:t>UBND</w:t>
      </w:r>
      <w:r w:rsidRPr="00710363">
        <w:rPr>
          <w:rFonts w:eastAsia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 phường báo cáo kết quả thực hiện </w:t>
      </w:r>
      <w:r w:rsidRPr="00710363">
        <w:rPr>
          <w:rFonts w:eastAsia="Times New Roman" w:cs="Times New Roman"/>
          <w:kern w:val="0"/>
          <w:sz w:val="28"/>
          <w:szCs w:val="28"/>
          <w:lang w:val="vi-VN"/>
          <w14:ligatures w14:val="none"/>
        </w:rPr>
        <w:t>như sau:</w:t>
      </w:r>
    </w:p>
    <w:p w14:paraId="27F7EF12" w14:textId="43827EAE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1. Khái quát chung về dự án trên địa bàn phường</w:t>
      </w:r>
    </w:p>
    <w:p w14:paraId="6D9B50FB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>Tổng diện tích đất dự kiến thu hồi; tổng số hộ dân, tổ chức bị ảnh hưởng.</w:t>
      </w:r>
    </w:p>
    <w:p w14:paraId="7A7E9AC3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>Phân loại đất bị thu hồi (Đất ở, đất nông nghiệp, đất hành chính sự nghiệp...).</w:t>
      </w:r>
    </w:p>
    <w:p w14:paraId="660430E2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2. Kết quả triển khai thực hiện (Tính đến thời điểm báo cáo)</w:t>
      </w:r>
    </w:p>
    <w:p w14:paraId="49D44CA8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Công tác thông tin, công khai:</w:t>
      </w: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 xml:space="preserve"> Hình thức và tỷ lệ hộ dân được tiếp cận Thông báo thu hồi đất, kế hoạch kiểm đếm bồi thường.</w:t>
      </w:r>
    </w:p>
    <w:p w14:paraId="708D9ADA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Công tác kiểm đếm tài sản:</w:t>
      </w: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 xml:space="preserve"> Số hộ đã hoàn thành kiểm đếm; số hộ chưa kiểm đếm (nêu rõ lý do như: chủ sử dụng vắng mặt, không hợp tác...).</w:t>
      </w:r>
    </w:p>
    <w:p w14:paraId="037A8487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Công tác áp giá bồi thường, hỗ trợ:</w:t>
      </w: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 xml:space="preserve"> Số quyết định phê duyệt phương án bồi thường đã ban hành; tổng kinh phí đã chi trả; mức giá áp dụng và các chính sách hỗ trợ chuyển đổi nghề nghiệp.</w:t>
      </w:r>
    </w:p>
    <w:p w14:paraId="0E3ACEBE" w14:textId="77777777" w:rsid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Công tác tái định cư:</w:t>
      </w: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 xml:space="preserve"> Tổng số hộ đủ điều kiện bố trí tái định cư; số hộ đã nhận đất/nhà tái định cư; đánh giá thực trạng hạ tầng kỹ thuật tại khu tái định cư.</w:t>
      </w:r>
    </w:p>
    <w:p w14:paraId="29F73D33" w14:textId="60553094" w:rsidR="00B96A36" w:rsidRPr="00087C88" w:rsidRDefault="00B96A36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087C88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Công tác chi trả bồi thường</w:t>
      </w: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>
        <w:rPr>
          <w:rFonts w:eastAsia="Times New Roman" w:cs="Times New Roman"/>
          <w:kern w:val="0"/>
          <w:sz w:val="28"/>
          <w:szCs w:val="28"/>
          <w14:ligatures w14:val="none"/>
        </w:rPr>
        <w:t>tổng số hộ và số tiền đã nhận</w:t>
      </w:r>
    </w:p>
    <w:p w14:paraId="0119FC22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Công tác tiếp dân, giải quyết kiến nghị:</w:t>
      </w: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 xml:space="preserve"> Số lượng đơn thư kiến nghị, phản ánh đã tiếp nhận; số đơn đã giải quyết xong; số đơn đang trong quá trình xác minh.</w:t>
      </w:r>
    </w:p>
    <w:p w14:paraId="5CEA652A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3. Khó khăn, vướng mắc và nguyên nhân</w:t>
      </w:r>
    </w:p>
    <w:p w14:paraId="2737DAAC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>Vướng mắc về nguồn gốc đất đai (đất lấn chiếm, đất hiến, tranh chấp tài sản trên đất...).</w:t>
      </w:r>
    </w:p>
    <w:p w14:paraId="24CCB255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>Sự đồng thuận của người dân về đơn giá bồi thường vật kiến trúc, cây trồng.</w:t>
      </w:r>
    </w:p>
    <w:p w14:paraId="5BE2230C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>Khó khăn trong việc phối hợp giữa UBND phường với Trung tâm dịch vụ sự nghiệp công và Hội đồng bồi thường GPMB tuyến đường sắt tốc độ cao.</w:t>
      </w:r>
    </w:p>
    <w:p w14:paraId="0D6757BB" w14:textId="77777777" w:rsidR="00F273C9" w:rsidRP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lastRenderedPageBreak/>
        <w:t>4. Kiến nghị, đề xuất và phương hướng nhiệm vụ thời gian tới</w:t>
      </w:r>
    </w:p>
    <w:p w14:paraId="509D68A4" w14:textId="6774627D" w:rsidR="00F273C9" w:rsidRDefault="00F273C9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F273C9">
        <w:rPr>
          <w:rFonts w:eastAsia="Times New Roman" w:cs="Times New Roman"/>
          <w:kern w:val="0"/>
          <w:sz w:val="28"/>
          <w:szCs w:val="28"/>
          <w14:ligatures w14:val="none"/>
        </w:rPr>
        <w:t>Các giải pháp cụ thể để tháo gỡ đối với những trường hợp tồn đọng, chưa bàn giao mặt bằng</w:t>
      </w:r>
      <w:r w:rsidR="00B96A36">
        <w:rPr>
          <w:rFonts w:eastAsia="Times New Roman" w:cs="Times New Roman"/>
          <w:kern w:val="0"/>
          <w:sz w:val="28"/>
          <w:szCs w:val="28"/>
          <w14:ligatures w14:val="none"/>
        </w:rPr>
        <w:t xml:space="preserve"> giai đoạn 1.</w:t>
      </w:r>
    </w:p>
    <w:p w14:paraId="6F6A823D" w14:textId="47CC1AEA" w:rsidR="00B96A36" w:rsidRPr="00F273C9" w:rsidRDefault="00B96A36" w:rsidP="00CD6771">
      <w:pPr>
        <w:spacing w:after="60" w:line="380" w:lineRule="exact"/>
        <w:ind w:firstLine="567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14:ligatures w14:val="none"/>
        </w:rPr>
        <w:t xml:space="preserve">Các giải pháp đối các hộ còn lại phải kiểm đếm, chi trả bồi thường giai đoạn </w:t>
      </w:r>
    </w:p>
    <w:p w14:paraId="41C42EE6" w14:textId="044F0179" w:rsidR="00F273C9" w:rsidRDefault="00F273C9" w:rsidP="00812D9B">
      <w:pPr>
        <w:spacing w:after="0" w:line="420" w:lineRule="exact"/>
        <w:ind w:firstLine="340"/>
        <w:jc w:val="both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7E85748D" w14:textId="77777777" w:rsidR="00B96A36" w:rsidRDefault="00B96A36" w:rsidP="00812D9B">
      <w:pPr>
        <w:spacing w:after="0" w:line="420" w:lineRule="exact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71ACCEB8" w14:textId="77777777" w:rsidR="00B96A36" w:rsidRDefault="00B96A36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015411DF" w14:textId="77777777" w:rsidR="00B96A36" w:rsidRDefault="00B96A36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00120242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24D07B83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5F5273A4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0B5E2956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4A12FAAF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78AF8D1F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1EFFCC76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60644DA1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23772C9A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7387F74C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6F4F207B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4CEDABF9" w14:textId="77777777" w:rsidR="00812D9B" w:rsidRDefault="00812D9B" w:rsidP="00F273C9">
      <w:pPr>
        <w:spacing w:before="480" w:after="480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</w:p>
    <w:sectPr w:rsidR="00812D9B" w:rsidSect="00CD5C40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0F7B9" w14:textId="77777777" w:rsidR="00160B50" w:rsidRDefault="00160B50" w:rsidP="00CD5C40">
      <w:pPr>
        <w:spacing w:after="0" w:line="240" w:lineRule="auto"/>
      </w:pPr>
      <w:r>
        <w:separator/>
      </w:r>
    </w:p>
  </w:endnote>
  <w:endnote w:type="continuationSeparator" w:id="0">
    <w:p w14:paraId="1DD342C7" w14:textId="77777777" w:rsidR="00160B50" w:rsidRDefault="00160B50" w:rsidP="00CD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D35E8" w14:textId="77777777" w:rsidR="00160B50" w:rsidRDefault="00160B50" w:rsidP="00CD5C40">
      <w:pPr>
        <w:spacing w:after="0" w:line="240" w:lineRule="auto"/>
      </w:pPr>
      <w:r>
        <w:separator/>
      </w:r>
    </w:p>
  </w:footnote>
  <w:footnote w:type="continuationSeparator" w:id="0">
    <w:p w14:paraId="64DA3480" w14:textId="77777777" w:rsidR="00160B50" w:rsidRDefault="00160B50" w:rsidP="00CD5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3460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8A7A95" w14:textId="1D8B6553" w:rsidR="00CD5C40" w:rsidRDefault="00CD5C4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518F50" w14:textId="77777777" w:rsidR="00CD5C40" w:rsidRDefault="00CD5C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D1C8A"/>
    <w:multiLevelType w:val="multilevel"/>
    <w:tmpl w:val="FECE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C33BB"/>
    <w:multiLevelType w:val="multilevel"/>
    <w:tmpl w:val="B95E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6B1B52"/>
    <w:multiLevelType w:val="multilevel"/>
    <w:tmpl w:val="A3EA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880240"/>
    <w:multiLevelType w:val="multilevel"/>
    <w:tmpl w:val="1C34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319787">
    <w:abstractNumId w:val="2"/>
  </w:num>
  <w:num w:numId="2" w16cid:durableId="905381102">
    <w:abstractNumId w:val="3"/>
  </w:num>
  <w:num w:numId="3" w16cid:durableId="1699546971">
    <w:abstractNumId w:val="0"/>
  </w:num>
  <w:num w:numId="4" w16cid:durableId="2004821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3C9"/>
    <w:rsid w:val="000111E8"/>
    <w:rsid w:val="00160B50"/>
    <w:rsid w:val="00357F80"/>
    <w:rsid w:val="003A5271"/>
    <w:rsid w:val="00461608"/>
    <w:rsid w:val="00560084"/>
    <w:rsid w:val="006D1E43"/>
    <w:rsid w:val="00710363"/>
    <w:rsid w:val="00753646"/>
    <w:rsid w:val="00812D9B"/>
    <w:rsid w:val="009F3382"/>
    <w:rsid w:val="00A830F4"/>
    <w:rsid w:val="00B96A36"/>
    <w:rsid w:val="00CD5C40"/>
    <w:rsid w:val="00CD6771"/>
    <w:rsid w:val="00E55482"/>
    <w:rsid w:val="00F2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D3D95"/>
  <w15:chartTrackingRefBased/>
  <w15:docId w15:val="{5497EA7E-D8D4-44A4-AFE1-3FC6F0DE7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3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3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3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3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3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3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3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3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3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3C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3C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3C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3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3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3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3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3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3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3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3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3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3C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5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C40"/>
  </w:style>
  <w:style w:type="paragraph" w:styleId="Footer">
    <w:name w:val="footer"/>
    <w:basedOn w:val="Normal"/>
    <w:link w:val="FooterChar"/>
    <w:uiPriority w:val="99"/>
    <w:unhideWhenUsed/>
    <w:rsid w:val="00CD5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Châm Lê thị huyền</cp:lastModifiedBy>
  <cp:revision>10</cp:revision>
  <dcterms:created xsi:type="dcterms:W3CDTF">2026-10-05T08:34:00Z</dcterms:created>
  <dcterms:modified xsi:type="dcterms:W3CDTF">2026-10-10T04:42:00Z</dcterms:modified>
</cp:coreProperties>
</file>