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3"/>
      </w:tblGrid>
      <w:tr w:rsidR="0011678B" w:rsidRPr="00E30A27" w14:paraId="0AF41B5F" w14:textId="77777777" w:rsidTr="006E1A64">
        <w:trPr>
          <w:trHeight w:val="1560"/>
        </w:trPr>
        <w:tc>
          <w:tcPr>
            <w:tcW w:w="3369" w:type="dxa"/>
          </w:tcPr>
          <w:p w14:paraId="1B925951" w14:textId="77777777" w:rsidR="0011678B" w:rsidRPr="00E30A27" w:rsidRDefault="0011678B" w:rsidP="00727DBB">
            <w:pPr>
              <w:jc w:val="center"/>
              <w:rPr>
                <w:b/>
                <w:bCs/>
                <w:szCs w:val="28"/>
                <w:lang w:val="en-US"/>
              </w:rPr>
            </w:pPr>
            <w:r w:rsidRPr="00E30A27">
              <w:rPr>
                <w:b/>
                <w:bCs/>
                <w:szCs w:val="28"/>
                <w:lang w:val="en-US"/>
              </w:rPr>
              <w:t>ỦY BAN NHÂN DÂN</w:t>
            </w:r>
          </w:p>
          <w:p w14:paraId="587947D9" w14:textId="464B21B1" w:rsidR="0011678B" w:rsidRPr="00E30A27" w:rsidRDefault="0011678B" w:rsidP="00727DBB">
            <w:pPr>
              <w:jc w:val="center"/>
              <w:rPr>
                <w:b/>
                <w:bCs/>
                <w:szCs w:val="28"/>
                <w:lang w:val="en-US"/>
              </w:rPr>
            </w:pPr>
            <w:r w:rsidRPr="00E30A27">
              <w:rPr>
                <w:b/>
                <w:bCs/>
                <w:szCs w:val="28"/>
                <w:lang w:val="en-US"/>
              </w:rPr>
              <w:t xml:space="preserve">XÃ </w:t>
            </w:r>
            <w:r w:rsidR="006E1A64">
              <w:rPr>
                <w:b/>
                <w:bCs/>
                <w:szCs w:val="28"/>
                <w:lang w:val="en-US"/>
              </w:rPr>
              <w:t>NAM THANH MIỆN</w:t>
            </w:r>
          </w:p>
          <w:p w14:paraId="3FC63E5A" w14:textId="77777777" w:rsidR="0011678B" w:rsidRPr="00E30A27" w:rsidRDefault="0011678B" w:rsidP="00167D04">
            <w:pPr>
              <w:rPr>
                <w:b/>
                <w:bCs/>
                <w:szCs w:val="28"/>
                <w:lang w:val="en-US"/>
              </w:rPr>
            </w:pPr>
            <w:r w:rsidRPr="00E30A27">
              <w:rPr>
                <w:b/>
                <w:bCs/>
                <w:noProof/>
                <w:szCs w:val="28"/>
                <w:lang w:val="en-US"/>
              </w:rPr>
              <mc:AlternateContent>
                <mc:Choice Requires="wps">
                  <w:drawing>
                    <wp:anchor distT="0" distB="0" distL="114300" distR="114300" simplePos="0" relativeHeight="251659264" behindDoc="0" locked="0" layoutInCell="1" allowOverlap="1" wp14:anchorId="51CAB9AB" wp14:editId="6941AAC3">
                      <wp:simplePos x="0" y="0"/>
                      <wp:positionH relativeFrom="column">
                        <wp:posOffset>613410</wp:posOffset>
                      </wp:positionH>
                      <wp:positionV relativeFrom="paragraph">
                        <wp:posOffset>43180</wp:posOffset>
                      </wp:positionV>
                      <wp:extent cx="685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DCA9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3pt,3.4pt" to="102.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" strokecolor="black [3200]" strokeweight=".5pt">
                      <v:stroke joinstyle="miter"/>
                    </v:line>
                  </w:pict>
                </mc:Fallback>
              </mc:AlternateContent>
            </w:r>
          </w:p>
          <w:p w14:paraId="3352D977" w14:textId="4FF54ABF" w:rsidR="0011678B" w:rsidRPr="00E30A27" w:rsidRDefault="0011678B" w:rsidP="005612FC">
            <w:pPr>
              <w:jc w:val="center"/>
              <w:rPr>
                <w:szCs w:val="28"/>
                <w:lang w:val="en-US"/>
              </w:rPr>
            </w:pPr>
            <w:r w:rsidRPr="00E30A27">
              <w:rPr>
                <w:szCs w:val="28"/>
                <w:lang w:val="en-US"/>
              </w:rPr>
              <w:t xml:space="preserve">Số:        </w:t>
            </w:r>
            <w:r w:rsidR="00E8718B" w:rsidRPr="00E30A27">
              <w:rPr>
                <w:szCs w:val="28"/>
                <w:lang w:val="en-US"/>
              </w:rPr>
              <w:t>/2025</w:t>
            </w:r>
            <w:r w:rsidRPr="00E30A27">
              <w:rPr>
                <w:szCs w:val="28"/>
              </w:rPr>
              <w:t>/QĐ-UBND</w:t>
            </w:r>
          </w:p>
          <w:p w14:paraId="0C6D6ABF" w14:textId="77777777" w:rsidR="0011678B" w:rsidRPr="006610B6" w:rsidRDefault="0011678B" w:rsidP="006610B6">
            <w:pPr>
              <w:jc w:val="center"/>
              <w:rPr>
                <w:spacing w:val="-4"/>
                <w:sz w:val="34"/>
                <w:szCs w:val="34"/>
                <w:lang w:val="en-US"/>
              </w:rPr>
            </w:pPr>
          </w:p>
        </w:tc>
        <w:tc>
          <w:tcPr>
            <w:tcW w:w="6203" w:type="dxa"/>
          </w:tcPr>
          <w:p w14:paraId="5CA4E3EC" w14:textId="77777777" w:rsidR="0011678B" w:rsidRPr="00E30A27" w:rsidRDefault="0011678B" w:rsidP="0002519B">
            <w:pPr>
              <w:jc w:val="center"/>
              <w:rPr>
                <w:b/>
                <w:bCs/>
                <w:szCs w:val="28"/>
                <w:lang w:val="en-US"/>
              </w:rPr>
            </w:pPr>
            <w:r w:rsidRPr="00E30A27">
              <w:rPr>
                <w:b/>
                <w:bCs/>
                <w:szCs w:val="28"/>
                <w:lang w:val="en-US"/>
              </w:rPr>
              <w:t>CỘNG HÒA XÃ HỘI CHỦ NGHĨA VIỆT NAM</w:t>
            </w:r>
          </w:p>
          <w:p w14:paraId="3CC8B9F7" w14:textId="77777777" w:rsidR="0011678B" w:rsidRPr="00E30A27" w:rsidRDefault="0011678B" w:rsidP="0002519B">
            <w:pPr>
              <w:jc w:val="center"/>
              <w:rPr>
                <w:b/>
                <w:bCs/>
                <w:szCs w:val="28"/>
                <w:lang w:val="en-US"/>
              </w:rPr>
            </w:pPr>
            <w:r w:rsidRPr="00E30A27">
              <w:rPr>
                <w:b/>
                <w:bCs/>
                <w:szCs w:val="28"/>
                <w:lang w:val="en-US"/>
              </w:rPr>
              <w:t>Độc lập - Tự do - Hạnh phúc</w:t>
            </w:r>
          </w:p>
          <w:p w14:paraId="7B92FB6A" w14:textId="77777777" w:rsidR="0011678B" w:rsidRPr="00E30A27" w:rsidRDefault="0011678B" w:rsidP="0002519B">
            <w:pPr>
              <w:jc w:val="center"/>
              <w:rPr>
                <w:b/>
                <w:bCs/>
                <w:szCs w:val="28"/>
                <w:lang w:val="en-US"/>
              </w:rPr>
            </w:pPr>
            <w:r w:rsidRPr="00E30A27">
              <w:rPr>
                <w:b/>
                <w:bCs/>
                <w:noProof/>
                <w:szCs w:val="28"/>
                <w:lang w:val="en-US"/>
              </w:rPr>
              <mc:AlternateContent>
                <mc:Choice Requires="wps">
                  <w:drawing>
                    <wp:anchor distT="0" distB="0" distL="114300" distR="114300" simplePos="0" relativeHeight="251660288" behindDoc="0" locked="0" layoutInCell="1" allowOverlap="1" wp14:anchorId="1740EC49" wp14:editId="1AF76DA8">
                      <wp:simplePos x="0" y="0"/>
                      <wp:positionH relativeFrom="column">
                        <wp:posOffset>838835</wp:posOffset>
                      </wp:positionH>
                      <wp:positionV relativeFrom="paragraph">
                        <wp:posOffset>14605</wp:posOffset>
                      </wp:positionV>
                      <wp:extent cx="213037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30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1C7E6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05pt,1.15pt" to="233.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" strokecolor="black [3200]" strokeweight=".5pt">
                      <v:stroke joinstyle="miter"/>
                    </v:line>
                  </w:pict>
                </mc:Fallback>
              </mc:AlternateContent>
            </w:r>
          </w:p>
          <w:p w14:paraId="50C404AC" w14:textId="18016BAA" w:rsidR="0011678B" w:rsidRPr="00E30A27" w:rsidRDefault="006E1A64" w:rsidP="006E1A64">
            <w:pPr>
              <w:jc w:val="center"/>
              <w:rPr>
                <w:i/>
                <w:iCs/>
                <w:szCs w:val="28"/>
                <w:lang w:val="en-US"/>
              </w:rPr>
            </w:pPr>
            <w:r>
              <w:rPr>
                <w:i/>
                <w:iCs/>
                <w:szCs w:val="28"/>
                <w:lang w:val="en-US"/>
              </w:rPr>
              <w:t>Nam Thanh Miện</w:t>
            </w:r>
            <w:r w:rsidR="0011678B" w:rsidRPr="00E30A27">
              <w:rPr>
                <w:i/>
                <w:iCs/>
                <w:szCs w:val="28"/>
                <w:lang w:val="en-US"/>
              </w:rPr>
              <w:t>, ngày</w:t>
            </w:r>
            <w:r w:rsidR="007D0441">
              <w:rPr>
                <w:i/>
                <w:iCs/>
                <w:szCs w:val="28"/>
                <w:lang w:val="en-US"/>
              </w:rPr>
              <w:t xml:space="preserve">       </w:t>
            </w:r>
            <w:r w:rsidR="0011678B" w:rsidRPr="00E30A27">
              <w:rPr>
                <w:i/>
                <w:iCs/>
                <w:szCs w:val="28"/>
                <w:lang w:val="en-US"/>
              </w:rPr>
              <w:t xml:space="preserve">tháng </w:t>
            </w:r>
            <w:r>
              <w:rPr>
                <w:i/>
                <w:iCs/>
                <w:szCs w:val="28"/>
                <w:lang w:val="en-US"/>
              </w:rPr>
              <w:t xml:space="preserve">    </w:t>
            </w:r>
            <w:r w:rsidR="0011678B" w:rsidRPr="00E30A27">
              <w:rPr>
                <w:i/>
                <w:iCs/>
                <w:szCs w:val="28"/>
                <w:lang w:val="en-US"/>
              </w:rPr>
              <w:t xml:space="preserve"> năm 2025</w:t>
            </w:r>
          </w:p>
        </w:tc>
      </w:tr>
    </w:tbl>
    <w:p w14:paraId="5432B057" w14:textId="4F16037D" w:rsidR="0011678B" w:rsidRDefault="0011678B" w:rsidP="00727DBB">
      <w:pPr>
        <w:pStyle w:val="Heading1"/>
        <w:spacing w:after="1"/>
        <w:ind w:left="148" w:right="287"/>
        <w:jc w:val="center"/>
      </w:pPr>
      <w:r>
        <w:t>QUYẾT ĐỊNH</w:t>
      </w:r>
    </w:p>
    <w:p w14:paraId="78AD8EAD" w14:textId="77777777" w:rsidR="006E1A64" w:rsidRDefault="00A80986" w:rsidP="00727DBB">
      <w:pPr>
        <w:spacing w:line="242" w:lineRule="auto"/>
        <w:ind w:left="893" w:right="966"/>
        <w:jc w:val="center"/>
        <w:rPr>
          <w:b/>
          <w:sz w:val="30"/>
          <w:lang w:val="en-US"/>
        </w:rPr>
      </w:pPr>
      <w:r>
        <w:rPr>
          <w:b/>
          <w:sz w:val="30"/>
          <w:lang w:val="en-US"/>
        </w:rPr>
        <w:t>B</w:t>
      </w:r>
      <w:r w:rsidR="0011678B">
        <w:rPr>
          <w:b/>
          <w:sz w:val="30"/>
        </w:rPr>
        <w:t xml:space="preserve">an hành Quy chế thực hiện dân chủ </w:t>
      </w:r>
      <w:r w:rsidR="00AA4A3F">
        <w:rPr>
          <w:b/>
          <w:sz w:val="30"/>
          <w:lang w:val="en-US"/>
        </w:rPr>
        <w:t>ở</w:t>
      </w:r>
      <w:r w:rsidR="0011678B">
        <w:rPr>
          <w:b/>
          <w:sz w:val="30"/>
        </w:rPr>
        <w:t xml:space="preserve"> xã</w:t>
      </w:r>
      <w:r w:rsidR="006A7E9E">
        <w:rPr>
          <w:b/>
          <w:sz w:val="30"/>
          <w:lang w:val="en-US"/>
        </w:rPr>
        <w:t xml:space="preserve"> </w:t>
      </w:r>
    </w:p>
    <w:p w14:paraId="37A3D997" w14:textId="35478406" w:rsidR="0011678B" w:rsidRPr="006A7E9E" w:rsidRDefault="006E1A64" w:rsidP="00727DBB">
      <w:pPr>
        <w:spacing w:line="242" w:lineRule="auto"/>
        <w:ind w:left="893" w:right="966"/>
        <w:jc w:val="center"/>
        <w:rPr>
          <w:b/>
          <w:lang w:val="en-US"/>
        </w:rPr>
      </w:pPr>
      <w:r>
        <w:rPr>
          <w:b/>
          <w:sz w:val="30"/>
          <w:lang w:val="en-US"/>
        </w:rPr>
        <w:t>Nam Thanh Miện</w:t>
      </w:r>
    </w:p>
    <w:p w14:paraId="79A93868" w14:textId="7AF9C5FD" w:rsidR="00B020B7" w:rsidRDefault="00B020B7" w:rsidP="00167D04">
      <w:pPr>
        <w:spacing w:line="242" w:lineRule="auto"/>
        <w:ind w:left="893" w:right="966"/>
        <w:jc w:val="both"/>
      </w:pPr>
      <w:r>
        <w:rPr>
          <w:noProof/>
          <w:lang w:val="en-US"/>
        </w:rPr>
        <mc:AlternateContent>
          <mc:Choice Requires="wps">
            <w:drawing>
              <wp:anchor distT="0" distB="0" distL="114300" distR="114300" simplePos="0" relativeHeight="251661312" behindDoc="0" locked="0" layoutInCell="1" allowOverlap="1" wp14:anchorId="46A64BDF" wp14:editId="5A0E1AD1">
                <wp:simplePos x="0" y="0"/>
                <wp:positionH relativeFrom="column">
                  <wp:posOffset>2263614</wp:posOffset>
                </wp:positionH>
                <wp:positionV relativeFrom="paragraph">
                  <wp:posOffset>34925</wp:posOffset>
                </wp:positionV>
                <wp:extent cx="10953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A132BC"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8.25pt,2.75pt" to="26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" strokecolor="black [3200]" strokeweight=".5pt">
                <v:stroke joinstyle="miter"/>
              </v:line>
            </w:pict>
          </mc:Fallback>
        </mc:AlternateContent>
      </w:r>
    </w:p>
    <w:p w14:paraId="00CEA9D2" w14:textId="0EAC16F7" w:rsidR="00CC5A07" w:rsidRPr="00B020B7" w:rsidRDefault="00CC5A07" w:rsidP="00167D04">
      <w:pPr>
        <w:jc w:val="both"/>
        <w:rPr>
          <w:sz w:val="18"/>
          <w:szCs w:val="12"/>
        </w:rPr>
      </w:pPr>
    </w:p>
    <w:p w14:paraId="2FD78E51" w14:textId="0645C970" w:rsidR="0011678B" w:rsidRPr="00B020B7" w:rsidRDefault="0011678B" w:rsidP="00E30A27">
      <w:pPr>
        <w:pStyle w:val="Heading1"/>
        <w:spacing w:before="120" w:after="0" w:line="240" w:lineRule="auto"/>
        <w:ind w:left="0" w:firstLine="720"/>
        <w:jc w:val="both"/>
        <w:rPr>
          <w:b w:val="0"/>
          <w:bCs/>
        </w:rPr>
      </w:pPr>
      <w:r w:rsidRPr="00B020B7">
        <w:rPr>
          <w:b w:val="0"/>
          <w:bCs/>
          <w:i/>
        </w:rPr>
        <w:t xml:space="preserve">Căn cứ Luật Tổ chức </w:t>
      </w:r>
      <w:r w:rsidR="00E30A27">
        <w:rPr>
          <w:b w:val="0"/>
          <w:bCs/>
          <w:i/>
        </w:rPr>
        <w:t>c</w:t>
      </w:r>
      <w:r w:rsidRPr="00B020B7">
        <w:rPr>
          <w:b w:val="0"/>
          <w:bCs/>
          <w:i/>
        </w:rPr>
        <w:t>hính quyền địa phương</w:t>
      </w:r>
      <w:r w:rsidR="00E30A27">
        <w:rPr>
          <w:b w:val="0"/>
          <w:bCs/>
          <w:i/>
        </w:rPr>
        <w:t xml:space="preserve"> số 72/2025/QH15</w:t>
      </w:r>
      <w:r w:rsidRPr="00B020B7">
        <w:rPr>
          <w:b w:val="0"/>
          <w:bCs/>
          <w:i/>
        </w:rPr>
        <w:t xml:space="preserve"> ngày 16 tháng 6 năm 2025;</w:t>
      </w:r>
      <w:r w:rsidRPr="00B020B7">
        <w:rPr>
          <w:b w:val="0"/>
          <w:bCs/>
          <w:i/>
          <w:sz w:val="24"/>
        </w:rPr>
        <w:t xml:space="preserve"> </w:t>
      </w:r>
    </w:p>
    <w:p w14:paraId="1124D20F" w14:textId="4E402C69" w:rsidR="0002519B" w:rsidRDefault="0002519B" w:rsidP="00E30A27">
      <w:pPr>
        <w:spacing w:before="120"/>
        <w:ind w:firstLine="720"/>
        <w:jc w:val="both"/>
        <w:rPr>
          <w:i/>
          <w:iCs/>
          <w:spacing w:val="-6"/>
          <w:szCs w:val="28"/>
        </w:rPr>
      </w:pPr>
      <w:r w:rsidRPr="001E427F">
        <w:rPr>
          <w:i/>
          <w:iCs/>
          <w:spacing w:val="-6"/>
          <w:szCs w:val="28"/>
        </w:rPr>
        <w:t xml:space="preserve">Căn cứ Luật Thực hiện dân chủ ở cơ sở </w:t>
      </w:r>
      <w:r w:rsidR="0097502E" w:rsidRPr="0097502E">
        <w:rPr>
          <w:i/>
          <w:iCs/>
          <w:spacing w:val="-6"/>
          <w:szCs w:val="28"/>
        </w:rPr>
        <w:t>số 10/2022/QH15 ngày 10 tháng 11 năm 2022</w:t>
      </w:r>
      <w:r w:rsidRPr="001E427F">
        <w:rPr>
          <w:i/>
          <w:iCs/>
          <w:spacing w:val="-6"/>
          <w:szCs w:val="28"/>
        </w:rPr>
        <w:t xml:space="preserve">; </w:t>
      </w:r>
      <w:r w:rsidR="00672932" w:rsidRPr="00672932">
        <w:rPr>
          <w:i/>
          <w:iCs/>
          <w:spacing w:val="-6"/>
          <w:szCs w:val="28"/>
        </w:rPr>
        <w:t>Luật số 97/2025/QH15 ngày 27 tháng 6 năm 2025 sửa đổi, bổ sung một số điều của Luật Mặt trận Tổ quốc Việt Nam, Luật Công đoàn, Luật Thanh niên và Luật Thực hiện dân chủ ở cơ sở</w:t>
      </w:r>
      <w:r w:rsidRPr="001E427F">
        <w:rPr>
          <w:i/>
          <w:iCs/>
          <w:spacing w:val="-6"/>
          <w:szCs w:val="28"/>
        </w:rPr>
        <w:t>;</w:t>
      </w:r>
    </w:p>
    <w:p w14:paraId="63749020" w14:textId="3D88C2BE" w:rsidR="00672932" w:rsidRDefault="00C74476" w:rsidP="00E30A27">
      <w:pPr>
        <w:spacing w:before="120"/>
        <w:ind w:firstLine="720"/>
        <w:jc w:val="both"/>
        <w:rPr>
          <w:i/>
          <w:iCs/>
          <w:spacing w:val="-6"/>
          <w:szCs w:val="28"/>
          <w:lang w:val="en-US"/>
        </w:rPr>
      </w:pPr>
      <w:r>
        <w:rPr>
          <w:i/>
          <w:iCs/>
          <w:spacing w:val="-6"/>
          <w:szCs w:val="28"/>
          <w:lang w:val="en-US"/>
        </w:rPr>
        <w:t xml:space="preserve">Căn cứ </w:t>
      </w:r>
      <w:r w:rsidRPr="00C74476">
        <w:rPr>
          <w:i/>
          <w:iCs/>
          <w:spacing w:val="-6"/>
          <w:szCs w:val="28"/>
          <w:lang w:val="en-US"/>
        </w:rPr>
        <w:t xml:space="preserve">Nghị định </w:t>
      </w:r>
      <w:r>
        <w:rPr>
          <w:i/>
          <w:iCs/>
          <w:spacing w:val="-6"/>
          <w:szCs w:val="28"/>
          <w:lang w:val="en-US"/>
        </w:rPr>
        <w:t xml:space="preserve">số </w:t>
      </w:r>
      <w:r w:rsidRPr="00C74476">
        <w:rPr>
          <w:i/>
          <w:iCs/>
          <w:spacing w:val="-6"/>
          <w:szCs w:val="28"/>
          <w:lang w:val="en-US"/>
        </w:rPr>
        <w:t>59/2023/NĐ-CP</w:t>
      </w:r>
      <w:r>
        <w:rPr>
          <w:i/>
          <w:iCs/>
          <w:spacing w:val="-6"/>
          <w:szCs w:val="28"/>
          <w:lang w:val="en-US"/>
        </w:rPr>
        <w:t xml:space="preserve"> </w:t>
      </w:r>
      <w:r w:rsidRPr="00C74476">
        <w:rPr>
          <w:i/>
          <w:iCs/>
          <w:spacing w:val="-6"/>
          <w:szCs w:val="28"/>
          <w:lang w:val="en-US"/>
        </w:rPr>
        <w:t>ngày 14 tháng 8 năm 2023</w:t>
      </w:r>
      <w:r>
        <w:rPr>
          <w:i/>
          <w:iCs/>
          <w:spacing w:val="-6"/>
          <w:szCs w:val="28"/>
          <w:lang w:val="en-US"/>
        </w:rPr>
        <w:t xml:space="preserve"> của Chính phủ </w:t>
      </w:r>
      <w:r w:rsidRPr="00C74476">
        <w:rPr>
          <w:i/>
          <w:iCs/>
          <w:spacing w:val="-6"/>
          <w:szCs w:val="28"/>
          <w:lang w:val="en-US"/>
        </w:rPr>
        <w:t>quy định chi tiết một số điều của Luật Thực hiện dân chủ ở cơ sở</w:t>
      </w:r>
      <w:r>
        <w:rPr>
          <w:i/>
          <w:iCs/>
          <w:spacing w:val="-6"/>
          <w:szCs w:val="28"/>
          <w:lang w:val="en-US"/>
        </w:rPr>
        <w:t>;</w:t>
      </w:r>
    </w:p>
    <w:p w14:paraId="4F0CA687" w14:textId="056387C3" w:rsidR="0011678B" w:rsidRDefault="00E938C7" w:rsidP="00E30A27">
      <w:pPr>
        <w:spacing w:before="120"/>
        <w:ind w:firstLine="720"/>
        <w:jc w:val="both"/>
        <w:rPr>
          <w:i/>
          <w:lang w:val="en-US"/>
        </w:rPr>
      </w:pPr>
      <w:r>
        <w:rPr>
          <w:i/>
          <w:lang w:val="en-US"/>
        </w:rPr>
        <w:t>Theo</w:t>
      </w:r>
      <w:r w:rsidR="0011678B">
        <w:rPr>
          <w:i/>
        </w:rPr>
        <w:t xml:space="preserve"> đề nghị của </w:t>
      </w:r>
      <w:r>
        <w:rPr>
          <w:i/>
          <w:lang w:val="en-US"/>
        </w:rPr>
        <w:t>Trưởng Phòng Văn hóa - Xã hội</w:t>
      </w:r>
      <w:r w:rsidR="00B2744E">
        <w:rPr>
          <w:i/>
          <w:lang w:val="en-US"/>
        </w:rPr>
        <w:t>;</w:t>
      </w:r>
    </w:p>
    <w:p w14:paraId="565BF0A5" w14:textId="79F508A9" w:rsidR="00B2744E" w:rsidRPr="00E74171" w:rsidRDefault="006A7E9E" w:rsidP="00E30A27">
      <w:pPr>
        <w:spacing w:before="120"/>
        <w:ind w:firstLine="720"/>
        <w:jc w:val="both"/>
        <w:rPr>
          <w:i/>
          <w:lang w:val="en-US"/>
        </w:rPr>
      </w:pPr>
      <w:r>
        <w:rPr>
          <w:i/>
          <w:lang w:val="en-US"/>
        </w:rPr>
        <w:t xml:space="preserve">Ủy ban nhân dân ban hành </w:t>
      </w:r>
      <w:r w:rsidR="0042651E">
        <w:rPr>
          <w:i/>
          <w:lang w:val="en-US"/>
        </w:rPr>
        <w:t xml:space="preserve">Quyết định ban hành </w:t>
      </w:r>
      <w:r w:rsidRPr="006A7E9E">
        <w:rPr>
          <w:i/>
          <w:lang w:val="en-US"/>
        </w:rPr>
        <w:t xml:space="preserve">Quy chế thực hiện dân chủ </w:t>
      </w:r>
      <w:r w:rsidR="00AA4A3F">
        <w:rPr>
          <w:i/>
          <w:lang w:val="en-US"/>
        </w:rPr>
        <w:t>ở</w:t>
      </w:r>
      <w:r w:rsidRPr="006A7E9E">
        <w:rPr>
          <w:i/>
          <w:lang w:val="en-US"/>
        </w:rPr>
        <w:t xml:space="preserve"> xã</w:t>
      </w:r>
      <w:r>
        <w:rPr>
          <w:i/>
          <w:lang w:val="en-US"/>
        </w:rPr>
        <w:t xml:space="preserve"> </w:t>
      </w:r>
      <w:r w:rsidR="006E1A64">
        <w:rPr>
          <w:i/>
          <w:lang w:val="en-US"/>
        </w:rPr>
        <w:t>Nam Thanh Miện</w:t>
      </w:r>
      <w:r>
        <w:rPr>
          <w:i/>
          <w:lang w:val="en-US"/>
        </w:rPr>
        <w:t>.</w:t>
      </w:r>
    </w:p>
    <w:p w14:paraId="48EE6FEE" w14:textId="77777777" w:rsidR="00E938C7" w:rsidRPr="00E938C7" w:rsidRDefault="00E938C7" w:rsidP="0002519B">
      <w:pPr>
        <w:spacing w:before="40"/>
        <w:ind w:right="250"/>
        <w:jc w:val="both"/>
        <w:rPr>
          <w:i/>
          <w:sz w:val="12"/>
          <w:szCs w:val="12"/>
        </w:rPr>
      </w:pPr>
    </w:p>
    <w:p w14:paraId="29F28884" w14:textId="48F7EAF7" w:rsidR="0011678B" w:rsidRDefault="0011678B" w:rsidP="00E30A27">
      <w:pPr>
        <w:spacing w:before="120"/>
        <w:ind w:firstLine="720"/>
        <w:jc w:val="both"/>
      </w:pPr>
      <w:r>
        <w:rPr>
          <w:b/>
        </w:rPr>
        <w:t>Điều 1.</w:t>
      </w:r>
      <w:r>
        <w:t xml:space="preserve"> Ban hành kèm theo Quyết định này Quy chế thực hiện dân chủ </w:t>
      </w:r>
      <w:r w:rsidR="00AA4A3F">
        <w:rPr>
          <w:lang w:val="en-US"/>
        </w:rPr>
        <w:t>ở</w:t>
      </w:r>
      <w:r>
        <w:t xml:space="preserve"> xã</w:t>
      </w:r>
      <w:r w:rsidR="00AA4A3F">
        <w:rPr>
          <w:lang w:val="en-US"/>
        </w:rPr>
        <w:t xml:space="preserve"> </w:t>
      </w:r>
      <w:r w:rsidR="006E1A64">
        <w:rPr>
          <w:lang w:val="en-US"/>
        </w:rPr>
        <w:t>Nam Thanh Miện</w:t>
      </w:r>
      <w:r>
        <w:t xml:space="preserve">. </w:t>
      </w:r>
    </w:p>
    <w:p w14:paraId="586C0179" w14:textId="73120B2F" w:rsidR="0011678B" w:rsidRDefault="0011678B" w:rsidP="00E30A27">
      <w:pPr>
        <w:spacing w:before="120"/>
        <w:ind w:firstLine="720"/>
        <w:jc w:val="both"/>
      </w:pPr>
      <w:r>
        <w:rPr>
          <w:b/>
        </w:rPr>
        <w:t>Điều 2.</w:t>
      </w:r>
      <w:r>
        <w:t xml:space="preserve"> Quyết định này có hiệu lực từ ngày</w:t>
      </w:r>
      <w:r w:rsidR="006E1A64">
        <w:rPr>
          <w:lang w:val="en-US"/>
        </w:rPr>
        <w:t xml:space="preserve"> ký ban hành</w:t>
      </w:r>
      <w:r>
        <w:t xml:space="preserve">. </w:t>
      </w:r>
    </w:p>
    <w:p w14:paraId="71163EF9" w14:textId="78FBD947" w:rsidR="0011678B" w:rsidRDefault="0011678B" w:rsidP="00D0659D">
      <w:pPr>
        <w:spacing w:before="120" w:after="120"/>
        <w:ind w:firstLine="720"/>
        <w:jc w:val="both"/>
        <w:rPr>
          <w:rStyle w:val="fontstyle31"/>
        </w:rPr>
      </w:pPr>
      <w:r>
        <w:rPr>
          <w:rStyle w:val="fontstyle01"/>
        </w:rPr>
        <w:t xml:space="preserve">Điều 3. </w:t>
      </w:r>
      <w:r>
        <w:rPr>
          <w:rStyle w:val="fontstyle31"/>
        </w:rPr>
        <w:t xml:space="preserve">Chánh </w:t>
      </w:r>
      <w:r w:rsidR="00541236">
        <w:rPr>
          <w:rStyle w:val="fontstyle31"/>
          <w:lang w:val="en-US"/>
        </w:rPr>
        <w:t>V</w:t>
      </w:r>
      <w:r>
        <w:rPr>
          <w:rStyle w:val="fontstyle31"/>
        </w:rPr>
        <w:t xml:space="preserve">ăn phòng </w:t>
      </w:r>
      <w:r w:rsidR="008568F0">
        <w:rPr>
          <w:rStyle w:val="fontstyle31"/>
          <w:lang w:val="en-US"/>
        </w:rPr>
        <w:t>Hội đồng nhân dân</w:t>
      </w:r>
      <w:r>
        <w:rPr>
          <w:rStyle w:val="fontstyle31"/>
        </w:rPr>
        <w:t xml:space="preserve"> và </w:t>
      </w:r>
      <w:r w:rsidR="008568F0">
        <w:rPr>
          <w:rStyle w:val="fontstyle31"/>
          <w:lang w:val="en-US"/>
        </w:rPr>
        <w:t>Ủy ban nhân dân</w:t>
      </w:r>
      <w:r>
        <w:rPr>
          <w:rStyle w:val="fontstyle31"/>
        </w:rPr>
        <w:t xml:space="preserve"> xã, Trưởng các phòng, trung tâm, đơn vị trực thuộc</w:t>
      </w:r>
      <w:r w:rsidR="0029707A">
        <w:rPr>
          <w:rStyle w:val="fontstyle31"/>
          <w:lang w:val="en-US"/>
        </w:rPr>
        <w:t xml:space="preserve"> Ủy ban nhân dân xã</w:t>
      </w:r>
      <w:r w:rsidR="001A2F9C">
        <w:rPr>
          <w:rStyle w:val="fontstyle31"/>
          <w:lang w:val="en-US"/>
        </w:rPr>
        <w:t xml:space="preserve">; các </w:t>
      </w:r>
      <w:r w:rsidR="00ED42F5">
        <w:rPr>
          <w:rStyle w:val="fontstyle31"/>
          <w:lang w:val="en-US"/>
        </w:rPr>
        <w:t>T</w:t>
      </w:r>
      <w:r w:rsidR="001A2F9C">
        <w:rPr>
          <w:rStyle w:val="fontstyle31"/>
          <w:lang w:val="en-US"/>
        </w:rPr>
        <w:t>rưởng thôn trên địa bàn xã</w:t>
      </w:r>
      <w:r>
        <w:rPr>
          <w:rStyle w:val="fontstyle31"/>
        </w:rPr>
        <w:t xml:space="preserve"> và các tổ chức, cá nhân có liên quan chịu trách nhiệm thi hành Quyết định này./.</w:t>
      </w:r>
    </w:p>
    <w:p w14:paraId="7D7ACF3D" w14:textId="77777777" w:rsidR="0011678B" w:rsidRPr="00727DBB" w:rsidRDefault="0011678B" w:rsidP="00167D04">
      <w:pPr>
        <w:ind w:firstLine="720"/>
        <w:jc w:val="both"/>
        <w:rPr>
          <w:rStyle w:val="fontstyle3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11678B" w14:paraId="0E2FED3C" w14:textId="77777777" w:rsidTr="00FA02C1">
        <w:tc>
          <w:tcPr>
            <w:tcW w:w="5103" w:type="dxa"/>
          </w:tcPr>
          <w:p w14:paraId="6B6D4FDE" w14:textId="77777777" w:rsidR="0011678B" w:rsidRPr="00B942BA" w:rsidRDefault="0011678B" w:rsidP="00167D04">
            <w:pPr>
              <w:rPr>
                <w:b/>
                <w:bCs/>
                <w:i/>
                <w:iCs/>
                <w:sz w:val="24"/>
                <w:szCs w:val="24"/>
              </w:rPr>
            </w:pPr>
            <w:r w:rsidRPr="00B942BA">
              <w:rPr>
                <w:b/>
                <w:bCs/>
                <w:i/>
                <w:iCs/>
                <w:sz w:val="24"/>
                <w:szCs w:val="24"/>
              </w:rPr>
              <w:t>Nơi nhận:</w:t>
            </w:r>
          </w:p>
          <w:p w14:paraId="5B9DE977" w14:textId="6FD78582" w:rsidR="0011678B" w:rsidRPr="002A51CF" w:rsidRDefault="0011678B" w:rsidP="00167D04">
            <w:pPr>
              <w:rPr>
                <w:sz w:val="22"/>
              </w:rPr>
            </w:pPr>
            <w:r w:rsidRPr="002A51CF">
              <w:rPr>
                <w:sz w:val="22"/>
              </w:rPr>
              <w:t>- Như Điều 3;</w:t>
            </w:r>
          </w:p>
          <w:p w14:paraId="3A29BA39" w14:textId="779032C3" w:rsidR="00FC1B55" w:rsidRPr="002A51CF" w:rsidRDefault="00FC1B55" w:rsidP="00167D04">
            <w:pPr>
              <w:rPr>
                <w:sz w:val="22"/>
                <w:lang w:val="en-US"/>
              </w:rPr>
            </w:pPr>
            <w:r w:rsidRPr="002A51CF">
              <w:rPr>
                <w:sz w:val="22"/>
                <w:lang w:val="en-US"/>
              </w:rPr>
              <w:t>- Sở Tư pháp;</w:t>
            </w:r>
          </w:p>
          <w:p w14:paraId="71F86822" w14:textId="0CEB5EC7" w:rsidR="00FC1B55" w:rsidRPr="002A51CF" w:rsidRDefault="00FC1B55" w:rsidP="00167D04">
            <w:pPr>
              <w:rPr>
                <w:sz w:val="22"/>
                <w:lang w:val="en-US"/>
              </w:rPr>
            </w:pPr>
            <w:r w:rsidRPr="002A51CF">
              <w:rPr>
                <w:sz w:val="22"/>
                <w:lang w:val="en-US"/>
              </w:rPr>
              <w:t>- Sở Nội vụ;</w:t>
            </w:r>
          </w:p>
          <w:p w14:paraId="3C9FB86F" w14:textId="7709FADE" w:rsidR="00A41552" w:rsidRPr="002A51CF" w:rsidRDefault="00A41552" w:rsidP="00167D04">
            <w:pPr>
              <w:rPr>
                <w:sz w:val="22"/>
                <w:lang w:val="en-US"/>
              </w:rPr>
            </w:pPr>
            <w:r w:rsidRPr="002A51CF">
              <w:rPr>
                <w:sz w:val="22"/>
                <w:lang w:val="en-US"/>
              </w:rPr>
              <w:t>- Thường trực: Đảng ủy, HĐND xã;</w:t>
            </w:r>
          </w:p>
          <w:p w14:paraId="54EA14E7" w14:textId="4B5E42DE" w:rsidR="00A41552" w:rsidRPr="002A51CF" w:rsidRDefault="00A41552" w:rsidP="00167D04">
            <w:pPr>
              <w:rPr>
                <w:sz w:val="22"/>
                <w:lang w:val="en-US"/>
              </w:rPr>
            </w:pPr>
            <w:r w:rsidRPr="002A51CF">
              <w:rPr>
                <w:sz w:val="22"/>
                <w:lang w:val="en-US"/>
              </w:rPr>
              <w:t>- Thường trực UBMTTQ xã;</w:t>
            </w:r>
          </w:p>
          <w:p w14:paraId="541250C6" w14:textId="21359332" w:rsidR="0011678B" w:rsidRPr="002A51CF" w:rsidRDefault="0011678B" w:rsidP="00167D04">
            <w:pPr>
              <w:rPr>
                <w:sz w:val="22"/>
              </w:rPr>
            </w:pPr>
            <w:r w:rsidRPr="002A51CF">
              <w:rPr>
                <w:sz w:val="22"/>
              </w:rPr>
              <w:t>- Lãnh đạo UBND xã;</w:t>
            </w:r>
          </w:p>
          <w:p w14:paraId="1F5CB796" w14:textId="1650CD83" w:rsidR="00C9569A" w:rsidRPr="002A51CF" w:rsidRDefault="00C9569A" w:rsidP="00167D04">
            <w:pPr>
              <w:rPr>
                <w:sz w:val="22"/>
                <w:lang w:val="en-US"/>
              </w:rPr>
            </w:pPr>
            <w:r w:rsidRPr="002A51CF">
              <w:rPr>
                <w:sz w:val="22"/>
                <w:lang w:val="en-US"/>
              </w:rPr>
              <w:t>- Văn phòng HĐND và UBND xã;</w:t>
            </w:r>
          </w:p>
          <w:p w14:paraId="301703E5" w14:textId="38A1A141" w:rsidR="00425823" w:rsidRPr="002A51CF" w:rsidRDefault="00425823" w:rsidP="00167D04">
            <w:pPr>
              <w:rPr>
                <w:sz w:val="22"/>
                <w:lang w:val="en-US"/>
              </w:rPr>
            </w:pPr>
            <w:r w:rsidRPr="002A51CF">
              <w:rPr>
                <w:sz w:val="22"/>
                <w:lang w:val="en-US"/>
              </w:rPr>
              <w:t>- Cổng thông tin điện tử xã;</w:t>
            </w:r>
          </w:p>
          <w:p w14:paraId="7F9DA5D0" w14:textId="3E2D10DA" w:rsidR="0011678B" w:rsidRPr="009E2321" w:rsidRDefault="0011678B" w:rsidP="00167D04">
            <w:pPr>
              <w:rPr>
                <w:sz w:val="24"/>
                <w:szCs w:val="18"/>
              </w:rPr>
            </w:pPr>
            <w:r w:rsidRPr="002A51CF">
              <w:rPr>
                <w:sz w:val="22"/>
              </w:rPr>
              <w:t>- Lưu: VT</w:t>
            </w:r>
            <w:r w:rsidR="00FC1B55" w:rsidRPr="002A51CF">
              <w:rPr>
                <w:sz w:val="22"/>
                <w:lang w:val="en-US"/>
              </w:rPr>
              <w:t>, VH-XH</w:t>
            </w:r>
            <w:r w:rsidRPr="002A51CF">
              <w:rPr>
                <w:sz w:val="22"/>
              </w:rPr>
              <w:t>.</w:t>
            </w:r>
          </w:p>
        </w:tc>
        <w:tc>
          <w:tcPr>
            <w:tcW w:w="3969" w:type="dxa"/>
          </w:tcPr>
          <w:p w14:paraId="632DA1AA" w14:textId="5A61AA85" w:rsidR="00FC1B55" w:rsidRPr="00FC1B55" w:rsidRDefault="00FC1B55" w:rsidP="00727DBB">
            <w:pPr>
              <w:jc w:val="center"/>
              <w:rPr>
                <w:b/>
                <w:bCs/>
                <w:lang w:val="en-US"/>
              </w:rPr>
            </w:pPr>
            <w:r>
              <w:rPr>
                <w:b/>
                <w:bCs/>
                <w:lang w:val="en-US"/>
              </w:rPr>
              <w:t>TM.ỦY BAN NHÂN DÂN</w:t>
            </w:r>
          </w:p>
          <w:p w14:paraId="5DEF2707" w14:textId="48B0358B" w:rsidR="0011678B" w:rsidRPr="009E2321" w:rsidRDefault="006E1A64" w:rsidP="00727DBB">
            <w:pPr>
              <w:jc w:val="center"/>
              <w:rPr>
                <w:b/>
                <w:bCs/>
              </w:rPr>
            </w:pPr>
            <w:r>
              <w:rPr>
                <w:b/>
                <w:bCs/>
                <w:lang w:val="en-US"/>
              </w:rPr>
              <w:t xml:space="preserve">Q. </w:t>
            </w:r>
            <w:r w:rsidR="0011678B" w:rsidRPr="009E2321">
              <w:rPr>
                <w:b/>
                <w:bCs/>
              </w:rPr>
              <w:t>CHỦ TỊCH</w:t>
            </w:r>
          </w:p>
          <w:p w14:paraId="3AB92B28" w14:textId="77777777" w:rsidR="0011678B" w:rsidRPr="009E2321" w:rsidRDefault="0011678B" w:rsidP="00727DBB">
            <w:pPr>
              <w:jc w:val="center"/>
              <w:rPr>
                <w:b/>
                <w:bCs/>
              </w:rPr>
            </w:pPr>
          </w:p>
          <w:p w14:paraId="6CB981C8" w14:textId="6E885FB0" w:rsidR="0011678B" w:rsidRDefault="0011678B" w:rsidP="00727DBB">
            <w:pPr>
              <w:jc w:val="center"/>
              <w:rPr>
                <w:b/>
                <w:bCs/>
              </w:rPr>
            </w:pPr>
          </w:p>
          <w:p w14:paraId="00CBD4AF" w14:textId="77777777" w:rsidR="00E30A27" w:rsidRPr="009E2321" w:rsidRDefault="00E30A27" w:rsidP="00727DBB">
            <w:pPr>
              <w:jc w:val="center"/>
              <w:rPr>
                <w:b/>
                <w:bCs/>
              </w:rPr>
            </w:pPr>
          </w:p>
          <w:p w14:paraId="0DC15671" w14:textId="77777777" w:rsidR="0011678B" w:rsidRPr="0002519B" w:rsidRDefault="0011678B" w:rsidP="00727DBB">
            <w:pPr>
              <w:jc w:val="center"/>
              <w:rPr>
                <w:b/>
                <w:bCs/>
                <w:sz w:val="50"/>
                <w:szCs w:val="44"/>
              </w:rPr>
            </w:pPr>
          </w:p>
          <w:p w14:paraId="3A0F8EE7" w14:textId="77777777" w:rsidR="0011678B" w:rsidRDefault="006E1A64" w:rsidP="00727DBB">
            <w:pPr>
              <w:jc w:val="center"/>
              <w:rPr>
                <w:b/>
                <w:bCs/>
                <w:lang w:val="en-US"/>
              </w:rPr>
            </w:pPr>
            <w:r>
              <w:rPr>
                <w:b/>
                <w:bCs/>
                <w:lang w:val="en-US"/>
              </w:rPr>
              <w:t>Đỗ Văn Tảo</w:t>
            </w:r>
          </w:p>
          <w:p w14:paraId="4D1DE03A" w14:textId="2410F83A" w:rsidR="006E1A64" w:rsidRPr="006E1A64" w:rsidRDefault="006E1A64" w:rsidP="00727DBB">
            <w:pPr>
              <w:jc w:val="center"/>
              <w:rPr>
                <w:b/>
                <w:bCs/>
                <w:lang w:val="en-US"/>
              </w:rPr>
            </w:pPr>
          </w:p>
        </w:tc>
      </w:tr>
    </w:tbl>
    <w:p w14:paraId="739CA811" w14:textId="01EA18DA" w:rsidR="006610B6" w:rsidRDefault="006610B6" w:rsidP="00167D04">
      <w:pPr>
        <w:tabs>
          <w:tab w:val="center" w:pos="1642"/>
          <w:tab w:val="center" w:pos="2300"/>
          <w:tab w:val="center" w:pos="6327"/>
        </w:tabs>
        <w:spacing w:after="18" w:line="256" w:lineRule="auto"/>
        <w:jc w:val="both"/>
        <w:rPr>
          <w:b/>
          <w:bCs/>
        </w:rPr>
      </w:pPr>
    </w:p>
    <w:p w14:paraId="6729C696" w14:textId="77777777" w:rsidR="006610B6" w:rsidRDefault="006610B6">
      <w:pPr>
        <w:spacing w:after="160" w:line="259" w:lineRule="auto"/>
        <w:rPr>
          <w:b/>
          <w:bCs/>
        </w:rPr>
      </w:pPr>
      <w:r>
        <w:rPr>
          <w:b/>
          <w:bCs/>
        </w:rPr>
        <w:br w:type="page"/>
      </w:r>
    </w:p>
    <w:p w14:paraId="5520BD02" w14:textId="77777777" w:rsidR="004047F7" w:rsidRDefault="004047F7" w:rsidP="00167D04">
      <w:pPr>
        <w:tabs>
          <w:tab w:val="center" w:pos="1642"/>
          <w:tab w:val="center" w:pos="2300"/>
          <w:tab w:val="center" w:pos="6327"/>
        </w:tabs>
        <w:spacing w:after="18" w:line="256" w:lineRule="auto"/>
        <w:jc w:val="both"/>
        <w:rPr>
          <w:b/>
          <w:bCs/>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3659A0" w:rsidRPr="00E30A27" w14:paraId="6B7528E5" w14:textId="77777777" w:rsidTr="006E1A64">
        <w:trPr>
          <w:trHeight w:val="982"/>
        </w:trPr>
        <w:tc>
          <w:tcPr>
            <w:tcW w:w="3369" w:type="dxa"/>
          </w:tcPr>
          <w:p w14:paraId="328EB244" w14:textId="77777777" w:rsidR="003659A0" w:rsidRPr="00E30A27" w:rsidRDefault="003659A0" w:rsidP="00012D3F">
            <w:pPr>
              <w:tabs>
                <w:tab w:val="center" w:pos="1640"/>
                <w:tab w:val="right" w:pos="9219"/>
              </w:tabs>
              <w:spacing w:after="34" w:line="256" w:lineRule="auto"/>
              <w:jc w:val="center"/>
              <w:rPr>
                <w:b/>
                <w:szCs w:val="28"/>
              </w:rPr>
            </w:pPr>
            <w:r w:rsidRPr="00E30A27">
              <w:rPr>
                <w:b/>
                <w:szCs w:val="28"/>
              </w:rPr>
              <w:t>ỦY BAN NHÂN DÂN</w:t>
            </w:r>
          </w:p>
          <w:p w14:paraId="2759B405" w14:textId="4DA17CC0" w:rsidR="003659A0" w:rsidRPr="00E30A27" w:rsidRDefault="003659A0" w:rsidP="00012D3F">
            <w:pPr>
              <w:tabs>
                <w:tab w:val="center" w:pos="1640"/>
                <w:tab w:val="right" w:pos="9219"/>
              </w:tabs>
              <w:spacing w:after="34" w:line="256" w:lineRule="auto"/>
              <w:jc w:val="center"/>
              <w:rPr>
                <w:b/>
                <w:bCs/>
                <w:szCs w:val="28"/>
              </w:rPr>
            </w:pPr>
            <w:r w:rsidRPr="00E30A27">
              <w:rPr>
                <w:b/>
                <w:bCs/>
                <w:noProof/>
                <w:szCs w:val="28"/>
                <w:lang w:val="en-US"/>
              </w:rPr>
              <mc:AlternateContent>
                <mc:Choice Requires="wps">
                  <w:drawing>
                    <wp:anchor distT="0" distB="0" distL="114300" distR="114300" simplePos="0" relativeHeight="251666432" behindDoc="0" locked="0" layoutInCell="1" allowOverlap="1" wp14:anchorId="08AEBD99" wp14:editId="1AE81047">
                      <wp:simplePos x="0" y="0"/>
                      <wp:positionH relativeFrom="column">
                        <wp:posOffset>629920</wp:posOffset>
                      </wp:positionH>
                      <wp:positionV relativeFrom="paragraph">
                        <wp:posOffset>220980</wp:posOffset>
                      </wp:positionV>
                      <wp:extent cx="6572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70F67D"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6pt,17.4pt" to="101.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9ltQEAALYDAAAOAAAAZHJzL2Uyb0RvYy54bWysU8GOEzEMvSPxD1HudKaVdlmN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" strokecolor="black [3200]" strokeweight=".5pt">
                      <v:stroke joinstyle="miter"/>
                    </v:line>
                  </w:pict>
                </mc:Fallback>
              </mc:AlternateContent>
            </w:r>
            <w:r w:rsidRPr="00E30A27">
              <w:rPr>
                <w:b/>
                <w:bCs/>
                <w:szCs w:val="28"/>
              </w:rPr>
              <w:t xml:space="preserve">XÃ </w:t>
            </w:r>
            <w:r w:rsidR="006E1A64">
              <w:rPr>
                <w:b/>
                <w:bCs/>
                <w:szCs w:val="28"/>
              </w:rPr>
              <w:t>NAM THANH MIỆN</w:t>
            </w:r>
          </w:p>
        </w:tc>
        <w:tc>
          <w:tcPr>
            <w:tcW w:w="6095" w:type="dxa"/>
          </w:tcPr>
          <w:p w14:paraId="375BEB13" w14:textId="77777777" w:rsidR="003659A0" w:rsidRPr="00E30A27" w:rsidRDefault="003659A0" w:rsidP="00012D3F">
            <w:pPr>
              <w:tabs>
                <w:tab w:val="center" w:pos="1640"/>
                <w:tab w:val="right" w:pos="9219"/>
              </w:tabs>
              <w:spacing w:after="34" w:line="256" w:lineRule="auto"/>
              <w:jc w:val="center"/>
              <w:rPr>
                <w:b/>
                <w:szCs w:val="28"/>
              </w:rPr>
            </w:pPr>
            <w:r w:rsidRPr="00E30A27">
              <w:rPr>
                <w:b/>
                <w:szCs w:val="28"/>
              </w:rPr>
              <w:t>CỘNG HÒA XÃ HỘI CHỦ NGHĨA VIỆT NAM</w:t>
            </w:r>
          </w:p>
          <w:p w14:paraId="5C5607C6" w14:textId="77777777" w:rsidR="003659A0" w:rsidRPr="00E30A27" w:rsidRDefault="003659A0" w:rsidP="00012D3F">
            <w:pPr>
              <w:tabs>
                <w:tab w:val="center" w:pos="1640"/>
                <w:tab w:val="right" w:pos="9219"/>
              </w:tabs>
              <w:spacing w:after="34" w:line="256" w:lineRule="auto"/>
              <w:jc w:val="center"/>
              <w:rPr>
                <w:b/>
                <w:bCs/>
                <w:szCs w:val="28"/>
              </w:rPr>
            </w:pPr>
            <w:r w:rsidRPr="00E30A27">
              <w:rPr>
                <w:b/>
                <w:bCs/>
                <w:noProof/>
                <w:szCs w:val="28"/>
                <w:lang w:val="en-US"/>
              </w:rPr>
              <mc:AlternateContent>
                <mc:Choice Requires="wps">
                  <w:drawing>
                    <wp:anchor distT="0" distB="0" distL="114300" distR="114300" simplePos="0" relativeHeight="251667456" behindDoc="0" locked="0" layoutInCell="1" allowOverlap="1" wp14:anchorId="18EC58BE" wp14:editId="5D44E811">
                      <wp:simplePos x="0" y="0"/>
                      <wp:positionH relativeFrom="column">
                        <wp:posOffset>824230</wp:posOffset>
                      </wp:positionH>
                      <wp:positionV relativeFrom="paragraph">
                        <wp:posOffset>230505</wp:posOffset>
                      </wp:positionV>
                      <wp:extent cx="2124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1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BE4B51" id="Straight Connector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9pt,18.15pt" to="232.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IgtQEAALcDAAAOAAAAZHJzL2Uyb0RvYy54bWysU8GOEzEMvSPxD1HudKYVQuy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" strokecolor="black [3200]" strokeweight=".5pt">
                      <v:stroke joinstyle="miter"/>
                    </v:line>
                  </w:pict>
                </mc:Fallback>
              </mc:AlternateContent>
            </w:r>
            <w:r w:rsidRPr="00E30A27">
              <w:rPr>
                <w:b/>
                <w:bCs/>
                <w:szCs w:val="28"/>
              </w:rPr>
              <w:t xml:space="preserve">Độc lập </w:t>
            </w:r>
            <w:r w:rsidRPr="00E30A27">
              <w:rPr>
                <w:b/>
                <w:bCs/>
                <w:szCs w:val="28"/>
                <w:lang w:val="en-US"/>
              </w:rPr>
              <w:t>-</w:t>
            </w:r>
            <w:r w:rsidRPr="00E30A27">
              <w:rPr>
                <w:b/>
                <w:bCs/>
                <w:szCs w:val="28"/>
              </w:rPr>
              <w:t xml:space="preserve"> Tự do </w:t>
            </w:r>
            <w:r w:rsidRPr="00E30A27">
              <w:rPr>
                <w:b/>
                <w:bCs/>
                <w:szCs w:val="28"/>
                <w:lang w:val="en-US"/>
              </w:rPr>
              <w:t>-</w:t>
            </w:r>
            <w:r w:rsidRPr="00E30A27">
              <w:rPr>
                <w:b/>
                <w:bCs/>
                <w:szCs w:val="28"/>
              </w:rPr>
              <w:t xml:space="preserve"> Hạnh phúc</w:t>
            </w:r>
          </w:p>
        </w:tc>
      </w:tr>
    </w:tbl>
    <w:p w14:paraId="289D3889" w14:textId="21D63296" w:rsidR="003659A0" w:rsidRDefault="0096689E" w:rsidP="0096689E">
      <w:pPr>
        <w:tabs>
          <w:tab w:val="left" w:pos="5640"/>
        </w:tabs>
        <w:spacing w:after="18" w:line="256" w:lineRule="auto"/>
        <w:jc w:val="both"/>
        <w:rPr>
          <w:b/>
          <w:bCs/>
        </w:rPr>
      </w:pPr>
      <w:r>
        <w:rPr>
          <w:b/>
          <w:bCs/>
        </w:rPr>
        <w:tab/>
      </w:r>
    </w:p>
    <w:p w14:paraId="4DEAFA34" w14:textId="128E2E8E" w:rsidR="0011678B" w:rsidRPr="00FE7F36" w:rsidRDefault="0011678B" w:rsidP="00AA7BBE">
      <w:pPr>
        <w:tabs>
          <w:tab w:val="center" w:pos="1642"/>
          <w:tab w:val="center" w:pos="2300"/>
          <w:tab w:val="center" w:pos="6327"/>
        </w:tabs>
        <w:spacing w:after="18" w:line="256" w:lineRule="auto"/>
        <w:jc w:val="center"/>
        <w:rPr>
          <w:b/>
          <w:bCs/>
          <w:szCs w:val="28"/>
        </w:rPr>
      </w:pPr>
      <w:r w:rsidRPr="00FE7F36">
        <w:rPr>
          <w:b/>
          <w:bCs/>
          <w:szCs w:val="28"/>
        </w:rPr>
        <w:t>QUY CHẾ</w:t>
      </w:r>
    </w:p>
    <w:p w14:paraId="4A8D8BA2" w14:textId="58AB2096" w:rsidR="0011678B" w:rsidRPr="00FE7F36" w:rsidRDefault="0011678B" w:rsidP="00AA7BBE">
      <w:pPr>
        <w:spacing w:line="256" w:lineRule="auto"/>
        <w:ind w:left="468"/>
        <w:jc w:val="center"/>
        <w:rPr>
          <w:szCs w:val="28"/>
          <w:lang w:val="en-US"/>
        </w:rPr>
      </w:pPr>
      <w:r w:rsidRPr="00FE7F36">
        <w:rPr>
          <w:b/>
          <w:szCs w:val="28"/>
        </w:rPr>
        <w:t xml:space="preserve">Thực hiện dân chủ </w:t>
      </w:r>
      <w:r w:rsidR="00A61746">
        <w:rPr>
          <w:b/>
          <w:szCs w:val="28"/>
          <w:lang w:val="en-US"/>
        </w:rPr>
        <w:t xml:space="preserve">ở </w:t>
      </w:r>
      <w:r w:rsidRPr="00FE7F36">
        <w:rPr>
          <w:b/>
          <w:szCs w:val="28"/>
        </w:rPr>
        <w:t>xã</w:t>
      </w:r>
      <w:r w:rsidR="00F02D88" w:rsidRPr="00FE7F36">
        <w:rPr>
          <w:b/>
          <w:szCs w:val="28"/>
          <w:lang w:val="en-US"/>
        </w:rPr>
        <w:t xml:space="preserve"> </w:t>
      </w:r>
      <w:r w:rsidR="006E1A64">
        <w:rPr>
          <w:b/>
          <w:szCs w:val="28"/>
          <w:lang w:val="en-US"/>
        </w:rPr>
        <w:t>Nam Thanh Miện</w:t>
      </w:r>
    </w:p>
    <w:p w14:paraId="3332B186" w14:textId="7134CC03" w:rsidR="0011678B" w:rsidRPr="00FE7F36" w:rsidRDefault="0011678B" w:rsidP="00AA7BBE">
      <w:pPr>
        <w:spacing w:after="6" w:line="237" w:lineRule="auto"/>
        <w:ind w:left="355" w:right="155"/>
        <w:jc w:val="center"/>
        <w:rPr>
          <w:szCs w:val="28"/>
        </w:rPr>
      </w:pPr>
      <w:r w:rsidRPr="00FE7F36">
        <w:rPr>
          <w:i/>
          <w:szCs w:val="28"/>
        </w:rPr>
        <w:t>(Ban hành kèm theo Quyết định số       /</w:t>
      </w:r>
      <w:r w:rsidR="002A51CF">
        <w:rPr>
          <w:i/>
          <w:szCs w:val="28"/>
          <w:lang w:val="en-US"/>
        </w:rPr>
        <w:t>2025/</w:t>
      </w:r>
      <w:r w:rsidRPr="00FE7F36">
        <w:rPr>
          <w:i/>
          <w:szCs w:val="28"/>
        </w:rPr>
        <w:t>QĐ-UBND</w:t>
      </w:r>
      <w:r w:rsidR="00430C08">
        <w:rPr>
          <w:i/>
          <w:szCs w:val="28"/>
          <w:lang w:val="en-US"/>
        </w:rPr>
        <w:t xml:space="preserve"> </w:t>
      </w:r>
      <w:r w:rsidRPr="00FE7F36">
        <w:rPr>
          <w:i/>
          <w:szCs w:val="28"/>
        </w:rPr>
        <w:t xml:space="preserve">ngày      tháng </w:t>
      </w:r>
      <w:r w:rsidR="006E1A64">
        <w:rPr>
          <w:i/>
          <w:szCs w:val="28"/>
          <w:lang w:val="en-US"/>
        </w:rPr>
        <w:t xml:space="preserve"> </w:t>
      </w:r>
      <w:bookmarkStart w:id="0" w:name="_GoBack"/>
      <w:bookmarkEnd w:id="0"/>
      <w:r w:rsidRPr="00FE7F36">
        <w:rPr>
          <w:i/>
          <w:szCs w:val="28"/>
        </w:rPr>
        <w:t xml:space="preserve"> năm</w:t>
      </w:r>
      <w:r w:rsidR="00430C08">
        <w:rPr>
          <w:i/>
          <w:szCs w:val="28"/>
          <w:lang w:val="en-US"/>
        </w:rPr>
        <w:t xml:space="preserve"> </w:t>
      </w:r>
      <w:r w:rsidRPr="00FE7F36">
        <w:rPr>
          <w:i/>
          <w:szCs w:val="28"/>
        </w:rPr>
        <w:t>202</w:t>
      </w:r>
      <w:r w:rsidR="0097502E" w:rsidRPr="00FE7F36">
        <w:rPr>
          <w:i/>
          <w:szCs w:val="28"/>
          <w:lang w:val="en-US"/>
        </w:rPr>
        <w:t>5</w:t>
      </w:r>
      <w:r w:rsidRPr="00FE7F36">
        <w:rPr>
          <w:i/>
          <w:szCs w:val="28"/>
        </w:rPr>
        <w:t xml:space="preserve"> của </w:t>
      </w:r>
      <w:r w:rsidR="00430C08">
        <w:rPr>
          <w:i/>
          <w:szCs w:val="28"/>
          <w:lang w:val="en-US"/>
        </w:rPr>
        <w:t>Ủy ban nhân dân</w:t>
      </w:r>
      <w:r w:rsidRPr="00FE7F36">
        <w:rPr>
          <w:i/>
          <w:szCs w:val="28"/>
        </w:rPr>
        <w:t xml:space="preserve"> xã </w:t>
      </w:r>
      <w:r w:rsidR="006E1A64">
        <w:rPr>
          <w:i/>
          <w:szCs w:val="28"/>
        </w:rPr>
        <w:t>Nam Thanh Miện</w:t>
      </w:r>
      <w:r w:rsidRPr="00FE7F36">
        <w:rPr>
          <w:i/>
          <w:szCs w:val="28"/>
        </w:rPr>
        <w:t>)</w:t>
      </w:r>
    </w:p>
    <w:p w14:paraId="3AD13C32" w14:textId="1DE9F2DD" w:rsidR="0011678B" w:rsidRDefault="004047F7" w:rsidP="00167D04">
      <w:pPr>
        <w:spacing w:after="87" w:line="256" w:lineRule="auto"/>
        <w:ind w:left="52"/>
        <w:jc w:val="both"/>
      </w:pPr>
      <w:r>
        <w:rPr>
          <w:b/>
          <w:noProof/>
          <w:lang w:val="en-US"/>
        </w:rPr>
        <mc:AlternateContent>
          <mc:Choice Requires="wps">
            <w:drawing>
              <wp:anchor distT="0" distB="0" distL="114300" distR="114300" simplePos="0" relativeHeight="251664384" behindDoc="0" locked="0" layoutInCell="1" allowOverlap="1" wp14:anchorId="3316BE89" wp14:editId="07E17D57">
                <wp:simplePos x="0" y="0"/>
                <wp:positionH relativeFrom="column">
                  <wp:posOffset>2625090</wp:posOffset>
                </wp:positionH>
                <wp:positionV relativeFrom="paragraph">
                  <wp:posOffset>14605</wp:posOffset>
                </wp:positionV>
                <wp:extent cx="8667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F8785D"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6.7pt,1.15pt" to="274.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V4mQEAAIcDAAAOAAAAZHJzL2Uyb0RvYy54bWysU9uO0zAQfUfiHyy/06Qr0V1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" strokecolor="black [3200]" strokeweight=".5pt">
                <v:stroke joinstyle="miter"/>
              </v:line>
            </w:pict>
          </mc:Fallback>
        </mc:AlternateContent>
      </w:r>
      <w:r w:rsidR="0011678B">
        <w:rPr>
          <w:b/>
        </w:rPr>
        <w:t xml:space="preserve"> </w:t>
      </w:r>
    </w:p>
    <w:p w14:paraId="5CD73F09" w14:textId="248A428F" w:rsidR="0011678B" w:rsidRDefault="0011678B" w:rsidP="00AA7BBE">
      <w:pPr>
        <w:spacing w:line="256" w:lineRule="auto"/>
        <w:ind w:left="148" w:hanging="10"/>
        <w:jc w:val="center"/>
        <w:rPr>
          <w:b/>
        </w:rPr>
      </w:pPr>
      <w:r>
        <w:rPr>
          <w:b/>
        </w:rPr>
        <w:t>Chương I</w:t>
      </w:r>
    </w:p>
    <w:p w14:paraId="5EC23250" w14:textId="538542AA" w:rsidR="0011678B" w:rsidRDefault="0011678B" w:rsidP="00AA7BBE">
      <w:pPr>
        <w:spacing w:line="256" w:lineRule="auto"/>
        <w:ind w:left="148" w:hanging="10"/>
        <w:jc w:val="center"/>
      </w:pPr>
      <w:r>
        <w:rPr>
          <w:b/>
        </w:rPr>
        <w:t>NHỮNG QUY ĐỊNH CHUNG</w:t>
      </w:r>
    </w:p>
    <w:p w14:paraId="3A5B55D7" w14:textId="77777777" w:rsidR="00AA7BBE" w:rsidRDefault="00AA7BBE" w:rsidP="00AA7BBE">
      <w:pPr>
        <w:spacing w:line="256" w:lineRule="auto"/>
        <w:ind w:left="148" w:hanging="10"/>
        <w:jc w:val="center"/>
      </w:pPr>
    </w:p>
    <w:p w14:paraId="5B111F05" w14:textId="076B7FE8" w:rsidR="0011678B" w:rsidRPr="00C877C1" w:rsidRDefault="0011678B" w:rsidP="00F66BF2">
      <w:pPr>
        <w:pStyle w:val="Heading1"/>
        <w:spacing w:before="120" w:after="0" w:line="240" w:lineRule="auto"/>
        <w:ind w:left="0" w:firstLine="720"/>
        <w:jc w:val="both"/>
        <w:rPr>
          <w:szCs w:val="28"/>
        </w:rPr>
      </w:pPr>
      <w:r w:rsidRPr="00C877C1">
        <w:rPr>
          <w:szCs w:val="28"/>
        </w:rPr>
        <w:t>Điều 1. Phạm vi điều chỉnh</w:t>
      </w:r>
      <w:r w:rsidR="00D75A2A">
        <w:rPr>
          <w:szCs w:val="28"/>
        </w:rPr>
        <w:t>, đối tượng áp dụng</w:t>
      </w:r>
      <w:r w:rsidRPr="00C877C1">
        <w:rPr>
          <w:szCs w:val="28"/>
        </w:rPr>
        <w:t xml:space="preserve"> </w:t>
      </w:r>
    </w:p>
    <w:p w14:paraId="44B6F791" w14:textId="6822945E" w:rsidR="00D75A2A" w:rsidRPr="00644583" w:rsidRDefault="00D75A2A" w:rsidP="00F66BF2">
      <w:pPr>
        <w:spacing w:before="120"/>
        <w:ind w:firstLine="720"/>
        <w:jc w:val="both"/>
        <w:rPr>
          <w:szCs w:val="28"/>
        </w:rPr>
      </w:pPr>
      <w:r>
        <w:rPr>
          <w:szCs w:val="28"/>
          <w:lang w:val="en-US"/>
        </w:rPr>
        <w:t>1. Phạm vi điều chỉnh</w:t>
      </w:r>
    </w:p>
    <w:p w14:paraId="1424A2C9" w14:textId="2592F08B" w:rsidR="00D75A2A" w:rsidRDefault="00D75A2A" w:rsidP="00F66BF2">
      <w:pPr>
        <w:spacing w:before="120"/>
        <w:ind w:firstLine="720"/>
        <w:jc w:val="both"/>
        <w:rPr>
          <w:szCs w:val="28"/>
        </w:rPr>
      </w:pPr>
      <w:r>
        <w:rPr>
          <w:szCs w:val="28"/>
          <w:lang w:val="en-US"/>
        </w:rPr>
        <w:t>Quy chế</w:t>
      </w:r>
      <w:r w:rsidRPr="00D75A2A">
        <w:rPr>
          <w:szCs w:val="28"/>
        </w:rPr>
        <w:t xml:space="preserve"> này quy định về nội dung, cách thức thực hiện dân chủ ở </w:t>
      </w:r>
      <w:r w:rsidR="00A61746">
        <w:rPr>
          <w:szCs w:val="28"/>
          <w:lang w:val="en-US"/>
        </w:rPr>
        <w:t xml:space="preserve">xã </w:t>
      </w:r>
      <w:r w:rsidR="006E1A64">
        <w:rPr>
          <w:szCs w:val="28"/>
          <w:lang w:val="en-US"/>
        </w:rPr>
        <w:t>Nam Thanh Miện</w:t>
      </w:r>
      <w:r w:rsidRPr="00D75A2A">
        <w:rPr>
          <w:szCs w:val="28"/>
        </w:rPr>
        <w:t xml:space="preserve"> và trách nhiệm của các cơ quan, </w:t>
      </w:r>
      <w:r w:rsidR="00A61746">
        <w:rPr>
          <w:szCs w:val="28"/>
          <w:lang w:val="en-US"/>
        </w:rPr>
        <w:t>tổ chức, cá nhâ</w:t>
      </w:r>
      <w:r w:rsidR="00F73484">
        <w:rPr>
          <w:szCs w:val="28"/>
          <w:lang w:val="en-US"/>
        </w:rPr>
        <w:t>n</w:t>
      </w:r>
      <w:r w:rsidRPr="00D75A2A">
        <w:rPr>
          <w:szCs w:val="28"/>
        </w:rPr>
        <w:t xml:space="preserve"> trong việc bảo đảm thực hiện dân chủ ở cơ sở.</w:t>
      </w:r>
    </w:p>
    <w:p w14:paraId="2A7E5DCD" w14:textId="4EE5B629" w:rsidR="00D75A2A" w:rsidRDefault="00D75A2A" w:rsidP="00F66BF2">
      <w:pPr>
        <w:spacing w:before="120"/>
        <w:ind w:firstLine="720"/>
        <w:jc w:val="both"/>
        <w:rPr>
          <w:szCs w:val="28"/>
          <w:lang w:val="en-US"/>
        </w:rPr>
      </w:pPr>
      <w:r>
        <w:rPr>
          <w:szCs w:val="28"/>
          <w:lang w:val="en-US"/>
        </w:rPr>
        <w:t>2. Đối tượng áp dụng</w:t>
      </w:r>
    </w:p>
    <w:p w14:paraId="13A7F012" w14:textId="6D5967D5" w:rsidR="00F73484" w:rsidRPr="00D75A2A" w:rsidRDefault="008C151D" w:rsidP="00F66BF2">
      <w:pPr>
        <w:spacing w:before="120"/>
        <w:ind w:firstLine="720"/>
        <w:jc w:val="both"/>
        <w:rPr>
          <w:szCs w:val="28"/>
          <w:lang w:val="en-US"/>
        </w:rPr>
      </w:pPr>
      <w:r>
        <w:rPr>
          <w:szCs w:val="28"/>
          <w:lang w:val="en-US"/>
        </w:rPr>
        <w:t>C</w:t>
      </w:r>
      <w:r w:rsidR="00F73484" w:rsidRPr="00F73484">
        <w:rPr>
          <w:szCs w:val="28"/>
          <w:lang w:val="en-US"/>
        </w:rPr>
        <w:t xml:space="preserve">ông dân cư trú </w:t>
      </w:r>
      <w:r>
        <w:rPr>
          <w:szCs w:val="28"/>
          <w:lang w:val="en-US"/>
        </w:rPr>
        <w:t>trên địa bàn</w:t>
      </w:r>
      <w:r w:rsidR="00F73484" w:rsidRPr="00F73484">
        <w:rPr>
          <w:szCs w:val="28"/>
          <w:lang w:val="en-US"/>
        </w:rPr>
        <w:t xml:space="preserve"> </w:t>
      </w:r>
      <w:r w:rsidR="00B06259">
        <w:rPr>
          <w:szCs w:val="28"/>
          <w:lang w:val="en-US"/>
        </w:rPr>
        <w:t xml:space="preserve">xã </w:t>
      </w:r>
      <w:r w:rsidR="006E1A64">
        <w:rPr>
          <w:szCs w:val="28"/>
          <w:lang w:val="en-US"/>
        </w:rPr>
        <w:t>Nam Thanh Miện</w:t>
      </w:r>
      <w:r w:rsidR="00F73484" w:rsidRPr="00F73484">
        <w:rPr>
          <w:szCs w:val="28"/>
          <w:lang w:val="en-US"/>
        </w:rPr>
        <w:t xml:space="preserve"> và các cơ quan, tổ chức, cá nhân có liên quan đến thực hiện dân chủ ở </w:t>
      </w:r>
      <w:r w:rsidR="00B06259">
        <w:rPr>
          <w:szCs w:val="28"/>
          <w:lang w:val="en-US"/>
        </w:rPr>
        <w:t xml:space="preserve">xã </w:t>
      </w:r>
      <w:r w:rsidR="006E1A64">
        <w:rPr>
          <w:szCs w:val="28"/>
          <w:lang w:val="en-US"/>
        </w:rPr>
        <w:t>Nam Thanh Miện</w:t>
      </w:r>
      <w:r w:rsidR="00B06259">
        <w:rPr>
          <w:szCs w:val="28"/>
          <w:lang w:val="en-US"/>
        </w:rPr>
        <w:t>.</w:t>
      </w:r>
    </w:p>
    <w:p w14:paraId="0BDDF663" w14:textId="77777777" w:rsidR="0011678B" w:rsidRPr="00C877C1" w:rsidRDefault="0011678B" w:rsidP="00F66BF2">
      <w:pPr>
        <w:widowControl w:val="0"/>
        <w:spacing w:before="120"/>
        <w:ind w:firstLine="720"/>
        <w:jc w:val="both"/>
        <w:rPr>
          <w:b/>
          <w:szCs w:val="28"/>
        </w:rPr>
      </w:pPr>
      <w:r w:rsidRPr="00C877C1">
        <w:rPr>
          <w:b/>
          <w:szCs w:val="28"/>
        </w:rPr>
        <w:t>Điều 2.</w:t>
      </w:r>
      <w:r w:rsidRPr="00C877C1">
        <w:rPr>
          <w:szCs w:val="28"/>
        </w:rPr>
        <w:t xml:space="preserve"> </w:t>
      </w:r>
      <w:r w:rsidRPr="00C877C1">
        <w:rPr>
          <w:b/>
          <w:szCs w:val="28"/>
        </w:rPr>
        <w:t xml:space="preserve">Nguyên tắc thực hiện dân chủ </w:t>
      </w:r>
    </w:p>
    <w:p w14:paraId="2894ED80" w14:textId="590C7576" w:rsidR="00226FCB" w:rsidRPr="00226FCB" w:rsidRDefault="00226FCB" w:rsidP="00F66BF2">
      <w:pPr>
        <w:widowControl w:val="0"/>
        <w:spacing w:before="120"/>
        <w:ind w:firstLine="720"/>
        <w:jc w:val="both"/>
        <w:rPr>
          <w:lang w:val="en-US"/>
        </w:rPr>
      </w:pPr>
      <w:r w:rsidRPr="00226FCB">
        <w:rPr>
          <w:lang w:val="en-US"/>
        </w:rPr>
        <w:t xml:space="preserve">1. Bảo đảm quyền của công dân, cán bộ, công chức, viên chức, người lao động được biết, tham gia ý kiến, quyết định và kiểm tra, giám sát việc thực hiện dân chủ ở </w:t>
      </w:r>
      <w:r>
        <w:rPr>
          <w:lang w:val="en-US"/>
        </w:rPr>
        <w:t xml:space="preserve">xã </w:t>
      </w:r>
      <w:r w:rsidR="006E1A64">
        <w:rPr>
          <w:lang w:val="en-US"/>
        </w:rPr>
        <w:t>Nam Thanh Miện</w:t>
      </w:r>
      <w:r w:rsidRPr="00226FCB">
        <w:rPr>
          <w:lang w:val="en-US"/>
        </w:rPr>
        <w:t>.</w:t>
      </w:r>
    </w:p>
    <w:p w14:paraId="587F379A" w14:textId="58D79284" w:rsidR="00226FCB" w:rsidRPr="00226FCB" w:rsidRDefault="00226FCB" w:rsidP="00F66BF2">
      <w:pPr>
        <w:widowControl w:val="0"/>
        <w:spacing w:before="120"/>
        <w:ind w:firstLine="720"/>
        <w:jc w:val="both"/>
        <w:rPr>
          <w:lang w:val="en-US"/>
        </w:rPr>
      </w:pPr>
      <w:r w:rsidRPr="00226FCB">
        <w:rPr>
          <w:lang w:val="en-US"/>
        </w:rPr>
        <w:t>2. Bảo đảm sự lãnh đạo của Đảng, quản lý của Nhà nước, vai trò nòng cốt của Mặt trận Tổ quốc Việt Nam và các tổ chức chính trị - xã hội</w:t>
      </w:r>
      <w:r>
        <w:rPr>
          <w:lang w:val="en-US"/>
        </w:rPr>
        <w:t xml:space="preserve"> trên địa bàn xã</w:t>
      </w:r>
      <w:r w:rsidRPr="00226FCB">
        <w:rPr>
          <w:lang w:val="en-US"/>
        </w:rPr>
        <w:t xml:space="preserve"> trong thực hiện dân chủ ở cơ sở.</w:t>
      </w:r>
    </w:p>
    <w:p w14:paraId="3E252A35" w14:textId="6A1322D3" w:rsidR="00226FCB" w:rsidRPr="007D423C" w:rsidRDefault="00226FCB" w:rsidP="00F66BF2">
      <w:pPr>
        <w:widowControl w:val="0"/>
        <w:spacing w:before="120"/>
        <w:ind w:firstLine="720"/>
        <w:jc w:val="both"/>
        <w:rPr>
          <w:lang w:val="en-US"/>
        </w:rPr>
      </w:pPr>
      <w:r w:rsidRPr="00226FCB">
        <w:rPr>
          <w:lang w:val="en-US"/>
        </w:rPr>
        <w:t xml:space="preserve">3. Thực hiện dân chủ ở </w:t>
      </w:r>
      <w:r w:rsidR="007D423C">
        <w:rPr>
          <w:lang w:val="en-US"/>
        </w:rPr>
        <w:t xml:space="preserve">xã </w:t>
      </w:r>
      <w:r w:rsidR="006E1A64">
        <w:rPr>
          <w:lang w:val="en-US"/>
        </w:rPr>
        <w:t>Nam Thanh Miện</w:t>
      </w:r>
      <w:r w:rsidRPr="00226FCB">
        <w:rPr>
          <w:lang w:val="en-US"/>
        </w:rPr>
        <w:t xml:space="preserve"> trong khuôn khổ Hiến pháp và pháp luật; bảo đảm trật tự, kỷ cương, không cản trở hoạt động bình thường của </w:t>
      </w:r>
      <w:r w:rsidR="007D423C">
        <w:rPr>
          <w:lang w:val="en-US"/>
        </w:rPr>
        <w:t xml:space="preserve">chính quyền xã; </w:t>
      </w:r>
      <w:r w:rsidR="007D423C">
        <w:t>các cơ quan, đơn vị, tổ chức, doanh nghiệp, trường học và cộng đồng dân cư</w:t>
      </w:r>
      <w:r w:rsidR="007D423C">
        <w:rPr>
          <w:lang w:val="en-US"/>
        </w:rPr>
        <w:t xml:space="preserve"> trên địa bàn xã.</w:t>
      </w:r>
    </w:p>
    <w:p w14:paraId="18B0E63D" w14:textId="77777777" w:rsidR="00226FCB" w:rsidRPr="003C2537" w:rsidRDefault="00226FCB" w:rsidP="00F66BF2">
      <w:pPr>
        <w:widowControl w:val="0"/>
        <w:spacing w:before="120"/>
        <w:ind w:firstLine="720"/>
        <w:jc w:val="both"/>
        <w:rPr>
          <w:spacing w:val="-6"/>
          <w:lang w:val="en-US"/>
        </w:rPr>
      </w:pPr>
      <w:r w:rsidRPr="003C2537">
        <w:rPr>
          <w:spacing w:val="-6"/>
          <w:lang w:val="en-US"/>
        </w:rPr>
        <w:t>4. Bảo vệ lợi ích của Nhà nước, quyền và lợi ích hợp pháp của tổ chức, cá nhân.</w:t>
      </w:r>
    </w:p>
    <w:p w14:paraId="48B6589C" w14:textId="2755CCCC" w:rsidR="00226FCB" w:rsidRPr="00226FCB" w:rsidRDefault="00226FCB" w:rsidP="00F66BF2">
      <w:pPr>
        <w:widowControl w:val="0"/>
        <w:spacing w:before="120"/>
        <w:ind w:firstLine="720"/>
        <w:jc w:val="both"/>
        <w:rPr>
          <w:lang w:val="en-US"/>
        </w:rPr>
      </w:pPr>
      <w:r w:rsidRPr="00226FCB">
        <w:rPr>
          <w:lang w:val="en-US"/>
        </w:rPr>
        <w:t>5. Bảo đảm công khai, minh bạch, tăng cường trách nhiệm giải trình trong quá trình thực hiện dân chủ ở cơ sở</w:t>
      </w:r>
      <w:r w:rsidR="007D423C">
        <w:rPr>
          <w:lang w:val="en-US"/>
        </w:rPr>
        <w:t xml:space="preserve">, </w:t>
      </w:r>
      <w:r w:rsidR="007D423C">
        <w:t>đặc biệt</w:t>
      </w:r>
      <w:r w:rsidR="007D423C">
        <w:rPr>
          <w:lang w:val="en-US"/>
        </w:rPr>
        <w:t xml:space="preserve"> là</w:t>
      </w:r>
      <w:r w:rsidR="007D423C">
        <w:t xml:space="preserve"> trong quản lý ngân sách, đầu tư, quy hoạch, thu </w:t>
      </w:r>
      <w:r w:rsidR="006610B6">
        <w:rPr>
          <w:lang w:val="en-US"/>
        </w:rPr>
        <w:t>-</w:t>
      </w:r>
      <w:r w:rsidR="007D423C">
        <w:t xml:space="preserve"> chi các khoản đóng góp, tài trợ và các hoạt động giáo dục, y tế, văn hóa, an sinh xã hội trên địa bàn xã.</w:t>
      </w:r>
    </w:p>
    <w:p w14:paraId="08971D9E" w14:textId="3408F448" w:rsidR="00226FCB" w:rsidRDefault="00226FCB" w:rsidP="00F66BF2">
      <w:pPr>
        <w:widowControl w:val="0"/>
        <w:spacing w:before="120"/>
        <w:ind w:firstLine="720"/>
        <w:jc w:val="both"/>
        <w:rPr>
          <w:lang w:val="en-US"/>
        </w:rPr>
      </w:pPr>
      <w:r w:rsidRPr="00226FCB">
        <w:rPr>
          <w:lang w:val="en-US"/>
        </w:rPr>
        <w:t xml:space="preserve">6. Tôn trọng ý kiến đóng góp của Nhân dân, kịp thời giải quyết kiến nghị, </w:t>
      </w:r>
      <w:r w:rsidRPr="00226FCB">
        <w:rPr>
          <w:lang w:val="en-US"/>
        </w:rPr>
        <w:lastRenderedPageBreak/>
        <w:t>phản ánh của Nhân dân.</w:t>
      </w:r>
    </w:p>
    <w:p w14:paraId="5A49421A" w14:textId="23CDE75C" w:rsidR="0011678B" w:rsidRPr="00C877C1" w:rsidRDefault="0011678B" w:rsidP="00F66BF2">
      <w:pPr>
        <w:spacing w:before="120"/>
        <w:ind w:left="148" w:right="142"/>
        <w:jc w:val="center"/>
        <w:rPr>
          <w:b/>
          <w:szCs w:val="28"/>
        </w:rPr>
      </w:pPr>
      <w:r w:rsidRPr="00C877C1">
        <w:rPr>
          <w:b/>
          <w:szCs w:val="28"/>
        </w:rPr>
        <w:t>Chương II</w:t>
      </w:r>
    </w:p>
    <w:p w14:paraId="7A0E6D24" w14:textId="24DD662B" w:rsidR="00A64AD5" w:rsidRPr="00A64AD5" w:rsidRDefault="0011678B" w:rsidP="00F66BF2">
      <w:pPr>
        <w:spacing w:before="120"/>
        <w:jc w:val="center"/>
        <w:rPr>
          <w:b/>
          <w:bCs/>
          <w:szCs w:val="28"/>
          <w:lang w:val="en-US"/>
        </w:rPr>
      </w:pPr>
      <w:r w:rsidRPr="00A64AD5">
        <w:rPr>
          <w:b/>
          <w:bCs/>
          <w:szCs w:val="28"/>
        </w:rPr>
        <w:t>CÔNG KHAI THÔNG TIN</w:t>
      </w:r>
    </w:p>
    <w:p w14:paraId="23D5ACAF" w14:textId="659F126B" w:rsidR="00A64AD5" w:rsidRPr="00A64AD5" w:rsidRDefault="0011678B" w:rsidP="00F66BF2">
      <w:pPr>
        <w:widowControl w:val="0"/>
        <w:spacing w:before="120"/>
        <w:ind w:firstLine="720"/>
        <w:rPr>
          <w:b/>
          <w:bCs/>
          <w:szCs w:val="28"/>
          <w:lang w:val="en-US"/>
        </w:rPr>
      </w:pPr>
      <w:r w:rsidRPr="00A64AD5">
        <w:rPr>
          <w:b/>
          <w:bCs/>
          <w:szCs w:val="28"/>
        </w:rPr>
        <w:t xml:space="preserve">Điều </w:t>
      </w:r>
      <w:r w:rsidR="000C4F55">
        <w:rPr>
          <w:b/>
          <w:bCs/>
          <w:szCs w:val="28"/>
          <w:lang w:val="en-US"/>
        </w:rPr>
        <w:t>3</w:t>
      </w:r>
      <w:r w:rsidRPr="00A64AD5">
        <w:rPr>
          <w:b/>
          <w:bCs/>
          <w:szCs w:val="28"/>
        </w:rPr>
        <w:t xml:space="preserve">. Những nội dung công khai </w:t>
      </w:r>
    </w:p>
    <w:p w14:paraId="749885A6" w14:textId="5BF1D50A" w:rsidR="0060459B" w:rsidRDefault="0060459B" w:rsidP="00F66BF2">
      <w:pPr>
        <w:widowControl w:val="0"/>
        <w:tabs>
          <w:tab w:val="left" w:pos="993"/>
        </w:tabs>
        <w:autoSpaceDE w:val="0"/>
        <w:autoSpaceDN w:val="0"/>
        <w:spacing w:before="120"/>
        <w:ind w:firstLine="720"/>
        <w:jc w:val="both"/>
      </w:pPr>
      <w:r>
        <w:rPr>
          <w:lang w:val="en-US"/>
        </w:rPr>
        <w:t xml:space="preserve">1. </w:t>
      </w:r>
      <w:r>
        <w:t xml:space="preserve">Kế hoạch phát triển kinh tế - xã hội, phương án chuyển dịch cơ cấu kinh tế hằng năm của xã </w:t>
      </w:r>
      <w:r w:rsidR="006E1A64">
        <w:t>Nam Thanh Miện</w:t>
      </w:r>
      <w:r>
        <w:t xml:space="preserve"> và kết quả thực hiện.</w:t>
      </w:r>
    </w:p>
    <w:p w14:paraId="133E8E07" w14:textId="58F86C9C" w:rsidR="0060459B" w:rsidRDefault="0060459B" w:rsidP="00F66BF2">
      <w:pPr>
        <w:widowControl w:val="0"/>
        <w:tabs>
          <w:tab w:val="left" w:pos="997"/>
        </w:tabs>
        <w:autoSpaceDE w:val="0"/>
        <w:autoSpaceDN w:val="0"/>
        <w:spacing w:before="120"/>
        <w:ind w:firstLine="720"/>
        <w:jc w:val="both"/>
      </w:pPr>
      <w:r>
        <w:rPr>
          <w:lang w:val="en-US"/>
        </w:rPr>
        <w:t xml:space="preserve">2. </w:t>
      </w:r>
      <w:r>
        <w:t>Số</w:t>
      </w:r>
      <w:r w:rsidRPr="0060459B">
        <w:rPr>
          <w:spacing w:val="4"/>
        </w:rPr>
        <w:t xml:space="preserve"> </w:t>
      </w:r>
      <w:r>
        <w:t>liệu,</w:t>
      </w:r>
      <w:r w:rsidRPr="0060459B">
        <w:rPr>
          <w:spacing w:val="2"/>
        </w:rPr>
        <w:t xml:space="preserve"> </w:t>
      </w:r>
      <w:r>
        <w:t>báo</w:t>
      </w:r>
      <w:r w:rsidRPr="0060459B">
        <w:rPr>
          <w:spacing w:val="5"/>
        </w:rPr>
        <w:t xml:space="preserve"> </w:t>
      </w:r>
      <w:r>
        <w:t>cáo</w:t>
      </w:r>
      <w:r w:rsidRPr="0060459B">
        <w:rPr>
          <w:spacing w:val="4"/>
        </w:rPr>
        <w:t xml:space="preserve"> </w:t>
      </w:r>
      <w:r>
        <w:t>thuyết</w:t>
      </w:r>
      <w:r w:rsidRPr="0060459B">
        <w:rPr>
          <w:spacing w:val="6"/>
        </w:rPr>
        <w:t xml:space="preserve"> </w:t>
      </w:r>
      <w:r>
        <w:t>minh</w:t>
      </w:r>
      <w:r w:rsidRPr="0060459B">
        <w:rPr>
          <w:spacing w:val="5"/>
        </w:rPr>
        <w:t xml:space="preserve"> </w:t>
      </w:r>
      <w:r>
        <w:t>dự</w:t>
      </w:r>
      <w:r w:rsidRPr="0060459B">
        <w:rPr>
          <w:spacing w:val="2"/>
        </w:rPr>
        <w:t xml:space="preserve"> </w:t>
      </w:r>
      <w:r>
        <w:t>toán</w:t>
      </w:r>
      <w:r w:rsidRPr="0060459B">
        <w:rPr>
          <w:spacing w:val="4"/>
        </w:rPr>
        <w:t xml:space="preserve"> </w:t>
      </w:r>
      <w:r>
        <w:t>ngân</w:t>
      </w:r>
      <w:r w:rsidRPr="0060459B">
        <w:rPr>
          <w:spacing w:val="5"/>
        </w:rPr>
        <w:t xml:space="preserve"> </w:t>
      </w:r>
      <w:r>
        <w:t>sách</w:t>
      </w:r>
      <w:r w:rsidRPr="0060459B">
        <w:rPr>
          <w:spacing w:val="4"/>
        </w:rPr>
        <w:t xml:space="preserve"> </w:t>
      </w:r>
      <w:r>
        <w:t>nhà</w:t>
      </w:r>
      <w:r w:rsidRPr="0060459B">
        <w:rPr>
          <w:spacing w:val="3"/>
        </w:rPr>
        <w:t xml:space="preserve"> </w:t>
      </w:r>
      <w:r>
        <w:t>nước,</w:t>
      </w:r>
      <w:r w:rsidRPr="0060459B">
        <w:rPr>
          <w:spacing w:val="4"/>
        </w:rPr>
        <w:t xml:space="preserve"> </w:t>
      </w:r>
      <w:r>
        <w:t>kế</w:t>
      </w:r>
      <w:r w:rsidRPr="0060459B">
        <w:rPr>
          <w:spacing w:val="1"/>
        </w:rPr>
        <w:t xml:space="preserve"> </w:t>
      </w:r>
      <w:r>
        <w:t>hoạch</w:t>
      </w:r>
      <w:r w:rsidRPr="0060459B">
        <w:rPr>
          <w:spacing w:val="3"/>
        </w:rPr>
        <w:t xml:space="preserve"> </w:t>
      </w:r>
      <w:r w:rsidRPr="0060459B">
        <w:rPr>
          <w:spacing w:val="-4"/>
        </w:rPr>
        <w:t>hoạt</w:t>
      </w:r>
      <w:r>
        <w:rPr>
          <w:spacing w:val="-4"/>
          <w:lang w:val="en-US"/>
        </w:rPr>
        <w:t xml:space="preserve"> </w:t>
      </w:r>
      <w:r>
        <w:t xml:space="preserve">động tài chính của </w:t>
      </w:r>
      <w:r w:rsidR="00D831D5">
        <w:rPr>
          <w:lang w:val="en-US"/>
        </w:rPr>
        <w:t>Ủy ban nhân dân</w:t>
      </w:r>
      <w:r w:rsidR="00604FD7">
        <w:rPr>
          <w:lang w:val="en-US"/>
        </w:rPr>
        <w:t xml:space="preserve"> xã</w:t>
      </w:r>
      <w:r>
        <w:t xml:space="preserve"> trình Hội đồng nhân dân </w:t>
      </w:r>
      <w:r w:rsidR="00604FD7">
        <w:t>xã</w:t>
      </w:r>
      <w:r>
        <w:t>; dự toán ngân sách, kế</w:t>
      </w:r>
      <w:r>
        <w:rPr>
          <w:spacing w:val="-2"/>
        </w:rPr>
        <w:t xml:space="preserve"> </w:t>
      </w:r>
      <w:r>
        <w:t>hoạch</w:t>
      </w:r>
      <w:r>
        <w:rPr>
          <w:spacing w:val="-1"/>
        </w:rPr>
        <w:t xml:space="preserve"> </w:t>
      </w:r>
      <w:r>
        <w:t>hoạt</w:t>
      </w:r>
      <w:r>
        <w:rPr>
          <w:spacing w:val="-1"/>
        </w:rPr>
        <w:t xml:space="preserve"> </w:t>
      </w:r>
      <w:r>
        <w:t>động</w:t>
      </w:r>
      <w:r>
        <w:rPr>
          <w:spacing w:val="-1"/>
        </w:rPr>
        <w:t xml:space="preserve"> </w:t>
      </w:r>
      <w:r>
        <w:t>tài</w:t>
      </w:r>
      <w:r>
        <w:rPr>
          <w:spacing w:val="-1"/>
        </w:rPr>
        <w:t xml:space="preserve"> </w:t>
      </w:r>
      <w:r>
        <w:t>chính</w:t>
      </w:r>
      <w:r>
        <w:rPr>
          <w:spacing w:val="-1"/>
        </w:rPr>
        <w:t xml:space="preserve"> </w:t>
      </w:r>
      <w:r>
        <w:t>đã</w:t>
      </w:r>
      <w:r>
        <w:rPr>
          <w:spacing w:val="-2"/>
        </w:rPr>
        <w:t xml:space="preserve"> </w:t>
      </w:r>
      <w:r>
        <w:t>được</w:t>
      </w:r>
      <w:r>
        <w:rPr>
          <w:spacing w:val="-1"/>
        </w:rPr>
        <w:t xml:space="preserve"> </w:t>
      </w:r>
      <w:r>
        <w:t>Hội</w:t>
      </w:r>
      <w:r>
        <w:rPr>
          <w:spacing w:val="-1"/>
        </w:rPr>
        <w:t xml:space="preserve"> </w:t>
      </w:r>
      <w:r>
        <w:t>đồng</w:t>
      </w:r>
      <w:r>
        <w:rPr>
          <w:spacing w:val="-1"/>
        </w:rPr>
        <w:t xml:space="preserve"> </w:t>
      </w:r>
      <w:r>
        <w:t>nhân</w:t>
      </w:r>
      <w:r>
        <w:rPr>
          <w:spacing w:val="-1"/>
        </w:rPr>
        <w:t xml:space="preserve"> </w:t>
      </w:r>
      <w:r>
        <w:t xml:space="preserve">dân </w:t>
      </w:r>
      <w:r w:rsidR="00604FD7">
        <w:t>xã</w:t>
      </w:r>
      <w:r>
        <w:t xml:space="preserve"> quyết</w:t>
      </w:r>
      <w:r>
        <w:rPr>
          <w:spacing w:val="-1"/>
        </w:rPr>
        <w:t xml:space="preserve"> </w:t>
      </w:r>
      <w:r>
        <w:t>định;</w:t>
      </w:r>
      <w:r>
        <w:rPr>
          <w:spacing w:val="-1"/>
        </w:rPr>
        <w:t xml:space="preserve"> </w:t>
      </w:r>
      <w:r>
        <w:t xml:space="preserve">số liệu và thuyết minh tình hình thực hiện dự toán ngân sách </w:t>
      </w:r>
      <w:r w:rsidR="00604FD7">
        <w:t>xã</w:t>
      </w:r>
      <w:r>
        <w:t xml:space="preserve"> định kỳ theo quý, 06 tháng, hằng năm; quyết toán ngân sách nhà nước và kết quả thực hiện các</w:t>
      </w:r>
      <w:r>
        <w:rPr>
          <w:spacing w:val="-2"/>
        </w:rPr>
        <w:t xml:space="preserve"> </w:t>
      </w:r>
      <w:r>
        <w:t>hoạt</w:t>
      </w:r>
      <w:r>
        <w:rPr>
          <w:spacing w:val="-2"/>
        </w:rPr>
        <w:t xml:space="preserve"> </w:t>
      </w:r>
      <w:r>
        <w:t>động</w:t>
      </w:r>
      <w:r>
        <w:rPr>
          <w:spacing w:val="-2"/>
        </w:rPr>
        <w:t xml:space="preserve"> </w:t>
      </w:r>
      <w:r>
        <w:t>tài</w:t>
      </w:r>
      <w:r>
        <w:rPr>
          <w:spacing w:val="-1"/>
        </w:rPr>
        <w:t xml:space="preserve"> </w:t>
      </w:r>
      <w:r>
        <w:t>chính</w:t>
      </w:r>
      <w:r>
        <w:rPr>
          <w:spacing w:val="-2"/>
        </w:rPr>
        <w:t xml:space="preserve"> </w:t>
      </w:r>
      <w:r>
        <w:t>khác</w:t>
      </w:r>
      <w:r>
        <w:rPr>
          <w:spacing w:val="-4"/>
        </w:rPr>
        <w:t xml:space="preserve"> </w:t>
      </w:r>
      <w:r>
        <w:t>đã</w:t>
      </w:r>
      <w:r>
        <w:rPr>
          <w:spacing w:val="-2"/>
        </w:rPr>
        <w:t xml:space="preserve"> </w:t>
      </w:r>
      <w:r>
        <w:t>được Hội</w:t>
      </w:r>
      <w:r>
        <w:rPr>
          <w:spacing w:val="-3"/>
        </w:rPr>
        <w:t xml:space="preserve"> </w:t>
      </w:r>
      <w:r>
        <w:t>đồng</w:t>
      </w:r>
      <w:r>
        <w:rPr>
          <w:spacing w:val="-1"/>
        </w:rPr>
        <w:t xml:space="preserve"> </w:t>
      </w:r>
      <w:r>
        <w:t>nhân</w:t>
      </w:r>
      <w:r>
        <w:rPr>
          <w:spacing w:val="-3"/>
        </w:rPr>
        <w:t xml:space="preserve"> </w:t>
      </w:r>
      <w:r>
        <w:t xml:space="preserve">dân </w:t>
      </w:r>
      <w:r w:rsidR="00604FD7">
        <w:t>xã</w:t>
      </w:r>
      <w:r>
        <w:rPr>
          <w:spacing w:val="-1"/>
        </w:rPr>
        <w:t xml:space="preserve"> </w:t>
      </w:r>
      <w:r>
        <w:t>phê</w:t>
      </w:r>
      <w:r>
        <w:rPr>
          <w:spacing w:val="-1"/>
        </w:rPr>
        <w:t xml:space="preserve"> </w:t>
      </w:r>
      <w:r>
        <w:t>chuẩn;</w:t>
      </w:r>
      <w:r>
        <w:rPr>
          <w:spacing w:val="-1"/>
        </w:rPr>
        <w:t xml:space="preserve"> </w:t>
      </w:r>
      <w:r>
        <w:t xml:space="preserve">kết quả thực hiện các kiến nghị của Kiểm toán nhà nước </w:t>
      </w:r>
      <w:r>
        <w:rPr>
          <w:i/>
        </w:rPr>
        <w:t>(nếu có)</w:t>
      </w:r>
      <w:r>
        <w:t>.</w:t>
      </w:r>
    </w:p>
    <w:p w14:paraId="30F8B6E1" w14:textId="228A6998" w:rsidR="00D831D5" w:rsidRPr="00D831D5" w:rsidRDefault="0060459B" w:rsidP="00F66BF2">
      <w:pPr>
        <w:widowControl w:val="0"/>
        <w:tabs>
          <w:tab w:val="left" w:pos="975"/>
        </w:tabs>
        <w:autoSpaceDE w:val="0"/>
        <w:autoSpaceDN w:val="0"/>
        <w:spacing w:before="120"/>
        <w:ind w:firstLine="720"/>
        <w:jc w:val="both"/>
        <w:rPr>
          <w:lang w:val="en-US"/>
        </w:rPr>
      </w:pPr>
      <w:r>
        <w:rPr>
          <w:lang w:val="en-US"/>
        </w:rPr>
        <w:t xml:space="preserve">3. </w:t>
      </w:r>
      <w:r w:rsidR="00D831D5" w:rsidRPr="00D831D5">
        <w:t>Dự án, công trình đầu tư trên địa bàn xã và tiến độ thực hiện; kế hoạch thu hồi đất, bồi thường, hỗ trợ, tái định cư khi thu hồi đất để thực hiện dự án, công trình đầu tư trên địa bàn xã; kế hoạch quản lý, sử dụng quỹ đất do xã quản lý; kế hoạch cho thuê đất thuộc quỹ đất nông nghiệp sử dụng vào mục đích công ích của xã; quy hoạch chung xã và quy hoạch chi tiết khu vực xây dựng được xác định trong quy hoạch chung xã</w:t>
      </w:r>
      <w:r w:rsidR="00D831D5">
        <w:rPr>
          <w:lang w:val="en-US"/>
        </w:rPr>
        <w:t>.</w:t>
      </w:r>
    </w:p>
    <w:p w14:paraId="36E74AD5" w14:textId="36B8051D" w:rsidR="0060459B" w:rsidRDefault="0060459B" w:rsidP="00F66BF2">
      <w:pPr>
        <w:widowControl w:val="0"/>
        <w:tabs>
          <w:tab w:val="left" w:pos="996"/>
        </w:tabs>
        <w:autoSpaceDE w:val="0"/>
        <w:autoSpaceDN w:val="0"/>
        <w:spacing w:before="120"/>
        <w:ind w:firstLine="720"/>
        <w:jc w:val="both"/>
      </w:pPr>
      <w:r>
        <w:rPr>
          <w:lang w:val="en-US"/>
        </w:rPr>
        <w:t xml:space="preserve">4. </w:t>
      </w:r>
      <w:r>
        <w:t xml:space="preserve">Quy chế thực hiện dân chủ ở xã </w:t>
      </w:r>
      <w:r w:rsidR="006E1A64">
        <w:t>Nam Thanh Miện</w:t>
      </w:r>
      <w:r>
        <w:t>; nhiệm</w:t>
      </w:r>
      <w:r w:rsidRPr="0060459B">
        <w:rPr>
          <w:spacing w:val="-1"/>
        </w:rPr>
        <w:t xml:space="preserve"> </w:t>
      </w:r>
      <w:r>
        <w:t xml:space="preserve">vụ, quyền hạn của cán bộ, công chức và người hoạt động không chuyên trách ở </w:t>
      </w:r>
      <w:r w:rsidR="00442134">
        <w:t>thôn</w:t>
      </w:r>
      <w:r>
        <w:t>; quy tắc ứng xử của người có chức vụ, quyền hạn của Hội đồng nhân dân</w:t>
      </w:r>
      <w:r w:rsidR="00686948">
        <w:rPr>
          <w:lang w:val="en-US"/>
        </w:rPr>
        <w:t xml:space="preserve"> và</w:t>
      </w:r>
      <w:r>
        <w:t xml:space="preserve"> </w:t>
      </w:r>
      <w:r w:rsidR="00686948">
        <w:rPr>
          <w:lang w:val="en-US"/>
        </w:rPr>
        <w:t>Ủy</w:t>
      </w:r>
      <w:r>
        <w:t xml:space="preserve"> ban nhân dân </w:t>
      </w:r>
      <w:r w:rsidR="00604FD7">
        <w:t>xã</w:t>
      </w:r>
      <w:r>
        <w:t>.</w:t>
      </w:r>
    </w:p>
    <w:p w14:paraId="622EABDD" w14:textId="7525FA71" w:rsidR="0060459B" w:rsidRDefault="0060459B" w:rsidP="00F66BF2">
      <w:pPr>
        <w:widowControl w:val="0"/>
        <w:tabs>
          <w:tab w:val="left" w:pos="1001"/>
        </w:tabs>
        <w:autoSpaceDE w:val="0"/>
        <w:autoSpaceDN w:val="0"/>
        <w:spacing w:before="120"/>
        <w:ind w:firstLine="720"/>
        <w:jc w:val="both"/>
      </w:pPr>
      <w:r>
        <w:rPr>
          <w:lang w:val="en-US"/>
        </w:rPr>
        <w:t xml:space="preserve">5. </w:t>
      </w:r>
      <w:r>
        <w:t>Việc quản lý và sử dụng các loại quỹ, khoản đầu tư, tài trợ theo chương trình,</w:t>
      </w:r>
      <w:r w:rsidRPr="0060459B">
        <w:rPr>
          <w:spacing w:val="-3"/>
        </w:rPr>
        <w:t xml:space="preserve"> </w:t>
      </w:r>
      <w:r>
        <w:t>dự</w:t>
      </w:r>
      <w:r w:rsidRPr="0060459B">
        <w:rPr>
          <w:spacing w:val="-4"/>
        </w:rPr>
        <w:t xml:space="preserve"> </w:t>
      </w:r>
      <w:r>
        <w:t>án</w:t>
      </w:r>
      <w:r w:rsidRPr="0060459B">
        <w:rPr>
          <w:spacing w:val="-1"/>
        </w:rPr>
        <w:t xml:space="preserve"> </w:t>
      </w:r>
      <w:r>
        <w:t>đối với địa</w:t>
      </w:r>
      <w:r w:rsidRPr="0060459B">
        <w:rPr>
          <w:spacing w:val="-3"/>
        </w:rPr>
        <w:t xml:space="preserve"> </w:t>
      </w:r>
      <w:r>
        <w:t xml:space="preserve">bàn </w:t>
      </w:r>
      <w:r w:rsidR="00604FD7">
        <w:t>xã</w:t>
      </w:r>
      <w:r>
        <w:t>; các</w:t>
      </w:r>
      <w:r w:rsidRPr="0060459B">
        <w:rPr>
          <w:spacing w:val="-3"/>
        </w:rPr>
        <w:t xml:space="preserve"> </w:t>
      </w:r>
      <w:r>
        <w:t>khoản</w:t>
      </w:r>
      <w:r w:rsidRPr="0060459B">
        <w:rPr>
          <w:spacing w:val="-1"/>
        </w:rPr>
        <w:t xml:space="preserve"> </w:t>
      </w:r>
      <w:r>
        <w:t>huy</w:t>
      </w:r>
      <w:r w:rsidRPr="0060459B">
        <w:rPr>
          <w:spacing w:val="-6"/>
        </w:rPr>
        <w:t xml:space="preserve"> </w:t>
      </w:r>
      <w:r>
        <w:t>động</w:t>
      </w:r>
      <w:r w:rsidRPr="0060459B">
        <w:rPr>
          <w:spacing w:val="-1"/>
        </w:rPr>
        <w:t xml:space="preserve"> </w:t>
      </w:r>
      <w:r>
        <w:t>Nhân</w:t>
      </w:r>
      <w:r w:rsidRPr="0060459B">
        <w:rPr>
          <w:spacing w:val="-1"/>
        </w:rPr>
        <w:t xml:space="preserve"> </w:t>
      </w:r>
      <w:r>
        <w:t>dân</w:t>
      </w:r>
      <w:r w:rsidRPr="0060459B">
        <w:rPr>
          <w:spacing w:val="-1"/>
        </w:rPr>
        <w:t xml:space="preserve"> </w:t>
      </w:r>
      <w:r>
        <w:t>đóng</w:t>
      </w:r>
      <w:r w:rsidRPr="0060459B">
        <w:rPr>
          <w:spacing w:val="-1"/>
        </w:rPr>
        <w:t xml:space="preserve"> </w:t>
      </w:r>
      <w:r>
        <w:t>góp.</w:t>
      </w:r>
    </w:p>
    <w:p w14:paraId="33841900" w14:textId="116E3976" w:rsidR="0060459B" w:rsidRDefault="0060459B" w:rsidP="00F66BF2">
      <w:pPr>
        <w:widowControl w:val="0"/>
        <w:tabs>
          <w:tab w:val="left" w:pos="1004"/>
        </w:tabs>
        <w:autoSpaceDE w:val="0"/>
        <w:autoSpaceDN w:val="0"/>
        <w:spacing w:before="120"/>
        <w:ind w:firstLine="720"/>
        <w:jc w:val="both"/>
      </w:pPr>
      <w:r>
        <w:rPr>
          <w:lang w:val="en-US"/>
        </w:rPr>
        <w:t xml:space="preserve">6. </w:t>
      </w:r>
      <w:r>
        <w:t>Tình hình đầu tư xây dựng, mua sắm, giao, thuê, sử dụng, thu hồi, điều chuyển,</w:t>
      </w:r>
      <w:r w:rsidRPr="0060459B">
        <w:rPr>
          <w:spacing w:val="-2"/>
        </w:rPr>
        <w:t xml:space="preserve"> </w:t>
      </w:r>
      <w:r>
        <w:t xml:space="preserve">chuyển đổi công năng, bán, thanh lý, tiêu hủy và hình thức xử lý khác đối với tài sản công do </w:t>
      </w:r>
      <w:r w:rsidR="00604FD7">
        <w:t>xã</w:t>
      </w:r>
      <w:r>
        <w:t xml:space="preserve"> quản lý; tình hình khai thác nguồn lực tài chính từ tài sản công của Hội đồng nhân dân, </w:t>
      </w:r>
      <w:r w:rsidR="004443A0">
        <w:t>Ủy ban</w:t>
      </w:r>
      <w:r>
        <w:t xml:space="preserve"> nhân dân </w:t>
      </w:r>
      <w:r w:rsidR="00604FD7">
        <w:t>xã</w:t>
      </w:r>
      <w:r>
        <w:t>.</w:t>
      </w:r>
    </w:p>
    <w:p w14:paraId="6DBFD510" w14:textId="2BFF96F2" w:rsidR="0060459B" w:rsidRDefault="0060459B" w:rsidP="00F66BF2">
      <w:pPr>
        <w:widowControl w:val="0"/>
        <w:tabs>
          <w:tab w:val="left" w:pos="985"/>
        </w:tabs>
        <w:autoSpaceDE w:val="0"/>
        <w:autoSpaceDN w:val="0"/>
        <w:spacing w:before="120"/>
        <w:ind w:firstLine="720"/>
        <w:jc w:val="both"/>
      </w:pPr>
      <w:r>
        <w:rPr>
          <w:lang w:val="en-US"/>
        </w:rPr>
        <w:t xml:space="preserve">7. </w:t>
      </w:r>
      <w:r>
        <w:t>Chủ</w:t>
      </w:r>
      <w:r w:rsidRPr="0060459B">
        <w:rPr>
          <w:spacing w:val="-18"/>
        </w:rPr>
        <w:t xml:space="preserve"> </w:t>
      </w:r>
      <w:r>
        <w:t>trương,</w:t>
      </w:r>
      <w:r w:rsidRPr="0060459B">
        <w:rPr>
          <w:spacing w:val="-16"/>
        </w:rPr>
        <w:t xml:space="preserve"> </w:t>
      </w:r>
      <w:r>
        <w:t>chính</w:t>
      </w:r>
      <w:r w:rsidRPr="0060459B">
        <w:rPr>
          <w:spacing w:val="-16"/>
        </w:rPr>
        <w:t xml:space="preserve"> </w:t>
      </w:r>
      <w:r>
        <w:t>sách,</w:t>
      </w:r>
      <w:r w:rsidRPr="0060459B">
        <w:rPr>
          <w:spacing w:val="-18"/>
        </w:rPr>
        <w:t xml:space="preserve"> </w:t>
      </w:r>
      <w:r>
        <w:t>kế</w:t>
      </w:r>
      <w:r w:rsidRPr="0060459B">
        <w:rPr>
          <w:spacing w:val="-16"/>
        </w:rPr>
        <w:t xml:space="preserve"> </w:t>
      </w:r>
      <w:r>
        <w:t>hoạch,</w:t>
      </w:r>
      <w:r w:rsidRPr="0060459B">
        <w:rPr>
          <w:spacing w:val="-18"/>
        </w:rPr>
        <w:t xml:space="preserve"> </w:t>
      </w:r>
      <w:r>
        <w:t>tiêu</w:t>
      </w:r>
      <w:r w:rsidRPr="0060459B">
        <w:rPr>
          <w:spacing w:val="-14"/>
        </w:rPr>
        <w:t xml:space="preserve"> </w:t>
      </w:r>
      <w:r>
        <w:t>chí,</w:t>
      </w:r>
      <w:r w:rsidRPr="0060459B">
        <w:rPr>
          <w:spacing w:val="-18"/>
        </w:rPr>
        <w:t xml:space="preserve"> </w:t>
      </w:r>
      <w:r>
        <w:t>đối</w:t>
      </w:r>
      <w:r w:rsidRPr="0060459B">
        <w:rPr>
          <w:spacing w:val="-16"/>
        </w:rPr>
        <w:t xml:space="preserve"> </w:t>
      </w:r>
      <w:r>
        <w:t>tượng,</w:t>
      </w:r>
      <w:r w:rsidRPr="0060459B">
        <w:rPr>
          <w:spacing w:val="-18"/>
        </w:rPr>
        <w:t xml:space="preserve"> </w:t>
      </w:r>
      <w:r>
        <w:t>quy</w:t>
      </w:r>
      <w:r w:rsidRPr="0060459B">
        <w:rPr>
          <w:spacing w:val="-17"/>
        </w:rPr>
        <w:t xml:space="preserve"> </w:t>
      </w:r>
      <w:r>
        <w:t>trình</w:t>
      </w:r>
      <w:r w:rsidRPr="0060459B">
        <w:rPr>
          <w:spacing w:val="-16"/>
        </w:rPr>
        <w:t xml:space="preserve"> </w:t>
      </w:r>
      <w:r>
        <w:t>bình</w:t>
      </w:r>
      <w:r w:rsidRPr="0060459B">
        <w:rPr>
          <w:spacing w:val="-16"/>
        </w:rPr>
        <w:t xml:space="preserve"> </w:t>
      </w:r>
      <w:r>
        <w:t>xét</w:t>
      </w:r>
      <w:r w:rsidRPr="0060459B">
        <w:rPr>
          <w:spacing w:val="-16"/>
        </w:rPr>
        <w:t xml:space="preserve"> </w:t>
      </w:r>
      <w:r>
        <w:t>và kết</w:t>
      </w:r>
      <w:r w:rsidRPr="0060459B">
        <w:rPr>
          <w:spacing w:val="-18"/>
        </w:rPr>
        <w:t xml:space="preserve"> </w:t>
      </w:r>
      <w:r>
        <w:t>quả</w:t>
      </w:r>
      <w:r w:rsidRPr="0060459B">
        <w:rPr>
          <w:spacing w:val="-17"/>
        </w:rPr>
        <w:t xml:space="preserve"> </w:t>
      </w:r>
      <w:r>
        <w:t>thực</w:t>
      </w:r>
      <w:r w:rsidRPr="0060459B">
        <w:rPr>
          <w:spacing w:val="-18"/>
        </w:rPr>
        <w:t xml:space="preserve"> </w:t>
      </w:r>
      <w:r>
        <w:t>hiện</w:t>
      </w:r>
      <w:r w:rsidRPr="0060459B">
        <w:rPr>
          <w:spacing w:val="-17"/>
        </w:rPr>
        <w:t xml:space="preserve"> </w:t>
      </w:r>
      <w:r>
        <w:t>chính</w:t>
      </w:r>
      <w:r w:rsidRPr="0060459B">
        <w:rPr>
          <w:spacing w:val="-18"/>
        </w:rPr>
        <w:t xml:space="preserve"> </w:t>
      </w:r>
      <w:r>
        <w:t>sách</w:t>
      </w:r>
      <w:r w:rsidRPr="0060459B">
        <w:rPr>
          <w:spacing w:val="-17"/>
        </w:rPr>
        <w:t xml:space="preserve"> </w:t>
      </w:r>
      <w:r>
        <w:t>hỗ</w:t>
      </w:r>
      <w:r w:rsidRPr="0060459B">
        <w:rPr>
          <w:spacing w:val="-18"/>
        </w:rPr>
        <w:t xml:space="preserve"> </w:t>
      </w:r>
      <w:r>
        <w:t>trợ,</w:t>
      </w:r>
      <w:r w:rsidRPr="0060459B">
        <w:rPr>
          <w:spacing w:val="-17"/>
        </w:rPr>
        <w:t xml:space="preserve"> </w:t>
      </w:r>
      <w:r>
        <w:t>trợ</w:t>
      </w:r>
      <w:r w:rsidRPr="0060459B">
        <w:rPr>
          <w:spacing w:val="-18"/>
        </w:rPr>
        <w:t xml:space="preserve"> </w:t>
      </w:r>
      <w:r>
        <w:t>cấp,</w:t>
      </w:r>
      <w:r w:rsidRPr="0060459B">
        <w:rPr>
          <w:spacing w:val="-17"/>
        </w:rPr>
        <w:t xml:space="preserve"> </w:t>
      </w:r>
      <w:r>
        <w:t>tín</w:t>
      </w:r>
      <w:r w:rsidRPr="0060459B">
        <w:rPr>
          <w:spacing w:val="-18"/>
        </w:rPr>
        <w:t xml:space="preserve"> </w:t>
      </w:r>
      <w:r>
        <w:t>dụng</w:t>
      </w:r>
      <w:r w:rsidRPr="0060459B">
        <w:rPr>
          <w:spacing w:val="-17"/>
        </w:rPr>
        <w:t xml:space="preserve"> </w:t>
      </w:r>
      <w:r>
        <w:t>để</w:t>
      </w:r>
      <w:r w:rsidRPr="0060459B">
        <w:rPr>
          <w:spacing w:val="-18"/>
        </w:rPr>
        <w:t xml:space="preserve"> </w:t>
      </w:r>
      <w:r>
        <w:t>thực</w:t>
      </w:r>
      <w:r w:rsidRPr="0060459B">
        <w:rPr>
          <w:spacing w:val="-17"/>
        </w:rPr>
        <w:t xml:space="preserve"> </w:t>
      </w:r>
      <w:r>
        <w:t>hiện</w:t>
      </w:r>
      <w:r w:rsidRPr="0060459B">
        <w:rPr>
          <w:spacing w:val="-18"/>
        </w:rPr>
        <w:t xml:space="preserve"> </w:t>
      </w:r>
      <w:r>
        <w:t>các</w:t>
      </w:r>
      <w:r w:rsidRPr="0060459B">
        <w:rPr>
          <w:spacing w:val="-17"/>
        </w:rPr>
        <w:t xml:space="preserve"> </w:t>
      </w:r>
      <w:r>
        <w:t>chương</w:t>
      </w:r>
      <w:r w:rsidRPr="0060459B">
        <w:rPr>
          <w:spacing w:val="-18"/>
        </w:rPr>
        <w:t xml:space="preserve"> </w:t>
      </w:r>
      <w:r>
        <w:t>trình mục</w:t>
      </w:r>
      <w:r w:rsidRPr="0060459B">
        <w:rPr>
          <w:spacing w:val="-18"/>
        </w:rPr>
        <w:t xml:space="preserve"> </w:t>
      </w:r>
      <w:r>
        <w:t>tiêu</w:t>
      </w:r>
      <w:r w:rsidRPr="0060459B">
        <w:rPr>
          <w:spacing w:val="-17"/>
        </w:rPr>
        <w:t xml:space="preserve"> </w:t>
      </w:r>
      <w:r>
        <w:t>quốc</w:t>
      </w:r>
      <w:r w:rsidRPr="0060459B">
        <w:rPr>
          <w:spacing w:val="-18"/>
        </w:rPr>
        <w:t xml:space="preserve"> </w:t>
      </w:r>
      <w:r>
        <w:t>gia,</w:t>
      </w:r>
      <w:r w:rsidRPr="0060459B">
        <w:rPr>
          <w:spacing w:val="-17"/>
        </w:rPr>
        <w:t xml:space="preserve"> </w:t>
      </w:r>
      <w:r>
        <w:t>phát</w:t>
      </w:r>
      <w:r w:rsidRPr="0060459B">
        <w:rPr>
          <w:spacing w:val="-18"/>
        </w:rPr>
        <w:t xml:space="preserve"> </w:t>
      </w:r>
      <w:r>
        <w:t>triển</w:t>
      </w:r>
      <w:r w:rsidRPr="0060459B">
        <w:rPr>
          <w:spacing w:val="-17"/>
        </w:rPr>
        <w:t xml:space="preserve"> </w:t>
      </w:r>
      <w:r>
        <w:t>sản</w:t>
      </w:r>
      <w:r w:rsidRPr="0060459B">
        <w:rPr>
          <w:spacing w:val="-18"/>
        </w:rPr>
        <w:t xml:space="preserve"> </w:t>
      </w:r>
      <w:r>
        <w:t>xuất,</w:t>
      </w:r>
      <w:r w:rsidRPr="0060459B">
        <w:rPr>
          <w:spacing w:val="-17"/>
        </w:rPr>
        <w:t xml:space="preserve"> </w:t>
      </w:r>
      <w:r>
        <w:t>hỗ</w:t>
      </w:r>
      <w:r w:rsidRPr="0060459B">
        <w:rPr>
          <w:spacing w:val="-18"/>
        </w:rPr>
        <w:t xml:space="preserve"> </w:t>
      </w:r>
      <w:r>
        <w:t>trợ</w:t>
      </w:r>
      <w:r w:rsidRPr="0060459B">
        <w:rPr>
          <w:spacing w:val="-17"/>
        </w:rPr>
        <w:t xml:space="preserve"> </w:t>
      </w:r>
      <w:r>
        <w:t>xây</w:t>
      </w:r>
      <w:r w:rsidRPr="0060459B">
        <w:rPr>
          <w:spacing w:val="-18"/>
        </w:rPr>
        <w:t xml:space="preserve"> </w:t>
      </w:r>
      <w:r>
        <w:t>dựng</w:t>
      </w:r>
      <w:r w:rsidRPr="0060459B">
        <w:rPr>
          <w:spacing w:val="-17"/>
        </w:rPr>
        <w:t xml:space="preserve"> </w:t>
      </w:r>
      <w:r>
        <w:t>nhà</w:t>
      </w:r>
      <w:r w:rsidRPr="0060459B">
        <w:rPr>
          <w:spacing w:val="-18"/>
        </w:rPr>
        <w:t xml:space="preserve"> </w:t>
      </w:r>
      <w:r>
        <w:t>ở,</w:t>
      </w:r>
      <w:r w:rsidRPr="0060459B">
        <w:rPr>
          <w:spacing w:val="-17"/>
        </w:rPr>
        <w:t xml:space="preserve"> </w:t>
      </w:r>
      <w:r>
        <w:t>cấp</w:t>
      </w:r>
      <w:r w:rsidRPr="0060459B">
        <w:rPr>
          <w:spacing w:val="-18"/>
        </w:rPr>
        <w:t xml:space="preserve"> </w:t>
      </w:r>
      <w:r>
        <w:t>thẻ</w:t>
      </w:r>
      <w:r w:rsidRPr="0060459B">
        <w:rPr>
          <w:spacing w:val="-17"/>
        </w:rPr>
        <w:t xml:space="preserve"> </w:t>
      </w:r>
      <w:r>
        <w:t>bảo</w:t>
      </w:r>
      <w:r w:rsidRPr="0060459B">
        <w:rPr>
          <w:spacing w:val="-18"/>
        </w:rPr>
        <w:t xml:space="preserve"> </w:t>
      </w:r>
      <w:r>
        <w:t>hiểm</w:t>
      </w:r>
      <w:r w:rsidRPr="0060459B">
        <w:rPr>
          <w:spacing w:val="-17"/>
        </w:rPr>
        <w:t xml:space="preserve"> </w:t>
      </w:r>
      <w:r>
        <w:t>y</w:t>
      </w:r>
      <w:r w:rsidRPr="0060459B">
        <w:rPr>
          <w:spacing w:val="-18"/>
        </w:rPr>
        <w:t xml:space="preserve"> </w:t>
      </w:r>
      <w:r>
        <w:t xml:space="preserve">tế </w:t>
      </w:r>
      <w:r w:rsidRPr="0060459B">
        <w:rPr>
          <w:spacing w:val="-2"/>
        </w:rPr>
        <w:t>và</w:t>
      </w:r>
      <w:r w:rsidRPr="0060459B">
        <w:rPr>
          <w:spacing w:val="-14"/>
        </w:rPr>
        <w:t xml:space="preserve"> </w:t>
      </w:r>
      <w:r w:rsidRPr="0060459B">
        <w:rPr>
          <w:spacing w:val="-2"/>
        </w:rPr>
        <w:t>các</w:t>
      </w:r>
      <w:r w:rsidRPr="0060459B">
        <w:rPr>
          <w:spacing w:val="-12"/>
        </w:rPr>
        <w:t xml:space="preserve"> </w:t>
      </w:r>
      <w:r w:rsidRPr="0060459B">
        <w:rPr>
          <w:spacing w:val="-2"/>
        </w:rPr>
        <w:t>chính</w:t>
      </w:r>
      <w:r w:rsidRPr="0060459B">
        <w:rPr>
          <w:spacing w:val="-13"/>
        </w:rPr>
        <w:t xml:space="preserve"> </w:t>
      </w:r>
      <w:r w:rsidRPr="0060459B">
        <w:rPr>
          <w:spacing w:val="-2"/>
        </w:rPr>
        <w:t>sách</w:t>
      </w:r>
      <w:r w:rsidRPr="0060459B">
        <w:rPr>
          <w:spacing w:val="-11"/>
        </w:rPr>
        <w:t xml:space="preserve"> </w:t>
      </w:r>
      <w:r w:rsidRPr="0060459B">
        <w:rPr>
          <w:spacing w:val="-2"/>
        </w:rPr>
        <w:t>an</w:t>
      </w:r>
      <w:r w:rsidRPr="0060459B">
        <w:rPr>
          <w:spacing w:val="-13"/>
        </w:rPr>
        <w:t xml:space="preserve"> </w:t>
      </w:r>
      <w:r w:rsidRPr="0060459B">
        <w:rPr>
          <w:spacing w:val="-2"/>
        </w:rPr>
        <w:t>sinh</w:t>
      </w:r>
      <w:r w:rsidRPr="0060459B">
        <w:rPr>
          <w:spacing w:val="-13"/>
        </w:rPr>
        <w:t xml:space="preserve"> </w:t>
      </w:r>
      <w:r w:rsidRPr="0060459B">
        <w:rPr>
          <w:spacing w:val="-2"/>
        </w:rPr>
        <w:t>xã</w:t>
      </w:r>
      <w:r w:rsidRPr="0060459B">
        <w:rPr>
          <w:spacing w:val="-14"/>
        </w:rPr>
        <w:t xml:space="preserve"> </w:t>
      </w:r>
      <w:r w:rsidRPr="0060459B">
        <w:rPr>
          <w:spacing w:val="-2"/>
        </w:rPr>
        <w:t>hội</w:t>
      </w:r>
      <w:r w:rsidRPr="0060459B">
        <w:rPr>
          <w:spacing w:val="-13"/>
        </w:rPr>
        <w:t xml:space="preserve"> </w:t>
      </w:r>
      <w:r w:rsidRPr="0060459B">
        <w:rPr>
          <w:spacing w:val="-2"/>
        </w:rPr>
        <w:t>khác</w:t>
      </w:r>
      <w:r w:rsidRPr="0060459B">
        <w:rPr>
          <w:spacing w:val="-14"/>
        </w:rPr>
        <w:t xml:space="preserve"> </w:t>
      </w:r>
      <w:r w:rsidRPr="0060459B">
        <w:rPr>
          <w:spacing w:val="-2"/>
        </w:rPr>
        <w:t>được</w:t>
      </w:r>
      <w:r w:rsidRPr="0060459B">
        <w:rPr>
          <w:spacing w:val="-12"/>
        </w:rPr>
        <w:t xml:space="preserve"> </w:t>
      </w:r>
      <w:r w:rsidRPr="0060459B">
        <w:rPr>
          <w:spacing w:val="-2"/>
        </w:rPr>
        <w:t>tổ</w:t>
      </w:r>
      <w:r w:rsidRPr="0060459B">
        <w:rPr>
          <w:spacing w:val="-11"/>
        </w:rPr>
        <w:t xml:space="preserve"> </w:t>
      </w:r>
      <w:r w:rsidRPr="0060459B">
        <w:rPr>
          <w:spacing w:val="-2"/>
        </w:rPr>
        <w:t>chức</w:t>
      </w:r>
      <w:r w:rsidRPr="0060459B">
        <w:rPr>
          <w:spacing w:val="-14"/>
        </w:rPr>
        <w:t xml:space="preserve"> </w:t>
      </w:r>
      <w:r w:rsidRPr="0060459B">
        <w:rPr>
          <w:spacing w:val="-2"/>
        </w:rPr>
        <w:t>triển</w:t>
      </w:r>
      <w:r w:rsidRPr="0060459B">
        <w:rPr>
          <w:spacing w:val="-13"/>
        </w:rPr>
        <w:t xml:space="preserve"> </w:t>
      </w:r>
      <w:r w:rsidRPr="0060459B">
        <w:rPr>
          <w:spacing w:val="-2"/>
        </w:rPr>
        <w:t>khai</w:t>
      </w:r>
      <w:r w:rsidRPr="0060459B">
        <w:rPr>
          <w:spacing w:val="-11"/>
        </w:rPr>
        <w:t xml:space="preserve"> </w:t>
      </w:r>
      <w:r w:rsidRPr="0060459B">
        <w:rPr>
          <w:spacing w:val="-2"/>
        </w:rPr>
        <w:t>trên</w:t>
      </w:r>
      <w:r w:rsidRPr="0060459B">
        <w:rPr>
          <w:spacing w:val="-13"/>
        </w:rPr>
        <w:t xml:space="preserve"> </w:t>
      </w:r>
      <w:r w:rsidRPr="0060459B">
        <w:rPr>
          <w:spacing w:val="-2"/>
        </w:rPr>
        <w:t>địa</w:t>
      </w:r>
      <w:r w:rsidRPr="0060459B">
        <w:rPr>
          <w:spacing w:val="-14"/>
        </w:rPr>
        <w:t xml:space="preserve"> </w:t>
      </w:r>
      <w:r w:rsidRPr="0060459B">
        <w:rPr>
          <w:spacing w:val="-2"/>
        </w:rPr>
        <w:t>bàn</w:t>
      </w:r>
      <w:r w:rsidRPr="0060459B">
        <w:rPr>
          <w:spacing w:val="-10"/>
        </w:rPr>
        <w:t xml:space="preserve"> </w:t>
      </w:r>
      <w:r w:rsidR="00604FD7">
        <w:rPr>
          <w:spacing w:val="-2"/>
        </w:rPr>
        <w:t>xã</w:t>
      </w:r>
      <w:r w:rsidRPr="0060459B">
        <w:rPr>
          <w:spacing w:val="-2"/>
        </w:rPr>
        <w:t>.</w:t>
      </w:r>
    </w:p>
    <w:p w14:paraId="735DAC43" w14:textId="1339C326" w:rsidR="0060459B" w:rsidRDefault="0060459B" w:rsidP="00F66BF2">
      <w:pPr>
        <w:widowControl w:val="0"/>
        <w:tabs>
          <w:tab w:val="left" w:pos="994"/>
        </w:tabs>
        <w:autoSpaceDE w:val="0"/>
        <w:autoSpaceDN w:val="0"/>
        <w:spacing w:before="120"/>
        <w:ind w:firstLine="720"/>
        <w:jc w:val="both"/>
      </w:pPr>
      <w:r>
        <w:rPr>
          <w:lang w:val="en-US"/>
        </w:rPr>
        <w:t xml:space="preserve">8. </w:t>
      </w:r>
      <w:r>
        <w:t>Thông tin về phạm</w:t>
      </w:r>
      <w:r w:rsidRPr="0060459B">
        <w:rPr>
          <w:spacing w:val="-1"/>
        </w:rPr>
        <w:t xml:space="preserve"> </w:t>
      </w:r>
      <w:r>
        <w:t>vi, đối tượng, cách thức bình xét, xác định đối tượng, mức hỗ trợ,</w:t>
      </w:r>
      <w:r w:rsidRPr="0060459B">
        <w:rPr>
          <w:spacing w:val="-1"/>
        </w:rPr>
        <w:t xml:space="preserve"> </w:t>
      </w:r>
      <w:r>
        <w:t>thời gian,</w:t>
      </w:r>
      <w:r w:rsidRPr="0060459B">
        <w:rPr>
          <w:spacing w:val="-3"/>
        </w:rPr>
        <w:t xml:space="preserve"> </w:t>
      </w:r>
      <w:r>
        <w:t>thủ</w:t>
      </w:r>
      <w:r w:rsidRPr="0060459B">
        <w:rPr>
          <w:spacing w:val="-1"/>
        </w:rPr>
        <w:t xml:space="preserve"> </w:t>
      </w:r>
      <w:r>
        <w:t>tục thực hiện phân phối</w:t>
      </w:r>
      <w:r w:rsidRPr="0060459B">
        <w:rPr>
          <w:spacing w:val="-1"/>
        </w:rPr>
        <w:t xml:space="preserve"> </w:t>
      </w:r>
      <w:r>
        <w:t>các khoản hỗ trợ từ</w:t>
      </w:r>
      <w:r w:rsidRPr="0060459B">
        <w:rPr>
          <w:spacing w:val="-1"/>
        </w:rPr>
        <w:t xml:space="preserve"> </w:t>
      </w:r>
      <w:r>
        <w:t>ngân sách nhà</w:t>
      </w:r>
      <w:r w:rsidRPr="0060459B">
        <w:rPr>
          <w:spacing w:val="-6"/>
        </w:rPr>
        <w:t xml:space="preserve"> </w:t>
      </w:r>
      <w:r>
        <w:t>nước</w:t>
      </w:r>
      <w:r w:rsidRPr="0060459B">
        <w:rPr>
          <w:spacing w:val="-6"/>
        </w:rPr>
        <w:t xml:space="preserve"> </w:t>
      </w:r>
      <w:r>
        <w:t>để</w:t>
      </w:r>
      <w:r w:rsidRPr="0060459B">
        <w:rPr>
          <w:spacing w:val="-6"/>
        </w:rPr>
        <w:t xml:space="preserve"> </w:t>
      </w:r>
      <w:r>
        <w:t>khắc</w:t>
      </w:r>
      <w:r w:rsidRPr="0060459B">
        <w:rPr>
          <w:spacing w:val="-6"/>
        </w:rPr>
        <w:t xml:space="preserve"> </w:t>
      </w:r>
      <w:r>
        <w:t>phục</w:t>
      </w:r>
      <w:r w:rsidRPr="0060459B">
        <w:rPr>
          <w:spacing w:val="-6"/>
        </w:rPr>
        <w:t xml:space="preserve"> </w:t>
      </w:r>
      <w:r>
        <w:t>khó</w:t>
      </w:r>
      <w:r w:rsidRPr="0060459B">
        <w:rPr>
          <w:spacing w:val="-5"/>
        </w:rPr>
        <w:t xml:space="preserve"> </w:t>
      </w:r>
      <w:r>
        <w:t>khăn</w:t>
      </w:r>
      <w:r w:rsidRPr="0060459B">
        <w:rPr>
          <w:spacing w:val="-6"/>
        </w:rPr>
        <w:t xml:space="preserve"> </w:t>
      </w:r>
      <w:r>
        <w:t>do</w:t>
      </w:r>
      <w:r w:rsidRPr="0060459B">
        <w:rPr>
          <w:spacing w:val="-5"/>
        </w:rPr>
        <w:t xml:space="preserve"> </w:t>
      </w:r>
      <w:r>
        <w:t>thiên</w:t>
      </w:r>
      <w:r w:rsidRPr="0060459B">
        <w:rPr>
          <w:spacing w:val="-5"/>
        </w:rPr>
        <w:t xml:space="preserve"> </w:t>
      </w:r>
      <w:r>
        <w:t>tai,</w:t>
      </w:r>
      <w:r w:rsidRPr="0060459B">
        <w:rPr>
          <w:spacing w:val="-7"/>
        </w:rPr>
        <w:t xml:space="preserve"> </w:t>
      </w:r>
      <w:r>
        <w:t>dịch</w:t>
      </w:r>
      <w:r w:rsidRPr="0060459B">
        <w:rPr>
          <w:spacing w:val="-5"/>
        </w:rPr>
        <w:t xml:space="preserve"> </w:t>
      </w:r>
      <w:r>
        <w:t>bệnh,</w:t>
      </w:r>
      <w:r w:rsidRPr="0060459B">
        <w:rPr>
          <w:spacing w:val="-7"/>
        </w:rPr>
        <w:t xml:space="preserve"> </w:t>
      </w:r>
      <w:r>
        <w:t>sự</w:t>
      </w:r>
      <w:r w:rsidRPr="0060459B">
        <w:rPr>
          <w:spacing w:val="-7"/>
        </w:rPr>
        <w:t xml:space="preserve"> </w:t>
      </w:r>
      <w:r>
        <w:t>cố,</w:t>
      </w:r>
      <w:r w:rsidRPr="0060459B">
        <w:rPr>
          <w:spacing w:val="-7"/>
        </w:rPr>
        <w:t xml:space="preserve"> </w:t>
      </w:r>
      <w:r>
        <w:t>thảm</w:t>
      </w:r>
      <w:r w:rsidRPr="0060459B">
        <w:rPr>
          <w:spacing w:val="-9"/>
        </w:rPr>
        <w:t xml:space="preserve"> </w:t>
      </w:r>
      <w:r>
        <w:t>họa</w:t>
      </w:r>
      <w:r w:rsidRPr="0060459B">
        <w:rPr>
          <w:spacing w:val="-6"/>
        </w:rPr>
        <w:t xml:space="preserve"> </w:t>
      </w:r>
      <w:r>
        <w:t>hoặc</w:t>
      </w:r>
      <w:r w:rsidRPr="0060459B">
        <w:rPr>
          <w:spacing w:val="-6"/>
        </w:rPr>
        <w:t xml:space="preserve"> </w:t>
      </w:r>
      <w:r>
        <w:t xml:space="preserve">để hỗ trợ bệnh nhân mắc bệnh hiểm nghèo trên địa bàn </w:t>
      </w:r>
      <w:r w:rsidR="00604FD7">
        <w:t>xã</w:t>
      </w:r>
      <w:r>
        <w:t>; việc quản lý, sử dụng các nguồn đóng góp, quyên góp tự nguyện của các tổ chức, cá nhân trong nước và nước ngoài dành cho các đối tượng</w:t>
      </w:r>
      <w:r w:rsidRPr="0060459B">
        <w:rPr>
          <w:spacing w:val="-2"/>
        </w:rPr>
        <w:t xml:space="preserve"> </w:t>
      </w:r>
      <w:r>
        <w:t xml:space="preserve">trên địa bàn </w:t>
      </w:r>
      <w:r w:rsidR="00604FD7">
        <w:t>xã</w:t>
      </w:r>
      <w:r>
        <w:t>.</w:t>
      </w:r>
    </w:p>
    <w:p w14:paraId="6BA68471" w14:textId="68544DF6" w:rsidR="0060459B" w:rsidRDefault="0060459B" w:rsidP="00F66BF2">
      <w:pPr>
        <w:widowControl w:val="0"/>
        <w:tabs>
          <w:tab w:val="left" w:pos="990"/>
        </w:tabs>
        <w:autoSpaceDE w:val="0"/>
        <w:autoSpaceDN w:val="0"/>
        <w:spacing w:before="120"/>
        <w:ind w:firstLine="720"/>
        <w:jc w:val="both"/>
      </w:pPr>
      <w:r>
        <w:rPr>
          <w:lang w:val="en-US"/>
        </w:rPr>
        <w:lastRenderedPageBreak/>
        <w:t xml:space="preserve">9. </w:t>
      </w:r>
      <w:r>
        <w:t>Số</w:t>
      </w:r>
      <w:r w:rsidRPr="0060459B">
        <w:rPr>
          <w:spacing w:val="-10"/>
        </w:rPr>
        <w:t xml:space="preserve"> </w:t>
      </w:r>
      <w:r>
        <w:t>lượng,</w:t>
      </w:r>
      <w:r w:rsidRPr="0060459B">
        <w:rPr>
          <w:spacing w:val="-10"/>
        </w:rPr>
        <w:t xml:space="preserve"> </w:t>
      </w:r>
      <w:r>
        <w:t>đối</w:t>
      </w:r>
      <w:r w:rsidRPr="0060459B">
        <w:rPr>
          <w:spacing w:val="-10"/>
        </w:rPr>
        <w:t xml:space="preserve"> </w:t>
      </w:r>
      <w:r>
        <w:t>tượng,</w:t>
      </w:r>
      <w:r w:rsidRPr="0060459B">
        <w:rPr>
          <w:spacing w:val="-11"/>
        </w:rPr>
        <w:t xml:space="preserve"> </w:t>
      </w:r>
      <w:r>
        <w:t>tiêu</w:t>
      </w:r>
      <w:r w:rsidRPr="0060459B">
        <w:rPr>
          <w:spacing w:val="-10"/>
        </w:rPr>
        <w:t xml:space="preserve"> </w:t>
      </w:r>
      <w:r>
        <w:t>chuẩn</w:t>
      </w:r>
      <w:r w:rsidRPr="0060459B">
        <w:rPr>
          <w:spacing w:val="-10"/>
        </w:rPr>
        <w:t xml:space="preserve"> </w:t>
      </w:r>
      <w:r>
        <w:t>gọi</w:t>
      </w:r>
      <w:r w:rsidRPr="0060459B">
        <w:rPr>
          <w:spacing w:val="-10"/>
        </w:rPr>
        <w:t xml:space="preserve"> </w:t>
      </w:r>
      <w:r>
        <w:t>nhập</w:t>
      </w:r>
      <w:r w:rsidRPr="0060459B">
        <w:rPr>
          <w:spacing w:val="-8"/>
        </w:rPr>
        <w:t xml:space="preserve"> </w:t>
      </w:r>
      <w:r>
        <w:t>ngũ;</w:t>
      </w:r>
      <w:r w:rsidRPr="0060459B">
        <w:rPr>
          <w:spacing w:val="-10"/>
        </w:rPr>
        <w:t xml:space="preserve"> </w:t>
      </w:r>
      <w:r>
        <w:t>danh</w:t>
      </w:r>
      <w:r w:rsidRPr="0060459B">
        <w:rPr>
          <w:spacing w:val="-10"/>
        </w:rPr>
        <w:t xml:space="preserve"> </w:t>
      </w:r>
      <w:r>
        <w:t>sách</w:t>
      </w:r>
      <w:r w:rsidRPr="0060459B">
        <w:rPr>
          <w:spacing w:val="-10"/>
        </w:rPr>
        <w:t xml:space="preserve"> </w:t>
      </w:r>
      <w:r>
        <w:t>công</w:t>
      </w:r>
      <w:r w:rsidRPr="0060459B">
        <w:rPr>
          <w:spacing w:val="-8"/>
        </w:rPr>
        <w:t xml:space="preserve"> </w:t>
      </w:r>
      <w:r>
        <w:t>dân</w:t>
      </w:r>
      <w:r w:rsidRPr="0060459B">
        <w:rPr>
          <w:spacing w:val="-10"/>
        </w:rPr>
        <w:t xml:space="preserve"> </w:t>
      </w:r>
      <w:r>
        <w:t>đủ</w:t>
      </w:r>
      <w:r w:rsidRPr="0060459B">
        <w:rPr>
          <w:spacing w:val="-10"/>
        </w:rPr>
        <w:t xml:space="preserve"> </w:t>
      </w:r>
      <w:r>
        <w:t>điều kiện</w:t>
      </w:r>
      <w:r w:rsidRPr="0060459B">
        <w:rPr>
          <w:spacing w:val="-6"/>
        </w:rPr>
        <w:t xml:space="preserve"> </w:t>
      </w:r>
      <w:r>
        <w:t>nhập</w:t>
      </w:r>
      <w:r w:rsidRPr="0060459B">
        <w:rPr>
          <w:spacing w:val="-6"/>
        </w:rPr>
        <w:t xml:space="preserve"> </w:t>
      </w:r>
      <w:r>
        <w:t>ngũ</w:t>
      </w:r>
      <w:r w:rsidRPr="0060459B">
        <w:rPr>
          <w:spacing w:val="-7"/>
        </w:rPr>
        <w:t xml:space="preserve"> </w:t>
      </w:r>
      <w:r>
        <w:t>và</w:t>
      </w:r>
      <w:r w:rsidRPr="0060459B">
        <w:rPr>
          <w:spacing w:val="-7"/>
        </w:rPr>
        <w:t xml:space="preserve"> </w:t>
      </w:r>
      <w:r>
        <w:t>thực</w:t>
      </w:r>
      <w:r w:rsidRPr="0060459B">
        <w:rPr>
          <w:spacing w:val="-7"/>
        </w:rPr>
        <w:t xml:space="preserve"> </w:t>
      </w:r>
      <w:r>
        <w:t>hiện</w:t>
      </w:r>
      <w:r w:rsidRPr="0060459B">
        <w:rPr>
          <w:spacing w:val="-6"/>
        </w:rPr>
        <w:t xml:space="preserve"> </w:t>
      </w:r>
      <w:r>
        <w:t>nghĩa</w:t>
      </w:r>
      <w:r w:rsidRPr="0060459B">
        <w:rPr>
          <w:spacing w:val="-7"/>
        </w:rPr>
        <w:t xml:space="preserve"> </w:t>
      </w:r>
      <w:r>
        <w:t>vụ</w:t>
      </w:r>
      <w:r w:rsidRPr="0060459B">
        <w:rPr>
          <w:spacing w:val="-7"/>
        </w:rPr>
        <w:t xml:space="preserve"> </w:t>
      </w:r>
      <w:r>
        <w:t>tham</w:t>
      </w:r>
      <w:r w:rsidRPr="0060459B">
        <w:rPr>
          <w:spacing w:val="-11"/>
        </w:rPr>
        <w:t xml:space="preserve"> </w:t>
      </w:r>
      <w:r>
        <w:t>gia</w:t>
      </w:r>
      <w:r w:rsidRPr="0060459B">
        <w:rPr>
          <w:spacing w:val="-7"/>
        </w:rPr>
        <w:t xml:space="preserve"> </w:t>
      </w:r>
      <w:r>
        <w:t>Công</w:t>
      </w:r>
      <w:r w:rsidRPr="0060459B">
        <w:rPr>
          <w:spacing w:val="-6"/>
        </w:rPr>
        <w:t xml:space="preserve"> </w:t>
      </w:r>
      <w:r>
        <w:t>an</w:t>
      </w:r>
      <w:r w:rsidRPr="0060459B">
        <w:rPr>
          <w:spacing w:val="-6"/>
        </w:rPr>
        <w:t xml:space="preserve"> </w:t>
      </w:r>
      <w:r>
        <w:t>nhân</w:t>
      </w:r>
      <w:r w:rsidRPr="0060459B">
        <w:rPr>
          <w:spacing w:val="-6"/>
        </w:rPr>
        <w:t xml:space="preserve"> </w:t>
      </w:r>
      <w:r>
        <w:t>dân;</w:t>
      </w:r>
      <w:r w:rsidRPr="0060459B">
        <w:rPr>
          <w:spacing w:val="-7"/>
        </w:rPr>
        <w:t xml:space="preserve"> </w:t>
      </w:r>
      <w:r>
        <w:t>danh</w:t>
      </w:r>
      <w:r w:rsidRPr="0060459B">
        <w:rPr>
          <w:spacing w:val="-6"/>
        </w:rPr>
        <w:t xml:space="preserve"> </w:t>
      </w:r>
      <w:r>
        <w:t>sách</w:t>
      </w:r>
      <w:r w:rsidRPr="0060459B">
        <w:rPr>
          <w:spacing w:val="-6"/>
        </w:rPr>
        <w:t xml:space="preserve"> </w:t>
      </w:r>
      <w:r>
        <w:t xml:space="preserve">công </w:t>
      </w:r>
      <w:r w:rsidRPr="0060459B">
        <w:rPr>
          <w:spacing w:val="-4"/>
        </w:rPr>
        <w:t>dân</w:t>
      </w:r>
      <w:r w:rsidRPr="0060459B">
        <w:rPr>
          <w:spacing w:val="-14"/>
        </w:rPr>
        <w:t xml:space="preserve"> </w:t>
      </w:r>
      <w:r w:rsidRPr="0060459B">
        <w:rPr>
          <w:spacing w:val="-4"/>
        </w:rPr>
        <w:t>được</w:t>
      </w:r>
      <w:r w:rsidRPr="0060459B">
        <w:rPr>
          <w:spacing w:val="-13"/>
        </w:rPr>
        <w:t xml:space="preserve"> </w:t>
      </w:r>
      <w:r w:rsidRPr="0060459B">
        <w:rPr>
          <w:spacing w:val="-4"/>
        </w:rPr>
        <w:t>gọi</w:t>
      </w:r>
      <w:r w:rsidRPr="0060459B">
        <w:rPr>
          <w:spacing w:val="-14"/>
        </w:rPr>
        <w:t xml:space="preserve"> </w:t>
      </w:r>
      <w:r w:rsidRPr="0060459B">
        <w:rPr>
          <w:spacing w:val="-4"/>
        </w:rPr>
        <w:t>nhập</w:t>
      </w:r>
      <w:r w:rsidRPr="0060459B">
        <w:rPr>
          <w:spacing w:val="-13"/>
        </w:rPr>
        <w:t xml:space="preserve"> </w:t>
      </w:r>
      <w:r w:rsidRPr="0060459B">
        <w:rPr>
          <w:spacing w:val="-4"/>
        </w:rPr>
        <w:t>ngũ</w:t>
      </w:r>
      <w:r w:rsidRPr="0060459B">
        <w:rPr>
          <w:spacing w:val="-14"/>
        </w:rPr>
        <w:t xml:space="preserve"> </w:t>
      </w:r>
      <w:r w:rsidRPr="0060459B">
        <w:rPr>
          <w:spacing w:val="-4"/>
        </w:rPr>
        <w:t>và</w:t>
      </w:r>
      <w:r w:rsidRPr="0060459B">
        <w:rPr>
          <w:spacing w:val="-12"/>
        </w:rPr>
        <w:t xml:space="preserve"> </w:t>
      </w:r>
      <w:r w:rsidRPr="0060459B">
        <w:rPr>
          <w:spacing w:val="-4"/>
        </w:rPr>
        <w:t>thực</w:t>
      </w:r>
      <w:r w:rsidRPr="0060459B">
        <w:rPr>
          <w:spacing w:val="-13"/>
        </w:rPr>
        <w:t xml:space="preserve"> </w:t>
      </w:r>
      <w:r w:rsidRPr="0060459B">
        <w:rPr>
          <w:spacing w:val="-4"/>
        </w:rPr>
        <w:t>hiện</w:t>
      </w:r>
      <w:r w:rsidRPr="0060459B">
        <w:rPr>
          <w:spacing w:val="-12"/>
        </w:rPr>
        <w:t xml:space="preserve"> </w:t>
      </w:r>
      <w:r w:rsidRPr="0060459B">
        <w:rPr>
          <w:spacing w:val="-4"/>
        </w:rPr>
        <w:t>nghĩa</w:t>
      </w:r>
      <w:r w:rsidRPr="0060459B">
        <w:rPr>
          <w:spacing w:val="-14"/>
        </w:rPr>
        <w:t xml:space="preserve"> </w:t>
      </w:r>
      <w:r w:rsidRPr="0060459B">
        <w:rPr>
          <w:spacing w:val="-4"/>
        </w:rPr>
        <w:t>vụ</w:t>
      </w:r>
      <w:r w:rsidRPr="0060459B">
        <w:rPr>
          <w:spacing w:val="-13"/>
        </w:rPr>
        <w:t xml:space="preserve"> </w:t>
      </w:r>
      <w:r w:rsidRPr="0060459B">
        <w:rPr>
          <w:spacing w:val="-4"/>
        </w:rPr>
        <w:t>tham</w:t>
      </w:r>
      <w:r w:rsidRPr="0060459B">
        <w:rPr>
          <w:spacing w:val="-14"/>
        </w:rPr>
        <w:t xml:space="preserve"> </w:t>
      </w:r>
      <w:r w:rsidRPr="0060459B">
        <w:rPr>
          <w:spacing w:val="-4"/>
        </w:rPr>
        <w:t>gia</w:t>
      </w:r>
      <w:r w:rsidRPr="0060459B">
        <w:rPr>
          <w:spacing w:val="-12"/>
        </w:rPr>
        <w:t xml:space="preserve"> </w:t>
      </w:r>
      <w:r w:rsidRPr="0060459B">
        <w:rPr>
          <w:spacing w:val="-4"/>
        </w:rPr>
        <w:t>Công</w:t>
      </w:r>
      <w:r w:rsidRPr="0060459B">
        <w:rPr>
          <w:spacing w:val="-12"/>
        </w:rPr>
        <w:t xml:space="preserve"> </w:t>
      </w:r>
      <w:r w:rsidRPr="0060459B">
        <w:rPr>
          <w:spacing w:val="-4"/>
        </w:rPr>
        <w:t>an</w:t>
      </w:r>
      <w:r w:rsidRPr="0060459B">
        <w:rPr>
          <w:spacing w:val="-12"/>
        </w:rPr>
        <w:t xml:space="preserve"> </w:t>
      </w:r>
      <w:r w:rsidRPr="0060459B">
        <w:rPr>
          <w:spacing w:val="-4"/>
        </w:rPr>
        <w:t>nhân</w:t>
      </w:r>
      <w:r w:rsidRPr="0060459B">
        <w:rPr>
          <w:spacing w:val="-12"/>
        </w:rPr>
        <w:t xml:space="preserve"> </w:t>
      </w:r>
      <w:r w:rsidRPr="0060459B">
        <w:rPr>
          <w:spacing w:val="-4"/>
        </w:rPr>
        <w:t>dân;</w:t>
      </w:r>
      <w:r w:rsidRPr="0060459B">
        <w:rPr>
          <w:spacing w:val="-13"/>
        </w:rPr>
        <w:t xml:space="preserve"> </w:t>
      </w:r>
      <w:r w:rsidRPr="0060459B">
        <w:rPr>
          <w:spacing w:val="-4"/>
        </w:rPr>
        <w:t>danh</w:t>
      </w:r>
      <w:r w:rsidRPr="0060459B">
        <w:rPr>
          <w:spacing w:val="-14"/>
        </w:rPr>
        <w:t xml:space="preserve"> </w:t>
      </w:r>
      <w:r w:rsidRPr="0060459B">
        <w:rPr>
          <w:spacing w:val="-4"/>
        </w:rPr>
        <w:t xml:space="preserve">sách </w:t>
      </w:r>
      <w:r>
        <w:t>tạm</w:t>
      </w:r>
      <w:r w:rsidRPr="0060459B">
        <w:rPr>
          <w:spacing w:val="-18"/>
        </w:rPr>
        <w:t xml:space="preserve"> </w:t>
      </w:r>
      <w:r>
        <w:t>hoãn</w:t>
      </w:r>
      <w:r w:rsidRPr="0060459B">
        <w:rPr>
          <w:spacing w:val="-18"/>
        </w:rPr>
        <w:t xml:space="preserve"> </w:t>
      </w:r>
      <w:r>
        <w:t>gọi</w:t>
      </w:r>
      <w:r w:rsidRPr="0060459B">
        <w:rPr>
          <w:spacing w:val="-17"/>
        </w:rPr>
        <w:t xml:space="preserve"> </w:t>
      </w:r>
      <w:r>
        <w:t>nhập</w:t>
      </w:r>
      <w:r w:rsidRPr="0060459B">
        <w:rPr>
          <w:spacing w:val="-18"/>
        </w:rPr>
        <w:t xml:space="preserve"> </w:t>
      </w:r>
      <w:r>
        <w:t>ngũ,</w:t>
      </w:r>
      <w:r w:rsidRPr="0060459B">
        <w:rPr>
          <w:spacing w:val="-17"/>
        </w:rPr>
        <w:t xml:space="preserve"> </w:t>
      </w:r>
      <w:r>
        <w:t>miễn</w:t>
      </w:r>
      <w:r w:rsidRPr="0060459B">
        <w:rPr>
          <w:spacing w:val="-18"/>
        </w:rPr>
        <w:t xml:space="preserve"> </w:t>
      </w:r>
      <w:r>
        <w:t>gọi</w:t>
      </w:r>
      <w:r w:rsidRPr="0060459B">
        <w:rPr>
          <w:spacing w:val="-17"/>
        </w:rPr>
        <w:t xml:space="preserve"> </w:t>
      </w:r>
      <w:r>
        <w:t>nhập</w:t>
      </w:r>
      <w:r w:rsidRPr="0060459B">
        <w:rPr>
          <w:spacing w:val="-18"/>
        </w:rPr>
        <w:t xml:space="preserve"> </w:t>
      </w:r>
      <w:r>
        <w:t>ngũ</w:t>
      </w:r>
      <w:r w:rsidRPr="0060459B">
        <w:rPr>
          <w:spacing w:val="-17"/>
        </w:rPr>
        <w:t xml:space="preserve"> </w:t>
      </w:r>
      <w:r>
        <w:t>trên</w:t>
      </w:r>
      <w:r w:rsidRPr="0060459B">
        <w:rPr>
          <w:spacing w:val="-18"/>
        </w:rPr>
        <w:t xml:space="preserve"> </w:t>
      </w:r>
      <w:r>
        <w:t>địa</w:t>
      </w:r>
      <w:r w:rsidRPr="0060459B">
        <w:rPr>
          <w:spacing w:val="-17"/>
        </w:rPr>
        <w:t xml:space="preserve"> </w:t>
      </w:r>
      <w:r>
        <w:t>bàn</w:t>
      </w:r>
      <w:r w:rsidRPr="0060459B">
        <w:rPr>
          <w:spacing w:val="-18"/>
        </w:rPr>
        <w:t xml:space="preserve"> </w:t>
      </w:r>
      <w:r w:rsidR="00604FD7">
        <w:t>xã</w:t>
      </w:r>
      <w:r>
        <w:t>.</w:t>
      </w:r>
    </w:p>
    <w:p w14:paraId="6E33D7DD" w14:textId="7BCB8A2C" w:rsidR="0060459B" w:rsidRDefault="0060459B" w:rsidP="00F66BF2">
      <w:pPr>
        <w:widowControl w:val="0"/>
        <w:tabs>
          <w:tab w:val="left" w:pos="1130"/>
        </w:tabs>
        <w:autoSpaceDE w:val="0"/>
        <w:autoSpaceDN w:val="0"/>
        <w:spacing w:before="120"/>
        <w:ind w:firstLine="720"/>
        <w:jc w:val="both"/>
      </w:pPr>
      <w:r>
        <w:rPr>
          <w:lang w:val="en-US"/>
        </w:rPr>
        <w:t xml:space="preserve">10. </w:t>
      </w:r>
      <w:r>
        <w:t>Kết</w:t>
      </w:r>
      <w:r w:rsidRPr="0060459B">
        <w:rPr>
          <w:spacing w:val="-3"/>
        </w:rPr>
        <w:t xml:space="preserve"> </w:t>
      </w:r>
      <w:r>
        <w:t>quả</w:t>
      </w:r>
      <w:r w:rsidRPr="0060459B">
        <w:rPr>
          <w:spacing w:val="-1"/>
        </w:rPr>
        <w:t xml:space="preserve"> </w:t>
      </w:r>
      <w:r>
        <w:t>thanh</w:t>
      </w:r>
      <w:r w:rsidRPr="0060459B">
        <w:rPr>
          <w:spacing w:val="-4"/>
        </w:rPr>
        <w:t xml:space="preserve"> </w:t>
      </w:r>
      <w:r>
        <w:t>tra,</w:t>
      </w:r>
      <w:r w:rsidRPr="0060459B">
        <w:rPr>
          <w:spacing w:val="-4"/>
        </w:rPr>
        <w:t xml:space="preserve"> </w:t>
      </w:r>
      <w:r>
        <w:t>kiểm</w:t>
      </w:r>
      <w:r w:rsidRPr="0060459B">
        <w:rPr>
          <w:spacing w:val="-6"/>
        </w:rPr>
        <w:t xml:space="preserve"> </w:t>
      </w:r>
      <w:r>
        <w:t>tra,</w:t>
      </w:r>
      <w:r w:rsidRPr="0060459B">
        <w:rPr>
          <w:spacing w:val="-1"/>
        </w:rPr>
        <w:t xml:space="preserve"> </w:t>
      </w:r>
      <w:r>
        <w:t>giải quyết các</w:t>
      </w:r>
      <w:r w:rsidRPr="0060459B">
        <w:rPr>
          <w:spacing w:val="-1"/>
        </w:rPr>
        <w:t xml:space="preserve"> </w:t>
      </w:r>
      <w:r>
        <w:t>vụ việc</w:t>
      </w:r>
      <w:r w:rsidRPr="0060459B">
        <w:rPr>
          <w:spacing w:val="-1"/>
        </w:rPr>
        <w:t xml:space="preserve"> </w:t>
      </w:r>
      <w:r>
        <w:t>tham</w:t>
      </w:r>
      <w:r w:rsidRPr="0060459B">
        <w:rPr>
          <w:spacing w:val="-6"/>
        </w:rPr>
        <w:t xml:space="preserve"> </w:t>
      </w:r>
      <w:r>
        <w:t>nhũng,</w:t>
      </w:r>
      <w:r w:rsidRPr="0060459B">
        <w:rPr>
          <w:spacing w:val="-2"/>
        </w:rPr>
        <w:t xml:space="preserve"> </w:t>
      </w:r>
      <w:r>
        <w:t>tiêu cực, vi phạm</w:t>
      </w:r>
      <w:r w:rsidRPr="0060459B">
        <w:rPr>
          <w:spacing w:val="-4"/>
        </w:rPr>
        <w:t xml:space="preserve"> </w:t>
      </w:r>
      <w:r>
        <w:t>kỷ</w:t>
      </w:r>
      <w:r w:rsidRPr="0060459B">
        <w:rPr>
          <w:spacing w:val="-3"/>
        </w:rPr>
        <w:t xml:space="preserve"> </w:t>
      </w:r>
      <w:r>
        <w:t>luật đối với cán bộ, công chức,</w:t>
      </w:r>
      <w:r w:rsidRPr="0060459B">
        <w:rPr>
          <w:spacing w:val="-2"/>
        </w:rPr>
        <w:t xml:space="preserve"> </w:t>
      </w:r>
      <w:r>
        <w:t xml:space="preserve">người hoạt động không chuyên trách ở </w:t>
      </w:r>
      <w:r w:rsidR="00442134">
        <w:t>thôn</w:t>
      </w:r>
      <w:r>
        <w:t>; kết quả lấy phiếu tín nhiệm, bỏ phiếu tín nhiệm Chủ tịch, Phó Chủ tịch và Trưởng ban của Hội đồng nhân dân</w:t>
      </w:r>
      <w:r w:rsidRPr="0060459B">
        <w:rPr>
          <w:spacing w:val="40"/>
        </w:rPr>
        <w:t xml:space="preserve"> </w:t>
      </w:r>
      <w:r w:rsidR="00604FD7">
        <w:t>xã</w:t>
      </w:r>
      <w:r>
        <w:t>; Chủ tịch,</w:t>
      </w:r>
      <w:r w:rsidRPr="0060459B">
        <w:rPr>
          <w:spacing w:val="40"/>
        </w:rPr>
        <w:t xml:space="preserve"> </w:t>
      </w:r>
      <w:r>
        <w:t xml:space="preserve">Phó Chủ tịch và các Ủy viên </w:t>
      </w:r>
      <w:r w:rsidR="00686948">
        <w:rPr>
          <w:lang w:val="en-US"/>
        </w:rPr>
        <w:t>Ủy</w:t>
      </w:r>
      <w:r>
        <w:t xml:space="preserve"> ban nhân dân </w:t>
      </w:r>
      <w:r w:rsidR="00604FD7">
        <w:t>xã</w:t>
      </w:r>
      <w:r>
        <w:t>.</w:t>
      </w:r>
    </w:p>
    <w:p w14:paraId="5A481ECF" w14:textId="4F6591C6" w:rsidR="0060459B" w:rsidRPr="009213B6" w:rsidRDefault="0060459B" w:rsidP="00F66BF2">
      <w:pPr>
        <w:widowControl w:val="0"/>
        <w:tabs>
          <w:tab w:val="left" w:pos="1140"/>
        </w:tabs>
        <w:autoSpaceDE w:val="0"/>
        <w:autoSpaceDN w:val="0"/>
        <w:spacing w:before="120"/>
        <w:ind w:firstLine="720"/>
        <w:jc w:val="both"/>
      </w:pPr>
      <w:r>
        <w:rPr>
          <w:lang w:val="en-US"/>
        </w:rPr>
        <w:t xml:space="preserve">11. </w:t>
      </w:r>
      <w:r>
        <w:t>Kế</w:t>
      </w:r>
      <w:r w:rsidRPr="0060459B">
        <w:rPr>
          <w:spacing w:val="7"/>
        </w:rPr>
        <w:t xml:space="preserve"> </w:t>
      </w:r>
      <w:r>
        <w:t>hoạch</w:t>
      </w:r>
      <w:r w:rsidRPr="0060459B">
        <w:rPr>
          <w:spacing w:val="7"/>
        </w:rPr>
        <w:t xml:space="preserve"> </w:t>
      </w:r>
      <w:r>
        <w:t>lấy</w:t>
      </w:r>
      <w:r w:rsidRPr="0060459B">
        <w:rPr>
          <w:spacing w:val="4"/>
        </w:rPr>
        <w:t xml:space="preserve"> </w:t>
      </w:r>
      <w:r>
        <w:t>ý</w:t>
      </w:r>
      <w:r w:rsidRPr="0060459B">
        <w:rPr>
          <w:spacing w:val="8"/>
        </w:rPr>
        <w:t xml:space="preserve"> </w:t>
      </w:r>
      <w:r>
        <w:t>kiến</w:t>
      </w:r>
      <w:r w:rsidRPr="0060459B">
        <w:rPr>
          <w:spacing w:val="8"/>
        </w:rPr>
        <w:t xml:space="preserve"> </w:t>
      </w:r>
      <w:r>
        <w:t>Nhân</w:t>
      </w:r>
      <w:r w:rsidRPr="0060459B">
        <w:rPr>
          <w:spacing w:val="9"/>
        </w:rPr>
        <w:t xml:space="preserve"> </w:t>
      </w:r>
      <w:r>
        <w:t>dân,</w:t>
      </w:r>
      <w:r w:rsidRPr="0060459B">
        <w:rPr>
          <w:spacing w:val="5"/>
        </w:rPr>
        <w:t xml:space="preserve"> </w:t>
      </w:r>
      <w:r>
        <w:t>nội</w:t>
      </w:r>
      <w:r w:rsidRPr="0060459B">
        <w:rPr>
          <w:spacing w:val="6"/>
        </w:rPr>
        <w:t xml:space="preserve"> </w:t>
      </w:r>
      <w:r>
        <w:t>dung</w:t>
      </w:r>
      <w:r w:rsidRPr="0060459B">
        <w:rPr>
          <w:spacing w:val="9"/>
        </w:rPr>
        <w:t xml:space="preserve"> </w:t>
      </w:r>
      <w:r>
        <w:t>lấy</w:t>
      </w:r>
      <w:r w:rsidRPr="0060459B">
        <w:rPr>
          <w:spacing w:val="4"/>
        </w:rPr>
        <w:t xml:space="preserve"> </w:t>
      </w:r>
      <w:r>
        <w:t>ý</w:t>
      </w:r>
      <w:r w:rsidRPr="0060459B">
        <w:rPr>
          <w:spacing w:val="8"/>
        </w:rPr>
        <w:t xml:space="preserve"> </w:t>
      </w:r>
      <w:r>
        <w:t>kiến,</w:t>
      </w:r>
      <w:r w:rsidRPr="0060459B">
        <w:rPr>
          <w:spacing w:val="13"/>
        </w:rPr>
        <w:t xml:space="preserve"> </w:t>
      </w:r>
      <w:r>
        <w:t>kết</w:t>
      </w:r>
      <w:r w:rsidRPr="0060459B">
        <w:rPr>
          <w:spacing w:val="7"/>
        </w:rPr>
        <w:t xml:space="preserve"> </w:t>
      </w:r>
      <w:r>
        <w:t>quả</w:t>
      </w:r>
      <w:r w:rsidRPr="0060459B">
        <w:rPr>
          <w:spacing w:val="5"/>
        </w:rPr>
        <w:t xml:space="preserve"> </w:t>
      </w:r>
      <w:r>
        <w:t>tổng</w:t>
      </w:r>
      <w:r w:rsidRPr="0060459B">
        <w:rPr>
          <w:spacing w:val="7"/>
        </w:rPr>
        <w:t xml:space="preserve"> </w:t>
      </w:r>
      <w:r>
        <w:t>hợp</w:t>
      </w:r>
      <w:r w:rsidRPr="0060459B">
        <w:rPr>
          <w:spacing w:val="7"/>
        </w:rPr>
        <w:t xml:space="preserve"> </w:t>
      </w:r>
      <w:r w:rsidRPr="0060459B">
        <w:rPr>
          <w:spacing w:val="-10"/>
        </w:rPr>
        <w:t>ý</w:t>
      </w:r>
      <w:r>
        <w:rPr>
          <w:spacing w:val="-10"/>
          <w:lang w:val="en-US"/>
        </w:rPr>
        <w:t xml:space="preserve"> </w:t>
      </w:r>
      <w:r>
        <w:t>kiến</w:t>
      </w:r>
      <w:r>
        <w:rPr>
          <w:spacing w:val="-5"/>
        </w:rPr>
        <w:t xml:space="preserve"> </w:t>
      </w:r>
      <w:r>
        <w:t>và</w:t>
      </w:r>
      <w:r>
        <w:rPr>
          <w:spacing w:val="-8"/>
        </w:rPr>
        <w:t xml:space="preserve"> </w:t>
      </w:r>
      <w:r>
        <w:t>giải</w:t>
      </w:r>
      <w:r>
        <w:rPr>
          <w:spacing w:val="-7"/>
        </w:rPr>
        <w:t xml:space="preserve"> </w:t>
      </w:r>
      <w:r>
        <w:t>trình,</w:t>
      </w:r>
      <w:r>
        <w:rPr>
          <w:spacing w:val="-6"/>
        </w:rPr>
        <w:t xml:space="preserve"> </w:t>
      </w:r>
      <w:r>
        <w:t>tiếp</w:t>
      </w:r>
      <w:r>
        <w:rPr>
          <w:spacing w:val="-7"/>
        </w:rPr>
        <w:t xml:space="preserve"> </w:t>
      </w:r>
      <w:r>
        <w:t>thu</w:t>
      </w:r>
      <w:r>
        <w:rPr>
          <w:spacing w:val="-7"/>
        </w:rPr>
        <w:t xml:space="preserve"> </w:t>
      </w:r>
      <w:r>
        <w:t>ý</w:t>
      </w:r>
      <w:r>
        <w:rPr>
          <w:spacing w:val="-5"/>
        </w:rPr>
        <w:t xml:space="preserve"> </w:t>
      </w:r>
      <w:r>
        <w:t>kiến</w:t>
      </w:r>
      <w:r>
        <w:rPr>
          <w:spacing w:val="-5"/>
        </w:rPr>
        <w:t xml:space="preserve"> </w:t>
      </w:r>
      <w:r>
        <w:t>của</w:t>
      </w:r>
      <w:r>
        <w:rPr>
          <w:spacing w:val="-8"/>
        </w:rPr>
        <w:t xml:space="preserve"> </w:t>
      </w:r>
      <w:r>
        <w:t>Nhân</w:t>
      </w:r>
      <w:r>
        <w:rPr>
          <w:spacing w:val="-7"/>
        </w:rPr>
        <w:t xml:space="preserve"> </w:t>
      </w:r>
      <w:r>
        <w:t>dân</w:t>
      </w:r>
      <w:r>
        <w:rPr>
          <w:spacing w:val="-5"/>
        </w:rPr>
        <w:t xml:space="preserve"> </w:t>
      </w:r>
      <w:r>
        <w:t>đối</w:t>
      </w:r>
      <w:r>
        <w:rPr>
          <w:spacing w:val="-5"/>
        </w:rPr>
        <w:t xml:space="preserve"> </w:t>
      </w:r>
      <w:r>
        <w:t>với</w:t>
      </w:r>
      <w:r>
        <w:rPr>
          <w:spacing w:val="-5"/>
        </w:rPr>
        <w:t xml:space="preserve"> </w:t>
      </w:r>
      <w:r>
        <w:t>những</w:t>
      </w:r>
      <w:r>
        <w:rPr>
          <w:spacing w:val="-5"/>
        </w:rPr>
        <w:t xml:space="preserve"> </w:t>
      </w:r>
      <w:r>
        <w:t>nội</w:t>
      </w:r>
      <w:r>
        <w:rPr>
          <w:spacing w:val="-7"/>
        </w:rPr>
        <w:t xml:space="preserve"> </w:t>
      </w:r>
      <w:r w:rsidRPr="009213B6">
        <w:t>dung</w:t>
      </w:r>
      <w:r w:rsidRPr="009213B6">
        <w:rPr>
          <w:spacing w:val="-5"/>
        </w:rPr>
        <w:t xml:space="preserve"> </w:t>
      </w:r>
      <w:r w:rsidRPr="009213B6">
        <w:t>Hội</w:t>
      </w:r>
      <w:r w:rsidRPr="009213B6">
        <w:rPr>
          <w:spacing w:val="-5"/>
        </w:rPr>
        <w:t xml:space="preserve"> </w:t>
      </w:r>
      <w:r w:rsidRPr="009213B6">
        <w:t>đồng nhân</w:t>
      </w:r>
      <w:r w:rsidRPr="009213B6">
        <w:rPr>
          <w:spacing w:val="-7"/>
        </w:rPr>
        <w:t xml:space="preserve"> </w:t>
      </w:r>
      <w:r w:rsidRPr="009213B6">
        <w:t>dân,</w:t>
      </w:r>
      <w:r w:rsidRPr="009213B6">
        <w:rPr>
          <w:spacing w:val="-8"/>
        </w:rPr>
        <w:t xml:space="preserve"> </w:t>
      </w:r>
      <w:r w:rsidR="004443A0" w:rsidRPr="009213B6">
        <w:t>Ủy ban</w:t>
      </w:r>
      <w:r w:rsidRPr="009213B6">
        <w:rPr>
          <w:spacing w:val="-7"/>
        </w:rPr>
        <w:t xml:space="preserve"> </w:t>
      </w:r>
      <w:r w:rsidRPr="009213B6">
        <w:t>nhân</w:t>
      </w:r>
      <w:r w:rsidRPr="009213B6">
        <w:rPr>
          <w:spacing w:val="-7"/>
        </w:rPr>
        <w:t xml:space="preserve"> </w:t>
      </w:r>
      <w:r w:rsidRPr="009213B6">
        <w:t>dân</w:t>
      </w:r>
      <w:r w:rsidRPr="009213B6">
        <w:rPr>
          <w:spacing w:val="-6"/>
        </w:rPr>
        <w:t xml:space="preserve"> </w:t>
      </w:r>
      <w:r w:rsidR="00604FD7" w:rsidRPr="009213B6">
        <w:t>xã</w:t>
      </w:r>
      <w:r w:rsidRPr="009213B6">
        <w:rPr>
          <w:spacing w:val="-8"/>
        </w:rPr>
        <w:t xml:space="preserve"> </w:t>
      </w:r>
      <w:r w:rsidRPr="009213B6">
        <w:t>đưa</w:t>
      </w:r>
      <w:r w:rsidRPr="009213B6">
        <w:rPr>
          <w:spacing w:val="-8"/>
        </w:rPr>
        <w:t xml:space="preserve"> </w:t>
      </w:r>
      <w:r w:rsidRPr="009213B6">
        <w:t>ra</w:t>
      </w:r>
      <w:r w:rsidRPr="009213B6">
        <w:rPr>
          <w:spacing w:val="-8"/>
        </w:rPr>
        <w:t xml:space="preserve"> </w:t>
      </w:r>
      <w:r w:rsidRPr="009213B6">
        <w:t>lấy</w:t>
      </w:r>
      <w:r w:rsidRPr="009213B6">
        <w:rPr>
          <w:spacing w:val="-11"/>
        </w:rPr>
        <w:t xml:space="preserve"> </w:t>
      </w:r>
      <w:r w:rsidRPr="009213B6">
        <w:t>ý</w:t>
      </w:r>
      <w:r w:rsidRPr="009213B6">
        <w:rPr>
          <w:spacing w:val="-7"/>
        </w:rPr>
        <w:t xml:space="preserve"> </w:t>
      </w:r>
      <w:r w:rsidRPr="009213B6">
        <w:t>kiến</w:t>
      </w:r>
      <w:r w:rsidRPr="009213B6">
        <w:rPr>
          <w:spacing w:val="-7"/>
        </w:rPr>
        <w:t xml:space="preserve"> </w:t>
      </w:r>
      <w:r w:rsidRPr="009213B6">
        <w:t>Nhân</w:t>
      </w:r>
      <w:r w:rsidRPr="009213B6">
        <w:rPr>
          <w:spacing w:val="-7"/>
        </w:rPr>
        <w:t xml:space="preserve"> </w:t>
      </w:r>
      <w:r w:rsidRPr="009213B6">
        <w:t>dân</w:t>
      </w:r>
      <w:r w:rsidRPr="009213B6">
        <w:rPr>
          <w:spacing w:val="-7"/>
        </w:rPr>
        <w:t xml:space="preserve"> </w:t>
      </w:r>
      <w:r w:rsidRPr="009213B6">
        <w:t>quy</w:t>
      </w:r>
      <w:r w:rsidRPr="009213B6">
        <w:rPr>
          <w:spacing w:val="-11"/>
        </w:rPr>
        <w:t xml:space="preserve"> </w:t>
      </w:r>
      <w:r w:rsidRPr="009213B6">
        <w:t>định</w:t>
      </w:r>
      <w:r w:rsidRPr="009213B6">
        <w:rPr>
          <w:spacing w:val="-7"/>
        </w:rPr>
        <w:t xml:space="preserve"> </w:t>
      </w:r>
      <w:r w:rsidRPr="009213B6">
        <w:t>tại</w:t>
      </w:r>
      <w:r w:rsidRPr="009213B6">
        <w:rPr>
          <w:spacing w:val="-7"/>
        </w:rPr>
        <w:t xml:space="preserve"> </w:t>
      </w:r>
      <w:r w:rsidRPr="009213B6">
        <w:t>Điều 1</w:t>
      </w:r>
      <w:r w:rsidR="009213B6" w:rsidRPr="009213B6">
        <w:rPr>
          <w:lang w:val="en-US"/>
        </w:rPr>
        <w:t>7</w:t>
      </w:r>
      <w:r w:rsidRPr="009213B6">
        <w:t xml:space="preserve"> của Quy chế này.</w:t>
      </w:r>
    </w:p>
    <w:p w14:paraId="1BD2D7C6" w14:textId="3476A95E" w:rsidR="0060459B" w:rsidRDefault="0060459B" w:rsidP="00F66BF2">
      <w:pPr>
        <w:widowControl w:val="0"/>
        <w:tabs>
          <w:tab w:val="left" w:pos="1153"/>
        </w:tabs>
        <w:autoSpaceDE w:val="0"/>
        <w:autoSpaceDN w:val="0"/>
        <w:spacing w:before="120"/>
        <w:ind w:firstLine="720"/>
        <w:jc w:val="both"/>
      </w:pPr>
      <w:r>
        <w:rPr>
          <w:lang w:val="en-US"/>
        </w:rPr>
        <w:t xml:space="preserve">12. </w:t>
      </w:r>
      <w:r>
        <w:t>Đối tượng, mức thu các loại phí, lệ phí và nghĩa vụ tài chính khác do</w:t>
      </w:r>
      <w:r w:rsidRPr="0060459B">
        <w:rPr>
          <w:spacing w:val="80"/>
        </w:rPr>
        <w:t xml:space="preserve"> </w:t>
      </w:r>
      <w:r>
        <w:t xml:space="preserve">Hội đồng nhân dân, Ủy ban nhân dân </w:t>
      </w:r>
      <w:r w:rsidR="00604FD7">
        <w:t>xã</w:t>
      </w:r>
      <w:r>
        <w:t xml:space="preserve"> trực tiếp thu.</w:t>
      </w:r>
    </w:p>
    <w:p w14:paraId="02AC81FA" w14:textId="53462389" w:rsidR="0060459B" w:rsidRDefault="0060459B" w:rsidP="00F66BF2">
      <w:pPr>
        <w:widowControl w:val="0"/>
        <w:tabs>
          <w:tab w:val="left" w:pos="1154"/>
        </w:tabs>
        <w:autoSpaceDE w:val="0"/>
        <w:autoSpaceDN w:val="0"/>
        <w:spacing w:before="120"/>
        <w:ind w:firstLine="720"/>
        <w:jc w:val="both"/>
      </w:pPr>
      <w:r>
        <w:rPr>
          <w:lang w:val="en-US"/>
        </w:rPr>
        <w:t xml:space="preserve">13. </w:t>
      </w:r>
      <w:r>
        <w:t>Các thủ tục hành chính, thủ tục giải quyết công việc liên quan đến tổ</w:t>
      </w:r>
      <w:r>
        <w:rPr>
          <w:lang w:val="en-US"/>
        </w:rPr>
        <w:t xml:space="preserve"> </w:t>
      </w:r>
      <w:r>
        <w:t xml:space="preserve">chức, cá nhân do Ủy ban nhân dân </w:t>
      </w:r>
      <w:r w:rsidR="00604FD7">
        <w:t>xã</w:t>
      </w:r>
      <w:r>
        <w:t xml:space="preserve"> trực tiếp thực hiện.</w:t>
      </w:r>
    </w:p>
    <w:p w14:paraId="6867E617" w14:textId="77777777" w:rsidR="0060459B" w:rsidRDefault="0060459B" w:rsidP="00F66BF2">
      <w:pPr>
        <w:widowControl w:val="0"/>
        <w:tabs>
          <w:tab w:val="left" w:pos="1131"/>
        </w:tabs>
        <w:autoSpaceDE w:val="0"/>
        <w:autoSpaceDN w:val="0"/>
        <w:spacing w:before="120"/>
        <w:ind w:firstLine="720"/>
        <w:jc w:val="both"/>
        <w:rPr>
          <w:spacing w:val="-2"/>
        </w:rPr>
      </w:pPr>
      <w:r>
        <w:rPr>
          <w:lang w:val="en-US"/>
        </w:rPr>
        <w:t xml:space="preserve">14. </w:t>
      </w:r>
      <w:r>
        <w:t>Các</w:t>
      </w:r>
      <w:r w:rsidRPr="0060459B">
        <w:rPr>
          <w:spacing w:val="-3"/>
        </w:rPr>
        <w:t xml:space="preserve"> </w:t>
      </w:r>
      <w:r>
        <w:t>nội</w:t>
      </w:r>
      <w:r w:rsidRPr="0060459B">
        <w:rPr>
          <w:spacing w:val="-4"/>
        </w:rPr>
        <w:t xml:space="preserve"> </w:t>
      </w:r>
      <w:r>
        <w:t>dung</w:t>
      </w:r>
      <w:r w:rsidRPr="0060459B">
        <w:rPr>
          <w:spacing w:val="-2"/>
        </w:rPr>
        <w:t xml:space="preserve"> </w:t>
      </w:r>
      <w:r>
        <w:t>khác</w:t>
      </w:r>
      <w:r w:rsidRPr="0060459B">
        <w:rPr>
          <w:spacing w:val="-2"/>
        </w:rPr>
        <w:t xml:space="preserve"> </w:t>
      </w:r>
      <w:r>
        <w:t>theo</w:t>
      </w:r>
      <w:r w:rsidRPr="0060459B">
        <w:rPr>
          <w:spacing w:val="-6"/>
        </w:rPr>
        <w:t xml:space="preserve"> </w:t>
      </w:r>
      <w:r>
        <w:t>quy</w:t>
      </w:r>
      <w:r w:rsidRPr="0060459B">
        <w:rPr>
          <w:spacing w:val="-6"/>
        </w:rPr>
        <w:t xml:space="preserve"> </w:t>
      </w:r>
      <w:r>
        <w:t>định</w:t>
      </w:r>
      <w:r w:rsidRPr="0060459B">
        <w:rPr>
          <w:spacing w:val="-2"/>
        </w:rPr>
        <w:t xml:space="preserve"> </w:t>
      </w:r>
      <w:r>
        <w:t>của</w:t>
      </w:r>
      <w:r w:rsidRPr="0060459B">
        <w:rPr>
          <w:spacing w:val="-5"/>
        </w:rPr>
        <w:t xml:space="preserve"> </w:t>
      </w:r>
      <w:r>
        <w:t>pháp</w:t>
      </w:r>
      <w:r w:rsidRPr="0060459B">
        <w:rPr>
          <w:spacing w:val="-1"/>
        </w:rPr>
        <w:t xml:space="preserve"> </w:t>
      </w:r>
      <w:r w:rsidRPr="0060459B">
        <w:rPr>
          <w:spacing w:val="-2"/>
        </w:rPr>
        <w:t>luật.</w:t>
      </w:r>
    </w:p>
    <w:p w14:paraId="1E3C3BCB" w14:textId="16B1BABB" w:rsidR="0011678B" w:rsidRPr="0060459B" w:rsidRDefault="0011678B" w:rsidP="00F66BF2">
      <w:pPr>
        <w:widowControl w:val="0"/>
        <w:tabs>
          <w:tab w:val="left" w:pos="1131"/>
        </w:tabs>
        <w:autoSpaceDE w:val="0"/>
        <w:autoSpaceDN w:val="0"/>
        <w:spacing w:before="120"/>
        <w:ind w:firstLine="720"/>
        <w:jc w:val="both"/>
        <w:rPr>
          <w:b/>
          <w:bCs/>
        </w:rPr>
      </w:pPr>
      <w:r w:rsidRPr="0060459B">
        <w:rPr>
          <w:b/>
          <w:bCs/>
        </w:rPr>
        <w:t xml:space="preserve">Điều </w:t>
      </w:r>
      <w:r w:rsidR="00244E63">
        <w:rPr>
          <w:b/>
          <w:bCs/>
          <w:lang w:val="en-US"/>
        </w:rPr>
        <w:t>4</w:t>
      </w:r>
      <w:r w:rsidRPr="0060459B">
        <w:rPr>
          <w:b/>
          <w:bCs/>
        </w:rPr>
        <w:t xml:space="preserve">. Hình thức và thời gian công khai </w:t>
      </w:r>
    </w:p>
    <w:p w14:paraId="2EACBBE8" w14:textId="29CFDAB8" w:rsidR="0060459B" w:rsidRPr="0060459B" w:rsidRDefault="0060459B" w:rsidP="00F66BF2">
      <w:pPr>
        <w:widowControl w:val="0"/>
        <w:tabs>
          <w:tab w:val="left" w:pos="988"/>
        </w:tabs>
        <w:autoSpaceDE w:val="0"/>
        <w:autoSpaceDN w:val="0"/>
        <w:spacing w:before="120"/>
        <w:ind w:firstLine="720"/>
        <w:rPr>
          <w:rFonts w:eastAsia="Times New Roman"/>
          <w:lang w:val="vi"/>
        </w:rPr>
      </w:pPr>
      <w:r>
        <w:rPr>
          <w:rFonts w:eastAsia="Times New Roman"/>
          <w:lang w:val="en-US"/>
        </w:rPr>
        <w:t xml:space="preserve">1. </w:t>
      </w:r>
      <w:r w:rsidRPr="0060459B">
        <w:rPr>
          <w:rFonts w:eastAsia="Times New Roman"/>
          <w:lang w:val="vi"/>
        </w:rPr>
        <w:t>Hình</w:t>
      </w:r>
      <w:r w:rsidRPr="0060459B">
        <w:rPr>
          <w:rFonts w:eastAsia="Times New Roman"/>
          <w:spacing w:val="-4"/>
          <w:lang w:val="vi"/>
        </w:rPr>
        <w:t xml:space="preserve"> </w:t>
      </w:r>
      <w:r w:rsidRPr="0060459B">
        <w:rPr>
          <w:rFonts w:eastAsia="Times New Roman"/>
          <w:lang w:val="vi"/>
        </w:rPr>
        <w:t>thức</w:t>
      </w:r>
      <w:r w:rsidRPr="0060459B">
        <w:rPr>
          <w:rFonts w:eastAsia="Times New Roman"/>
          <w:spacing w:val="-4"/>
          <w:lang w:val="vi"/>
        </w:rPr>
        <w:t xml:space="preserve"> </w:t>
      </w:r>
      <w:r w:rsidRPr="0060459B">
        <w:rPr>
          <w:rFonts w:eastAsia="Times New Roman"/>
          <w:lang w:val="vi"/>
        </w:rPr>
        <w:t>công</w:t>
      </w:r>
      <w:r w:rsidRPr="0060459B">
        <w:rPr>
          <w:rFonts w:eastAsia="Times New Roman"/>
          <w:spacing w:val="-7"/>
          <w:lang w:val="vi"/>
        </w:rPr>
        <w:t xml:space="preserve"> </w:t>
      </w:r>
      <w:r w:rsidRPr="0060459B">
        <w:rPr>
          <w:rFonts w:eastAsia="Times New Roman"/>
          <w:lang w:val="vi"/>
        </w:rPr>
        <w:t>khai</w:t>
      </w:r>
      <w:r w:rsidRPr="0060459B">
        <w:rPr>
          <w:rFonts w:eastAsia="Times New Roman"/>
          <w:spacing w:val="-3"/>
          <w:lang w:val="vi"/>
        </w:rPr>
        <w:t xml:space="preserve"> </w:t>
      </w:r>
      <w:r w:rsidRPr="0060459B">
        <w:rPr>
          <w:rFonts w:eastAsia="Times New Roman"/>
          <w:lang w:val="vi"/>
        </w:rPr>
        <w:t>thông</w:t>
      </w:r>
      <w:r w:rsidRPr="0060459B">
        <w:rPr>
          <w:rFonts w:eastAsia="Times New Roman"/>
          <w:spacing w:val="-3"/>
          <w:lang w:val="vi"/>
        </w:rPr>
        <w:t xml:space="preserve"> </w:t>
      </w:r>
      <w:r w:rsidRPr="0060459B">
        <w:rPr>
          <w:rFonts w:eastAsia="Times New Roman"/>
          <w:spacing w:val="-4"/>
          <w:lang w:val="vi"/>
        </w:rPr>
        <w:t>tin:</w:t>
      </w:r>
    </w:p>
    <w:p w14:paraId="33B1766B" w14:textId="52C06FCF" w:rsidR="0060459B" w:rsidRPr="0060459B" w:rsidRDefault="0060459B" w:rsidP="00F66BF2">
      <w:pPr>
        <w:widowControl w:val="0"/>
        <w:tabs>
          <w:tab w:val="left" w:pos="997"/>
        </w:tabs>
        <w:autoSpaceDE w:val="0"/>
        <w:autoSpaceDN w:val="0"/>
        <w:spacing w:before="120"/>
        <w:ind w:firstLine="720"/>
        <w:jc w:val="both"/>
        <w:rPr>
          <w:rFonts w:eastAsia="Times New Roman"/>
          <w:lang w:val="vi"/>
        </w:rPr>
      </w:pPr>
      <w:r>
        <w:rPr>
          <w:rFonts w:eastAsia="Times New Roman"/>
          <w:lang w:val="en-US"/>
        </w:rPr>
        <w:t xml:space="preserve">a) </w:t>
      </w:r>
      <w:r w:rsidRPr="0060459B">
        <w:rPr>
          <w:rFonts w:eastAsia="Times New Roman"/>
          <w:lang w:val="vi"/>
        </w:rPr>
        <w:t>Niêm</w:t>
      </w:r>
      <w:r w:rsidRPr="0060459B">
        <w:rPr>
          <w:rFonts w:eastAsia="Times New Roman"/>
          <w:spacing w:val="-9"/>
          <w:lang w:val="vi"/>
        </w:rPr>
        <w:t xml:space="preserve"> </w:t>
      </w:r>
      <w:r w:rsidRPr="0060459B">
        <w:rPr>
          <w:rFonts w:eastAsia="Times New Roman"/>
          <w:lang w:val="vi"/>
        </w:rPr>
        <w:t>yết</w:t>
      </w:r>
      <w:r w:rsidRPr="0060459B">
        <w:rPr>
          <w:rFonts w:eastAsia="Times New Roman"/>
          <w:spacing w:val="-1"/>
          <w:lang w:val="vi"/>
        </w:rPr>
        <w:t xml:space="preserve"> </w:t>
      </w:r>
      <w:r w:rsidRPr="0060459B">
        <w:rPr>
          <w:rFonts w:eastAsia="Times New Roman"/>
          <w:lang w:val="vi"/>
        </w:rPr>
        <w:t>thông</w:t>
      </w:r>
      <w:r w:rsidRPr="0060459B">
        <w:rPr>
          <w:rFonts w:eastAsia="Times New Roman"/>
          <w:spacing w:val="-5"/>
          <w:lang w:val="vi"/>
        </w:rPr>
        <w:t xml:space="preserve"> </w:t>
      </w:r>
      <w:r w:rsidRPr="0060459B">
        <w:rPr>
          <w:rFonts w:eastAsia="Times New Roman"/>
          <w:spacing w:val="-4"/>
          <w:lang w:val="vi"/>
        </w:rPr>
        <w:t>tin;</w:t>
      </w:r>
    </w:p>
    <w:p w14:paraId="3A18B71F" w14:textId="0869A8C7" w:rsidR="0060459B" w:rsidRPr="0060459B" w:rsidRDefault="0060459B" w:rsidP="00F66BF2">
      <w:pPr>
        <w:widowControl w:val="0"/>
        <w:tabs>
          <w:tab w:val="left" w:pos="1051"/>
        </w:tabs>
        <w:autoSpaceDE w:val="0"/>
        <w:autoSpaceDN w:val="0"/>
        <w:spacing w:before="120"/>
        <w:ind w:firstLine="720"/>
        <w:jc w:val="both"/>
        <w:rPr>
          <w:rFonts w:eastAsia="Times New Roman"/>
          <w:lang w:val="vi"/>
        </w:rPr>
      </w:pPr>
      <w:r>
        <w:rPr>
          <w:rFonts w:eastAsia="Times New Roman"/>
          <w:lang w:val="en-US"/>
        </w:rPr>
        <w:t xml:space="preserve">b) </w:t>
      </w:r>
      <w:r w:rsidRPr="0060459B">
        <w:rPr>
          <w:rFonts w:eastAsia="Times New Roman"/>
          <w:lang w:val="vi"/>
        </w:rPr>
        <w:t>Đăng</w:t>
      </w:r>
      <w:r w:rsidRPr="0060459B">
        <w:rPr>
          <w:rFonts w:eastAsia="Times New Roman"/>
          <w:spacing w:val="38"/>
          <w:lang w:val="vi"/>
        </w:rPr>
        <w:t xml:space="preserve"> </w:t>
      </w:r>
      <w:r w:rsidRPr="0060459B">
        <w:rPr>
          <w:rFonts w:eastAsia="Times New Roman"/>
          <w:lang w:val="vi"/>
        </w:rPr>
        <w:t>tải</w:t>
      </w:r>
      <w:r w:rsidRPr="0060459B">
        <w:rPr>
          <w:rFonts w:eastAsia="Times New Roman"/>
          <w:spacing w:val="36"/>
          <w:lang w:val="vi"/>
        </w:rPr>
        <w:t xml:space="preserve"> </w:t>
      </w:r>
      <w:r w:rsidRPr="0060459B">
        <w:rPr>
          <w:rFonts w:eastAsia="Times New Roman"/>
          <w:lang w:val="vi"/>
        </w:rPr>
        <w:t>trên</w:t>
      </w:r>
      <w:r w:rsidRPr="0060459B">
        <w:rPr>
          <w:rFonts w:eastAsia="Times New Roman"/>
          <w:spacing w:val="38"/>
          <w:lang w:val="vi"/>
        </w:rPr>
        <w:t xml:space="preserve"> </w:t>
      </w:r>
      <w:r>
        <w:rPr>
          <w:rFonts w:eastAsia="Times New Roman"/>
          <w:lang w:val="en-US"/>
        </w:rPr>
        <w:t>C</w:t>
      </w:r>
      <w:r w:rsidRPr="0060459B">
        <w:rPr>
          <w:rFonts w:eastAsia="Times New Roman"/>
          <w:lang w:val="vi"/>
        </w:rPr>
        <w:t>ổng</w:t>
      </w:r>
      <w:r w:rsidRPr="0060459B">
        <w:rPr>
          <w:rFonts w:eastAsia="Times New Roman"/>
          <w:spacing w:val="38"/>
          <w:lang w:val="vi"/>
        </w:rPr>
        <w:t xml:space="preserve"> </w:t>
      </w:r>
      <w:r w:rsidRPr="0060459B">
        <w:rPr>
          <w:rFonts w:eastAsia="Times New Roman"/>
          <w:lang w:val="vi"/>
        </w:rPr>
        <w:t>thông</w:t>
      </w:r>
      <w:r w:rsidRPr="0060459B">
        <w:rPr>
          <w:rFonts w:eastAsia="Times New Roman"/>
          <w:spacing w:val="38"/>
          <w:lang w:val="vi"/>
        </w:rPr>
        <w:t xml:space="preserve"> </w:t>
      </w:r>
      <w:r w:rsidRPr="0060459B">
        <w:rPr>
          <w:rFonts w:eastAsia="Times New Roman"/>
          <w:lang w:val="vi"/>
        </w:rPr>
        <w:t>tin</w:t>
      </w:r>
      <w:r w:rsidRPr="0060459B">
        <w:rPr>
          <w:rFonts w:eastAsia="Times New Roman"/>
          <w:spacing w:val="36"/>
          <w:lang w:val="vi"/>
        </w:rPr>
        <w:t xml:space="preserve"> </w:t>
      </w:r>
      <w:r w:rsidRPr="0060459B">
        <w:rPr>
          <w:rFonts w:eastAsia="Times New Roman"/>
          <w:lang w:val="vi"/>
        </w:rPr>
        <w:t>điện</w:t>
      </w:r>
      <w:r w:rsidRPr="0060459B">
        <w:rPr>
          <w:rFonts w:eastAsia="Times New Roman"/>
          <w:spacing w:val="36"/>
          <w:lang w:val="vi"/>
        </w:rPr>
        <w:t xml:space="preserve"> </w:t>
      </w:r>
      <w:r w:rsidRPr="0060459B">
        <w:rPr>
          <w:rFonts w:eastAsia="Times New Roman"/>
          <w:lang w:val="vi"/>
        </w:rPr>
        <w:t>tử</w:t>
      </w:r>
      <w:r w:rsidR="00244E63">
        <w:rPr>
          <w:rFonts w:eastAsia="Times New Roman"/>
          <w:lang w:val="en-US"/>
        </w:rPr>
        <w:t xml:space="preserve">, </w:t>
      </w:r>
      <w:r w:rsidR="007E1B53">
        <w:rPr>
          <w:rFonts w:eastAsia="Times New Roman"/>
          <w:lang w:val="en-US"/>
        </w:rPr>
        <w:t>các t</w:t>
      </w:r>
      <w:r w:rsidR="00244E63">
        <w:rPr>
          <w:rFonts w:eastAsia="Times New Roman"/>
          <w:lang w:val="en-US"/>
        </w:rPr>
        <w:t xml:space="preserve">rang </w:t>
      </w:r>
      <w:r w:rsidR="007E1B53">
        <w:rPr>
          <w:rFonts w:eastAsia="Times New Roman"/>
          <w:lang w:val="en-US"/>
        </w:rPr>
        <w:t xml:space="preserve">mạng xã hội của </w:t>
      </w:r>
      <w:r>
        <w:rPr>
          <w:rFonts w:eastAsia="Times New Roman"/>
          <w:lang w:val="en-US"/>
        </w:rPr>
        <w:t xml:space="preserve">xã </w:t>
      </w:r>
      <w:r w:rsidR="006E1A64">
        <w:rPr>
          <w:rFonts w:eastAsia="Times New Roman"/>
          <w:lang w:val="en-US"/>
        </w:rPr>
        <w:t>Nam Thanh Miện</w:t>
      </w:r>
      <w:r w:rsidRPr="0060459B">
        <w:rPr>
          <w:rFonts w:eastAsia="Times New Roman"/>
          <w:lang w:val="vi"/>
        </w:rPr>
        <w:t>;</w:t>
      </w:r>
    </w:p>
    <w:p w14:paraId="52E617F4" w14:textId="3243CB42" w:rsidR="0060459B" w:rsidRPr="0060459B" w:rsidRDefault="0060459B" w:rsidP="00F66BF2">
      <w:pPr>
        <w:widowControl w:val="0"/>
        <w:tabs>
          <w:tab w:val="left" w:pos="997"/>
        </w:tabs>
        <w:autoSpaceDE w:val="0"/>
        <w:autoSpaceDN w:val="0"/>
        <w:spacing w:before="120"/>
        <w:ind w:firstLine="720"/>
        <w:jc w:val="both"/>
        <w:rPr>
          <w:rFonts w:eastAsia="Times New Roman"/>
          <w:lang w:val="en-US"/>
        </w:rPr>
      </w:pPr>
      <w:r>
        <w:rPr>
          <w:rFonts w:eastAsia="Times New Roman"/>
          <w:lang w:val="en-US"/>
        </w:rPr>
        <w:t xml:space="preserve">c) </w:t>
      </w:r>
      <w:r w:rsidRPr="0060459B">
        <w:rPr>
          <w:rFonts w:eastAsia="Times New Roman"/>
          <w:lang w:val="vi"/>
        </w:rPr>
        <w:t>Phát</w:t>
      </w:r>
      <w:r w:rsidRPr="0060459B">
        <w:rPr>
          <w:rFonts w:eastAsia="Times New Roman"/>
          <w:spacing w:val="-3"/>
          <w:lang w:val="vi"/>
        </w:rPr>
        <w:t xml:space="preserve"> </w:t>
      </w:r>
      <w:r w:rsidRPr="0060459B">
        <w:rPr>
          <w:rFonts w:eastAsia="Times New Roman"/>
          <w:lang w:val="vi"/>
        </w:rPr>
        <w:t>tin</w:t>
      </w:r>
      <w:r w:rsidRPr="0060459B">
        <w:rPr>
          <w:rFonts w:eastAsia="Times New Roman"/>
          <w:spacing w:val="-6"/>
          <w:lang w:val="vi"/>
        </w:rPr>
        <w:t xml:space="preserve"> </w:t>
      </w:r>
      <w:r w:rsidRPr="0060459B">
        <w:rPr>
          <w:rFonts w:eastAsia="Times New Roman"/>
          <w:lang w:val="vi"/>
        </w:rPr>
        <w:t>trên</w:t>
      </w:r>
      <w:r w:rsidRPr="0060459B">
        <w:rPr>
          <w:rFonts w:eastAsia="Times New Roman"/>
          <w:spacing w:val="-2"/>
          <w:lang w:val="vi"/>
        </w:rPr>
        <w:t xml:space="preserve"> </w:t>
      </w:r>
      <w:r w:rsidRPr="0060459B">
        <w:rPr>
          <w:rFonts w:eastAsia="Times New Roman"/>
          <w:lang w:val="vi"/>
        </w:rPr>
        <w:t>hệ</w:t>
      </w:r>
      <w:r w:rsidRPr="0060459B">
        <w:rPr>
          <w:rFonts w:eastAsia="Times New Roman"/>
          <w:spacing w:val="-3"/>
          <w:lang w:val="vi"/>
        </w:rPr>
        <w:t xml:space="preserve"> </w:t>
      </w:r>
      <w:r w:rsidRPr="0060459B">
        <w:rPr>
          <w:rFonts w:eastAsia="Times New Roman"/>
          <w:lang w:val="vi"/>
        </w:rPr>
        <w:t>thống</w:t>
      </w:r>
      <w:r w:rsidRPr="0060459B">
        <w:rPr>
          <w:rFonts w:eastAsia="Times New Roman"/>
          <w:spacing w:val="-6"/>
          <w:lang w:val="vi"/>
        </w:rPr>
        <w:t xml:space="preserve"> </w:t>
      </w:r>
      <w:r w:rsidRPr="0060459B">
        <w:rPr>
          <w:rFonts w:eastAsia="Times New Roman"/>
          <w:lang w:val="vi"/>
        </w:rPr>
        <w:t>truyền</w:t>
      </w:r>
      <w:r w:rsidRPr="0060459B">
        <w:rPr>
          <w:rFonts w:eastAsia="Times New Roman"/>
          <w:spacing w:val="-3"/>
          <w:lang w:val="vi"/>
        </w:rPr>
        <w:t xml:space="preserve"> </w:t>
      </w:r>
      <w:r w:rsidRPr="0060459B">
        <w:rPr>
          <w:rFonts w:eastAsia="Times New Roman"/>
          <w:lang w:val="vi"/>
        </w:rPr>
        <w:t>thanh</w:t>
      </w:r>
      <w:r w:rsidRPr="0060459B">
        <w:rPr>
          <w:rFonts w:eastAsia="Times New Roman"/>
          <w:spacing w:val="-2"/>
          <w:lang w:val="vi"/>
        </w:rPr>
        <w:t xml:space="preserve"> </w:t>
      </w:r>
      <w:r w:rsidRPr="0060459B">
        <w:rPr>
          <w:rFonts w:eastAsia="Times New Roman"/>
          <w:lang w:val="vi"/>
        </w:rPr>
        <w:t>của</w:t>
      </w:r>
      <w:r w:rsidRPr="0060459B">
        <w:rPr>
          <w:rFonts w:eastAsia="Times New Roman"/>
          <w:spacing w:val="2"/>
          <w:lang w:val="vi"/>
        </w:rPr>
        <w:t xml:space="preserve"> </w:t>
      </w:r>
      <w:r>
        <w:rPr>
          <w:rFonts w:eastAsia="Times New Roman"/>
          <w:spacing w:val="-2"/>
          <w:lang w:val="en-US"/>
        </w:rPr>
        <w:t>xã;</w:t>
      </w:r>
    </w:p>
    <w:p w14:paraId="71F02027" w14:textId="34BCD672" w:rsidR="0060459B" w:rsidRDefault="0060459B" w:rsidP="00F66BF2">
      <w:pPr>
        <w:widowControl w:val="0"/>
        <w:tabs>
          <w:tab w:val="left" w:pos="997"/>
        </w:tabs>
        <w:autoSpaceDE w:val="0"/>
        <w:autoSpaceDN w:val="0"/>
        <w:spacing w:before="120"/>
        <w:ind w:firstLine="720"/>
        <w:jc w:val="both"/>
        <w:rPr>
          <w:rFonts w:eastAsia="Times New Roman"/>
          <w:lang w:val="vi"/>
        </w:rPr>
      </w:pPr>
      <w:r>
        <w:rPr>
          <w:rFonts w:eastAsia="Times New Roman"/>
          <w:lang w:val="en-US"/>
        </w:rPr>
        <w:t xml:space="preserve">d) </w:t>
      </w:r>
      <w:r w:rsidRPr="0060459B">
        <w:rPr>
          <w:rFonts w:eastAsia="Times New Roman"/>
          <w:lang w:val="vi"/>
        </w:rPr>
        <w:t xml:space="preserve">Thông qua </w:t>
      </w:r>
      <w:r>
        <w:rPr>
          <w:rFonts w:eastAsia="Times New Roman"/>
          <w:lang w:val="en-US"/>
        </w:rPr>
        <w:t>các Trưởng thôn</w:t>
      </w:r>
      <w:r w:rsidRPr="0060459B">
        <w:rPr>
          <w:rFonts w:eastAsia="Times New Roman"/>
          <w:lang w:val="vi"/>
        </w:rPr>
        <w:t xml:space="preserve"> để thông báo đến công dân; </w:t>
      </w:r>
    </w:p>
    <w:p w14:paraId="6C1F47C4" w14:textId="6031CF72" w:rsidR="0060459B" w:rsidRPr="0060459B" w:rsidRDefault="0060459B" w:rsidP="00F66BF2">
      <w:pPr>
        <w:widowControl w:val="0"/>
        <w:tabs>
          <w:tab w:val="left" w:pos="997"/>
        </w:tabs>
        <w:autoSpaceDE w:val="0"/>
        <w:autoSpaceDN w:val="0"/>
        <w:spacing w:before="120"/>
        <w:ind w:firstLine="720"/>
        <w:jc w:val="both"/>
        <w:rPr>
          <w:rFonts w:eastAsia="Times New Roman"/>
          <w:lang w:val="vi"/>
        </w:rPr>
      </w:pPr>
      <w:r w:rsidRPr="0060459B">
        <w:rPr>
          <w:rFonts w:eastAsia="Times New Roman"/>
          <w:lang w:val="vi"/>
        </w:rPr>
        <w:t>đ) Gửi văn bản đến công dân;</w:t>
      </w:r>
    </w:p>
    <w:p w14:paraId="07111534" w14:textId="30B8742C" w:rsidR="0060459B" w:rsidRPr="0060459B" w:rsidRDefault="0060459B" w:rsidP="00F66BF2">
      <w:pPr>
        <w:widowControl w:val="0"/>
        <w:tabs>
          <w:tab w:val="left" w:pos="1000"/>
        </w:tabs>
        <w:autoSpaceDE w:val="0"/>
        <w:autoSpaceDN w:val="0"/>
        <w:spacing w:before="120"/>
        <w:ind w:firstLine="720"/>
        <w:jc w:val="both"/>
        <w:rPr>
          <w:rFonts w:eastAsia="Times New Roman"/>
          <w:lang w:val="vi"/>
        </w:rPr>
      </w:pPr>
      <w:r>
        <w:rPr>
          <w:rFonts w:eastAsia="Times New Roman"/>
          <w:lang w:val="en-US"/>
        </w:rPr>
        <w:t xml:space="preserve">e) </w:t>
      </w:r>
      <w:r w:rsidRPr="0060459B">
        <w:rPr>
          <w:rFonts w:eastAsia="Times New Roman"/>
          <w:lang w:val="vi"/>
        </w:rPr>
        <w:t>Thông qua</w:t>
      </w:r>
      <w:r w:rsidRPr="0060459B">
        <w:rPr>
          <w:rFonts w:eastAsia="Times New Roman"/>
          <w:spacing w:val="-1"/>
          <w:lang w:val="vi"/>
        </w:rPr>
        <w:t xml:space="preserve"> </w:t>
      </w:r>
      <w:r w:rsidRPr="0060459B">
        <w:rPr>
          <w:rFonts w:eastAsia="Times New Roman"/>
          <w:lang w:val="vi"/>
        </w:rPr>
        <w:t>hội nghị trao đổi,</w:t>
      </w:r>
      <w:r w:rsidRPr="0060459B">
        <w:rPr>
          <w:rFonts w:eastAsia="Times New Roman"/>
          <w:spacing w:val="-1"/>
          <w:lang w:val="vi"/>
        </w:rPr>
        <w:t xml:space="preserve"> </w:t>
      </w:r>
      <w:r w:rsidRPr="0060459B">
        <w:rPr>
          <w:rFonts w:eastAsia="Times New Roman"/>
          <w:lang w:val="vi"/>
        </w:rPr>
        <w:t>đối thoại giữa Ủy</w:t>
      </w:r>
      <w:r w:rsidRPr="0060459B">
        <w:rPr>
          <w:rFonts w:eastAsia="Times New Roman"/>
          <w:spacing w:val="-2"/>
          <w:lang w:val="vi"/>
        </w:rPr>
        <w:t xml:space="preserve"> </w:t>
      </w:r>
      <w:r w:rsidRPr="0060459B">
        <w:rPr>
          <w:rFonts w:eastAsia="Times New Roman"/>
          <w:lang w:val="vi"/>
        </w:rPr>
        <w:t xml:space="preserve">ban nhân dân </w:t>
      </w:r>
      <w:r w:rsidR="00604FD7">
        <w:rPr>
          <w:rFonts w:eastAsia="Times New Roman"/>
          <w:lang w:val="vi"/>
        </w:rPr>
        <w:t>xã</w:t>
      </w:r>
      <w:r w:rsidRPr="0060459B">
        <w:rPr>
          <w:rFonts w:eastAsia="Times New Roman"/>
          <w:lang w:val="vi"/>
        </w:rPr>
        <w:t xml:space="preserve"> với Nhân dân;</w:t>
      </w:r>
    </w:p>
    <w:p w14:paraId="4AB1B22C" w14:textId="77777777" w:rsidR="00604FD7" w:rsidRDefault="0060459B" w:rsidP="00F66BF2">
      <w:pPr>
        <w:widowControl w:val="0"/>
        <w:tabs>
          <w:tab w:val="left" w:pos="1039"/>
        </w:tabs>
        <w:autoSpaceDE w:val="0"/>
        <w:autoSpaceDN w:val="0"/>
        <w:spacing w:before="120"/>
        <w:ind w:firstLine="720"/>
        <w:jc w:val="both"/>
        <w:rPr>
          <w:rFonts w:eastAsia="Times New Roman"/>
          <w:lang w:val="vi"/>
        </w:rPr>
      </w:pPr>
      <w:r>
        <w:rPr>
          <w:rFonts w:eastAsia="Times New Roman"/>
          <w:lang w:val="en-US"/>
        </w:rPr>
        <w:t xml:space="preserve">g) </w:t>
      </w:r>
      <w:r w:rsidRPr="0060459B">
        <w:rPr>
          <w:rFonts w:eastAsia="Times New Roman"/>
          <w:lang w:val="vi"/>
        </w:rPr>
        <w:t xml:space="preserve">Thông qua việc tiếp công dân, tiếp xúc cử tri, họp báo, thông cáo báo chí, hoạt động của người phát ngôn của Ủy ban nhân dân </w:t>
      </w:r>
      <w:r w:rsidR="00604FD7">
        <w:rPr>
          <w:rFonts w:eastAsia="Times New Roman"/>
          <w:lang w:val="vi"/>
        </w:rPr>
        <w:t>xã</w:t>
      </w:r>
      <w:r w:rsidRPr="0060459B">
        <w:rPr>
          <w:rFonts w:eastAsia="Times New Roman"/>
          <w:lang w:val="vi"/>
        </w:rPr>
        <w:t xml:space="preserve"> theo quy định của pháp luật;</w:t>
      </w:r>
    </w:p>
    <w:p w14:paraId="2F6C6641" w14:textId="77777777" w:rsidR="00604FD7" w:rsidRDefault="00604FD7" w:rsidP="00F66BF2">
      <w:pPr>
        <w:widowControl w:val="0"/>
        <w:tabs>
          <w:tab w:val="left" w:pos="1039"/>
        </w:tabs>
        <w:autoSpaceDE w:val="0"/>
        <w:autoSpaceDN w:val="0"/>
        <w:spacing w:before="120"/>
        <w:ind w:firstLine="720"/>
        <w:jc w:val="both"/>
        <w:rPr>
          <w:rFonts w:eastAsia="Times New Roman"/>
          <w:spacing w:val="-4"/>
          <w:lang w:val="vi"/>
        </w:rPr>
      </w:pPr>
      <w:r>
        <w:rPr>
          <w:rFonts w:eastAsia="Times New Roman"/>
          <w:lang w:val="en-US"/>
        </w:rPr>
        <w:t xml:space="preserve">h) </w:t>
      </w:r>
      <w:r w:rsidR="0060459B" w:rsidRPr="00604FD7">
        <w:rPr>
          <w:rFonts w:eastAsia="Times New Roman"/>
          <w:spacing w:val="-8"/>
          <w:lang w:val="vi"/>
        </w:rPr>
        <w:t>Thông</w:t>
      </w:r>
      <w:r w:rsidR="0060459B" w:rsidRPr="00604FD7">
        <w:rPr>
          <w:rFonts w:eastAsia="Times New Roman"/>
          <w:spacing w:val="-10"/>
          <w:lang w:val="vi"/>
        </w:rPr>
        <w:t xml:space="preserve"> </w:t>
      </w:r>
      <w:r w:rsidR="0060459B" w:rsidRPr="00604FD7">
        <w:rPr>
          <w:rFonts w:eastAsia="Times New Roman"/>
          <w:spacing w:val="-8"/>
          <w:lang w:val="vi"/>
        </w:rPr>
        <w:t>báo</w:t>
      </w:r>
      <w:r w:rsidR="0060459B" w:rsidRPr="00604FD7">
        <w:rPr>
          <w:rFonts w:eastAsia="Times New Roman"/>
          <w:spacing w:val="-9"/>
          <w:lang w:val="vi"/>
        </w:rPr>
        <w:t xml:space="preserve"> </w:t>
      </w:r>
      <w:r w:rsidR="0060459B" w:rsidRPr="00604FD7">
        <w:rPr>
          <w:rFonts w:eastAsia="Times New Roman"/>
          <w:spacing w:val="-8"/>
          <w:lang w:val="vi"/>
        </w:rPr>
        <w:t>đến</w:t>
      </w:r>
      <w:r w:rsidR="0060459B" w:rsidRPr="00604FD7">
        <w:rPr>
          <w:rFonts w:eastAsia="Times New Roman"/>
          <w:spacing w:val="-10"/>
          <w:lang w:val="vi"/>
        </w:rPr>
        <w:t xml:space="preserve"> </w:t>
      </w:r>
      <w:r w:rsidR="0060459B" w:rsidRPr="00604FD7">
        <w:rPr>
          <w:rFonts w:eastAsia="Times New Roman"/>
          <w:spacing w:val="-8"/>
          <w:lang w:val="vi"/>
        </w:rPr>
        <w:t>tổ</w:t>
      </w:r>
      <w:r w:rsidR="0060459B" w:rsidRPr="00604FD7">
        <w:rPr>
          <w:rFonts w:eastAsia="Times New Roman"/>
          <w:spacing w:val="-9"/>
          <w:lang w:val="vi"/>
        </w:rPr>
        <w:t xml:space="preserve"> </w:t>
      </w:r>
      <w:r w:rsidR="0060459B" w:rsidRPr="00604FD7">
        <w:rPr>
          <w:rFonts w:eastAsia="Times New Roman"/>
          <w:spacing w:val="-8"/>
          <w:lang w:val="vi"/>
        </w:rPr>
        <w:t>chức chính</w:t>
      </w:r>
      <w:r w:rsidR="0060459B" w:rsidRPr="00604FD7">
        <w:rPr>
          <w:rFonts w:eastAsia="Times New Roman"/>
          <w:spacing w:val="-9"/>
          <w:lang w:val="vi"/>
        </w:rPr>
        <w:t xml:space="preserve"> </w:t>
      </w:r>
      <w:r w:rsidR="0060459B" w:rsidRPr="00604FD7">
        <w:rPr>
          <w:rFonts w:eastAsia="Times New Roman"/>
          <w:spacing w:val="-8"/>
          <w:lang w:val="vi"/>
        </w:rPr>
        <w:t>trị,</w:t>
      </w:r>
      <w:r w:rsidR="0060459B" w:rsidRPr="00604FD7">
        <w:rPr>
          <w:rFonts w:eastAsia="Times New Roman"/>
          <w:spacing w:val="-10"/>
          <w:lang w:val="vi"/>
        </w:rPr>
        <w:t xml:space="preserve"> </w:t>
      </w:r>
      <w:r w:rsidR="0060459B" w:rsidRPr="00604FD7">
        <w:rPr>
          <w:rFonts w:eastAsia="Times New Roman"/>
          <w:spacing w:val="-8"/>
          <w:lang w:val="vi"/>
        </w:rPr>
        <w:t>tổ</w:t>
      </w:r>
      <w:r w:rsidR="0060459B" w:rsidRPr="00604FD7">
        <w:rPr>
          <w:rFonts w:eastAsia="Times New Roman"/>
          <w:spacing w:val="-9"/>
          <w:lang w:val="vi"/>
        </w:rPr>
        <w:t xml:space="preserve"> </w:t>
      </w:r>
      <w:r w:rsidR="0060459B" w:rsidRPr="00604FD7">
        <w:rPr>
          <w:rFonts w:eastAsia="Times New Roman"/>
          <w:spacing w:val="-8"/>
          <w:lang w:val="vi"/>
        </w:rPr>
        <w:t>chức</w:t>
      </w:r>
      <w:r w:rsidR="0060459B" w:rsidRPr="00604FD7">
        <w:rPr>
          <w:rFonts w:eastAsia="Times New Roman"/>
          <w:spacing w:val="-10"/>
          <w:lang w:val="vi"/>
        </w:rPr>
        <w:t xml:space="preserve"> </w:t>
      </w:r>
      <w:r w:rsidR="0060459B" w:rsidRPr="00604FD7">
        <w:rPr>
          <w:rFonts w:eastAsia="Times New Roman"/>
          <w:spacing w:val="-8"/>
          <w:lang w:val="vi"/>
        </w:rPr>
        <w:t>chính</w:t>
      </w:r>
      <w:r w:rsidR="0060459B" w:rsidRPr="00604FD7">
        <w:rPr>
          <w:rFonts w:eastAsia="Times New Roman"/>
          <w:spacing w:val="-9"/>
          <w:lang w:val="vi"/>
        </w:rPr>
        <w:t xml:space="preserve"> </w:t>
      </w:r>
      <w:r w:rsidR="0060459B" w:rsidRPr="00604FD7">
        <w:rPr>
          <w:rFonts w:eastAsia="Times New Roman"/>
          <w:spacing w:val="-8"/>
          <w:lang w:val="vi"/>
        </w:rPr>
        <w:t>trị</w:t>
      </w:r>
      <w:r w:rsidR="0060459B" w:rsidRPr="00604FD7">
        <w:rPr>
          <w:rFonts w:eastAsia="Times New Roman"/>
          <w:spacing w:val="-7"/>
          <w:lang w:val="vi"/>
        </w:rPr>
        <w:t xml:space="preserve"> </w:t>
      </w:r>
      <w:r w:rsidR="0060459B" w:rsidRPr="00604FD7">
        <w:rPr>
          <w:rFonts w:eastAsia="Times New Roman"/>
          <w:spacing w:val="-8"/>
          <w:lang w:val="vi"/>
        </w:rPr>
        <w:t>-</w:t>
      </w:r>
      <w:r w:rsidR="0060459B" w:rsidRPr="00604FD7">
        <w:rPr>
          <w:rFonts w:eastAsia="Times New Roman"/>
          <w:spacing w:val="-10"/>
          <w:lang w:val="vi"/>
        </w:rPr>
        <w:t xml:space="preserve"> </w:t>
      </w:r>
      <w:r w:rsidR="0060459B" w:rsidRPr="00604FD7">
        <w:rPr>
          <w:rFonts w:eastAsia="Times New Roman"/>
          <w:spacing w:val="-8"/>
          <w:lang w:val="vi"/>
        </w:rPr>
        <w:t>xã</w:t>
      </w:r>
      <w:r w:rsidR="0060459B" w:rsidRPr="00604FD7">
        <w:rPr>
          <w:rFonts w:eastAsia="Times New Roman"/>
          <w:spacing w:val="-9"/>
          <w:lang w:val="vi"/>
        </w:rPr>
        <w:t xml:space="preserve"> </w:t>
      </w:r>
      <w:r w:rsidR="0060459B" w:rsidRPr="00604FD7">
        <w:rPr>
          <w:rFonts w:eastAsia="Times New Roman"/>
          <w:spacing w:val="-8"/>
          <w:lang w:val="vi"/>
        </w:rPr>
        <w:t>hội</w:t>
      </w:r>
      <w:r w:rsidR="0060459B" w:rsidRPr="00604FD7">
        <w:rPr>
          <w:rFonts w:eastAsia="Times New Roman"/>
          <w:spacing w:val="-10"/>
          <w:lang w:val="vi"/>
        </w:rPr>
        <w:t xml:space="preserve"> </w:t>
      </w:r>
      <w:r w:rsidR="0060459B" w:rsidRPr="00604FD7">
        <w:rPr>
          <w:rFonts w:eastAsia="Times New Roman"/>
          <w:spacing w:val="-8"/>
          <w:lang w:val="vi"/>
        </w:rPr>
        <w:t>và các tổ</w:t>
      </w:r>
      <w:r w:rsidR="0060459B" w:rsidRPr="00604FD7">
        <w:rPr>
          <w:rFonts w:eastAsia="Times New Roman"/>
          <w:spacing w:val="-7"/>
          <w:lang w:val="vi"/>
        </w:rPr>
        <w:t xml:space="preserve"> </w:t>
      </w:r>
      <w:r w:rsidR="0060459B" w:rsidRPr="00604FD7">
        <w:rPr>
          <w:rFonts w:eastAsia="Times New Roman"/>
          <w:spacing w:val="-8"/>
          <w:lang w:val="vi"/>
        </w:rPr>
        <w:t>chức,</w:t>
      </w:r>
      <w:r w:rsidR="0060459B" w:rsidRPr="00604FD7">
        <w:rPr>
          <w:rFonts w:eastAsia="Times New Roman"/>
          <w:spacing w:val="-10"/>
          <w:lang w:val="vi"/>
        </w:rPr>
        <w:t xml:space="preserve"> </w:t>
      </w:r>
      <w:r w:rsidR="0060459B" w:rsidRPr="00604FD7">
        <w:rPr>
          <w:rFonts w:eastAsia="Times New Roman"/>
          <w:spacing w:val="-8"/>
          <w:lang w:val="vi"/>
        </w:rPr>
        <w:t xml:space="preserve">đoàn </w:t>
      </w:r>
      <w:r w:rsidR="0060459B" w:rsidRPr="00604FD7">
        <w:rPr>
          <w:rFonts w:eastAsia="Times New Roman"/>
          <w:spacing w:val="-4"/>
          <w:lang w:val="vi"/>
        </w:rPr>
        <w:t>thể</w:t>
      </w:r>
      <w:r w:rsidR="0060459B" w:rsidRPr="00604FD7">
        <w:rPr>
          <w:rFonts w:eastAsia="Times New Roman"/>
          <w:spacing w:val="-19"/>
          <w:lang w:val="vi"/>
        </w:rPr>
        <w:t xml:space="preserve"> </w:t>
      </w:r>
      <w:r w:rsidRPr="00604FD7">
        <w:rPr>
          <w:rFonts w:eastAsia="Times New Roman"/>
          <w:spacing w:val="-4"/>
          <w:lang w:val="vi"/>
        </w:rPr>
        <w:t>xã</w:t>
      </w:r>
      <w:r w:rsidR="0060459B" w:rsidRPr="00604FD7">
        <w:rPr>
          <w:rFonts w:eastAsia="Times New Roman"/>
          <w:spacing w:val="-15"/>
          <w:lang w:val="vi"/>
        </w:rPr>
        <w:t xml:space="preserve"> </w:t>
      </w:r>
      <w:r w:rsidR="0060459B" w:rsidRPr="00604FD7">
        <w:rPr>
          <w:rFonts w:eastAsia="Times New Roman"/>
          <w:spacing w:val="-4"/>
          <w:lang w:val="vi"/>
        </w:rPr>
        <w:t>khác</w:t>
      </w:r>
      <w:r w:rsidR="0060459B" w:rsidRPr="00604FD7">
        <w:rPr>
          <w:rFonts w:eastAsia="Times New Roman"/>
          <w:spacing w:val="-15"/>
          <w:lang w:val="vi"/>
        </w:rPr>
        <w:t xml:space="preserve"> </w:t>
      </w:r>
      <w:r w:rsidR="0060459B" w:rsidRPr="00604FD7">
        <w:rPr>
          <w:rFonts w:eastAsia="Times New Roman"/>
          <w:spacing w:val="-4"/>
          <w:lang w:val="vi"/>
        </w:rPr>
        <w:t>để</w:t>
      </w:r>
      <w:r w:rsidR="0060459B" w:rsidRPr="00604FD7">
        <w:rPr>
          <w:rFonts w:eastAsia="Times New Roman"/>
          <w:spacing w:val="-15"/>
          <w:lang w:val="vi"/>
        </w:rPr>
        <w:t xml:space="preserve"> </w:t>
      </w:r>
      <w:r w:rsidR="0060459B" w:rsidRPr="00604FD7">
        <w:rPr>
          <w:rFonts w:eastAsia="Times New Roman"/>
          <w:spacing w:val="-4"/>
          <w:lang w:val="vi"/>
        </w:rPr>
        <w:t>tổ</w:t>
      </w:r>
      <w:r w:rsidR="0060459B" w:rsidRPr="00604FD7">
        <w:rPr>
          <w:rFonts w:eastAsia="Times New Roman"/>
          <w:spacing w:val="-18"/>
          <w:lang w:val="vi"/>
        </w:rPr>
        <w:t xml:space="preserve"> </w:t>
      </w:r>
      <w:r w:rsidR="0060459B" w:rsidRPr="00604FD7">
        <w:rPr>
          <w:rFonts w:eastAsia="Times New Roman"/>
          <w:spacing w:val="-4"/>
          <w:lang w:val="vi"/>
        </w:rPr>
        <w:t>chức</w:t>
      </w:r>
      <w:r w:rsidR="0060459B" w:rsidRPr="00604FD7">
        <w:rPr>
          <w:rFonts w:eastAsia="Times New Roman"/>
          <w:spacing w:val="-15"/>
          <w:lang w:val="vi"/>
        </w:rPr>
        <w:t xml:space="preserve"> </w:t>
      </w:r>
      <w:r w:rsidR="0060459B" w:rsidRPr="00604FD7">
        <w:rPr>
          <w:rFonts w:eastAsia="Times New Roman"/>
          <w:spacing w:val="-4"/>
          <w:lang w:val="vi"/>
        </w:rPr>
        <w:t>phổ</w:t>
      </w:r>
      <w:r w:rsidR="0060459B" w:rsidRPr="00604FD7">
        <w:rPr>
          <w:rFonts w:eastAsia="Times New Roman"/>
          <w:spacing w:val="-14"/>
          <w:lang w:val="vi"/>
        </w:rPr>
        <w:t xml:space="preserve"> </w:t>
      </w:r>
      <w:r w:rsidR="0060459B" w:rsidRPr="00604FD7">
        <w:rPr>
          <w:rFonts w:eastAsia="Times New Roman"/>
          <w:spacing w:val="-4"/>
          <w:lang w:val="vi"/>
        </w:rPr>
        <w:t>biến,</w:t>
      </w:r>
      <w:r w:rsidR="0060459B" w:rsidRPr="00604FD7">
        <w:rPr>
          <w:rFonts w:eastAsia="Times New Roman"/>
          <w:spacing w:val="-16"/>
          <w:lang w:val="vi"/>
        </w:rPr>
        <w:t xml:space="preserve"> </w:t>
      </w:r>
      <w:r w:rsidR="0060459B" w:rsidRPr="00604FD7">
        <w:rPr>
          <w:rFonts w:eastAsia="Times New Roman"/>
          <w:spacing w:val="-4"/>
          <w:lang w:val="vi"/>
        </w:rPr>
        <w:t>tuyên</w:t>
      </w:r>
      <w:r w:rsidR="0060459B" w:rsidRPr="00604FD7">
        <w:rPr>
          <w:rFonts w:eastAsia="Times New Roman"/>
          <w:spacing w:val="-14"/>
          <w:lang w:val="vi"/>
        </w:rPr>
        <w:t xml:space="preserve"> </w:t>
      </w:r>
      <w:r w:rsidR="0060459B" w:rsidRPr="00604FD7">
        <w:rPr>
          <w:rFonts w:eastAsia="Times New Roman"/>
          <w:spacing w:val="-4"/>
          <w:lang w:val="vi"/>
        </w:rPr>
        <w:t>truyền</w:t>
      </w:r>
      <w:r w:rsidR="0060459B" w:rsidRPr="00604FD7">
        <w:rPr>
          <w:rFonts w:eastAsia="Times New Roman"/>
          <w:spacing w:val="-14"/>
          <w:lang w:val="vi"/>
        </w:rPr>
        <w:t xml:space="preserve"> </w:t>
      </w:r>
      <w:r w:rsidR="0060459B" w:rsidRPr="00604FD7">
        <w:rPr>
          <w:rFonts w:eastAsia="Times New Roman"/>
          <w:spacing w:val="-4"/>
          <w:lang w:val="vi"/>
        </w:rPr>
        <w:t>đến</w:t>
      </w:r>
      <w:r w:rsidR="0060459B" w:rsidRPr="00604FD7">
        <w:rPr>
          <w:rFonts w:eastAsia="Times New Roman"/>
          <w:spacing w:val="-14"/>
          <w:lang w:val="vi"/>
        </w:rPr>
        <w:t xml:space="preserve"> </w:t>
      </w:r>
      <w:r w:rsidR="0060459B" w:rsidRPr="00604FD7">
        <w:rPr>
          <w:rFonts w:eastAsia="Times New Roman"/>
          <w:spacing w:val="-4"/>
          <w:lang w:val="vi"/>
        </w:rPr>
        <w:t>hội</w:t>
      </w:r>
      <w:r w:rsidR="0060459B" w:rsidRPr="00604FD7">
        <w:rPr>
          <w:rFonts w:eastAsia="Times New Roman"/>
          <w:spacing w:val="-15"/>
          <w:lang w:val="vi"/>
        </w:rPr>
        <w:t xml:space="preserve"> </w:t>
      </w:r>
      <w:r w:rsidR="0060459B" w:rsidRPr="00604FD7">
        <w:rPr>
          <w:rFonts w:eastAsia="Times New Roman"/>
          <w:spacing w:val="-4"/>
          <w:lang w:val="vi"/>
        </w:rPr>
        <w:t>viên,</w:t>
      </w:r>
      <w:r w:rsidR="0060459B" w:rsidRPr="00604FD7">
        <w:rPr>
          <w:rFonts w:eastAsia="Times New Roman"/>
          <w:spacing w:val="-16"/>
          <w:lang w:val="vi"/>
        </w:rPr>
        <w:t xml:space="preserve"> </w:t>
      </w:r>
      <w:r w:rsidR="0060459B" w:rsidRPr="00604FD7">
        <w:rPr>
          <w:rFonts w:eastAsia="Times New Roman"/>
          <w:spacing w:val="-4"/>
          <w:lang w:val="vi"/>
        </w:rPr>
        <w:t>đoàn</w:t>
      </w:r>
      <w:r w:rsidR="0060459B" w:rsidRPr="00604FD7">
        <w:rPr>
          <w:rFonts w:eastAsia="Times New Roman"/>
          <w:spacing w:val="-14"/>
          <w:lang w:val="vi"/>
        </w:rPr>
        <w:t xml:space="preserve"> </w:t>
      </w:r>
      <w:r w:rsidR="0060459B" w:rsidRPr="00604FD7">
        <w:rPr>
          <w:rFonts w:eastAsia="Times New Roman"/>
          <w:spacing w:val="-4"/>
          <w:lang w:val="vi"/>
        </w:rPr>
        <w:t>viên</w:t>
      </w:r>
      <w:r w:rsidR="0060459B" w:rsidRPr="00604FD7">
        <w:rPr>
          <w:rFonts w:eastAsia="Times New Roman"/>
          <w:spacing w:val="-12"/>
          <w:lang w:val="vi"/>
        </w:rPr>
        <w:t xml:space="preserve"> </w:t>
      </w:r>
      <w:r w:rsidR="0060459B" w:rsidRPr="00604FD7">
        <w:rPr>
          <w:rFonts w:eastAsia="Times New Roman"/>
          <w:spacing w:val="-4"/>
          <w:lang w:val="vi"/>
        </w:rPr>
        <w:t>ở</w:t>
      </w:r>
      <w:r w:rsidR="0060459B" w:rsidRPr="00604FD7">
        <w:rPr>
          <w:rFonts w:eastAsia="Times New Roman"/>
          <w:spacing w:val="-15"/>
          <w:lang w:val="vi"/>
        </w:rPr>
        <w:t xml:space="preserve"> </w:t>
      </w:r>
      <w:r w:rsidR="0060459B" w:rsidRPr="00604FD7">
        <w:rPr>
          <w:rFonts w:eastAsia="Times New Roman"/>
          <w:spacing w:val="-4"/>
          <w:lang w:val="vi"/>
        </w:rPr>
        <w:t>cơ</w:t>
      </w:r>
      <w:r w:rsidR="0060459B" w:rsidRPr="00604FD7">
        <w:rPr>
          <w:rFonts w:eastAsia="Times New Roman"/>
          <w:spacing w:val="-15"/>
          <w:lang w:val="vi"/>
        </w:rPr>
        <w:t xml:space="preserve"> </w:t>
      </w:r>
      <w:r w:rsidR="0060459B" w:rsidRPr="00604FD7">
        <w:rPr>
          <w:rFonts w:eastAsia="Times New Roman"/>
          <w:spacing w:val="-4"/>
          <w:lang w:val="vi"/>
        </w:rPr>
        <w:t>sở;</w:t>
      </w:r>
    </w:p>
    <w:p w14:paraId="5FE0CC47" w14:textId="714AC6BE" w:rsidR="00604FD7" w:rsidRDefault="00604FD7" w:rsidP="00F66BF2">
      <w:pPr>
        <w:widowControl w:val="0"/>
        <w:tabs>
          <w:tab w:val="left" w:pos="1039"/>
        </w:tabs>
        <w:autoSpaceDE w:val="0"/>
        <w:autoSpaceDN w:val="0"/>
        <w:spacing w:before="120"/>
        <w:ind w:firstLine="720"/>
        <w:jc w:val="both"/>
        <w:rPr>
          <w:rFonts w:eastAsia="Times New Roman"/>
          <w:lang w:val="en-US"/>
        </w:rPr>
      </w:pPr>
      <w:r>
        <w:rPr>
          <w:rFonts w:eastAsia="Times New Roman"/>
          <w:spacing w:val="-4"/>
          <w:lang w:val="en-US"/>
        </w:rPr>
        <w:t xml:space="preserve">i) </w:t>
      </w:r>
      <w:r w:rsidR="0060459B" w:rsidRPr="00604FD7">
        <w:rPr>
          <w:rFonts w:eastAsia="Times New Roman"/>
          <w:lang w:val="vi"/>
        </w:rPr>
        <w:t xml:space="preserve">Thông qua mạng viễn thông, mạng xã hội hoạt động hợp pháp theo quy định của pháp luật, bảo đảm phù hợp với mức độ ứng dụng công nghệ thông tin tại </w:t>
      </w:r>
      <w:r w:rsidRPr="00604FD7">
        <w:rPr>
          <w:rFonts w:eastAsia="Times New Roman"/>
          <w:lang w:val="vi"/>
        </w:rPr>
        <w:t>xã</w:t>
      </w:r>
      <w:r w:rsidR="0060459B" w:rsidRPr="00604FD7">
        <w:rPr>
          <w:rFonts w:eastAsia="Times New Roman"/>
          <w:lang w:val="vi"/>
        </w:rPr>
        <w:t xml:space="preserve">, tại </w:t>
      </w:r>
      <w:r w:rsidR="00442134">
        <w:rPr>
          <w:rFonts w:eastAsia="Times New Roman"/>
          <w:lang w:val="vi"/>
        </w:rPr>
        <w:t>thôn</w:t>
      </w:r>
      <w:r>
        <w:rPr>
          <w:rFonts w:eastAsia="Times New Roman"/>
          <w:lang w:val="en-US"/>
        </w:rPr>
        <w:t>;</w:t>
      </w:r>
    </w:p>
    <w:p w14:paraId="0165C151" w14:textId="77777777" w:rsidR="00604FD7" w:rsidRDefault="0060459B" w:rsidP="00F66BF2">
      <w:pPr>
        <w:widowControl w:val="0"/>
        <w:tabs>
          <w:tab w:val="left" w:pos="1039"/>
        </w:tabs>
        <w:autoSpaceDE w:val="0"/>
        <w:autoSpaceDN w:val="0"/>
        <w:spacing w:before="120"/>
        <w:ind w:firstLine="720"/>
        <w:jc w:val="both"/>
        <w:rPr>
          <w:rFonts w:eastAsia="Times New Roman"/>
          <w:spacing w:val="-2"/>
          <w:szCs w:val="28"/>
          <w:lang w:val="en-US"/>
        </w:rPr>
      </w:pPr>
      <w:r w:rsidRPr="0060459B">
        <w:rPr>
          <w:rFonts w:eastAsia="Times New Roman"/>
          <w:szCs w:val="28"/>
          <w:lang w:val="vi"/>
        </w:rPr>
        <w:t>k)</w:t>
      </w:r>
      <w:r w:rsidRPr="0060459B">
        <w:rPr>
          <w:rFonts w:eastAsia="Times New Roman"/>
          <w:spacing w:val="-3"/>
          <w:szCs w:val="28"/>
          <w:lang w:val="vi"/>
        </w:rPr>
        <w:t xml:space="preserve"> </w:t>
      </w:r>
      <w:r w:rsidRPr="0060459B">
        <w:rPr>
          <w:rFonts w:eastAsia="Times New Roman"/>
          <w:szCs w:val="28"/>
          <w:lang w:val="vi"/>
        </w:rPr>
        <w:t>Các</w:t>
      </w:r>
      <w:r w:rsidRPr="0060459B">
        <w:rPr>
          <w:rFonts w:eastAsia="Times New Roman"/>
          <w:spacing w:val="-5"/>
          <w:szCs w:val="28"/>
          <w:lang w:val="vi"/>
        </w:rPr>
        <w:t xml:space="preserve"> </w:t>
      </w:r>
      <w:r w:rsidRPr="0060459B">
        <w:rPr>
          <w:rFonts w:eastAsia="Times New Roman"/>
          <w:szCs w:val="28"/>
          <w:lang w:val="vi"/>
        </w:rPr>
        <w:t>hình</w:t>
      </w:r>
      <w:r w:rsidRPr="0060459B">
        <w:rPr>
          <w:rFonts w:eastAsia="Times New Roman"/>
          <w:spacing w:val="-1"/>
          <w:szCs w:val="28"/>
          <w:lang w:val="vi"/>
        </w:rPr>
        <w:t xml:space="preserve"> </w:t>
      </w:r>
      <w:r w:rsidRPr="0060459B">
        <w:rPr>
          <w:rFonts w:eastAsia="Times New Roman"/>
          <w:szCs w:val="28"/>
          <w:lang w:val="vi"/>
        </w:rPr>
        <w:t>thức</w:t>
      </w:r>
      <w:r w:rsidRPr="0060459B">
        <w:rPr>
          <w:rFonts w:eastAsia="Times New Roman"/>
          <w:spacing w:val="-3"/>
          <w:szCs w:val="28"/>
          <w:lang w:val="vi"/>
        </w:rPr>
        <w:t xml:space="preserve"> </w:t>
      </w:r>
      <w:r w:rsidRPr="0060459B">
        <w:rPr>
          <w:rFonts w:eastAsia="Times New Roman"/>
          <w:szCs w:val="28"/>
          <w:lang w:val="vi"/>
        </w:rPr>
        <w:t>khác</w:t>
      </w:r>
      <w:r w:rsidRPr="0060459B">
        <w:rPr>
          <w:rFonts w:eastAsia="Times New Roman"/>
          <w:spacing w:val="-2"/>
          <w:szCs w:val="28"/>
          <w:lang w:val="vi"/>
        </w:rPr>
        <w:t xml:space="preserve"> </w:t>
      </w:r>
      <w:r w:rsidRPr="0060459B">
        <w:rPr>
          <w:rFonts w:eastAsia="Times New Roman"/>
          <w:szCs w:val="28"/>
          <w:lang w:val="vi"/>
        </w:rPr>
        <w:t>theo</w:t>
      </w:r>
      <w:r w:rsidRPr="0060459B">
        <w:rPr>
          <w:rFonts w:eastAsia="Times New Roman"/>
          <w:spacing w:val="-5"/>
          <w:szCs w:val="28"/>
          <w:lang w:val="vi"/>
        </w:rPr>
        <w:t xml:space="preserve"> </w:t>
      </w:r>
      <w:r w:rsidRPr="0060459B">
        <w:rPr>
          <w:rFonts w:eastAsia="Times New Roman"/>
          <w:szCs w:val="28"/>
          <w:lang w:val="vi"/>
        </w:rPr>
        <w:t>quy</w:t>
      </w:r>
      <w:r w:rsidRPr="0060459B">
        <w:rPr>
          <w:rFonts w:eastAsia="Times New Roman"/>
          <w:spacing w:val="-5"/>
          <w:szCs w:val="28"/>
          <w:lang w:val="vi"/>
        </w:rPr>
        <w:t xml:space="preserve"> </w:t>
      </w:r>
      <w:r w:rsidRPr="0060459B">
        <w:rPr>
          <w:rFonts w:eastAsia="Times New Roman"/>
          <w:szCs w:val="28"/>
          <w:lang w:val="vi"/>
        </w:rPr>
        <w:t>định</w:t>
      </w:r>
      <w:r w:rsidRPr="0060459B">
        <w:rPr>
          <w:rFonts w:eastAsia="Times New Roman"/>
          <w:spacing w:val="-1"/>
          <w:szCs w:val="28"/>
          <w:lang w:val="vi"/>
        </w:rPr>
        <w:t xml:space="preserve"> </w:t>
      </w:r>
      <w:r w:rsidRPr="0060459B">
        <w:rPr>
          <w:rFonts w:eastAsia="Times New Roman"/>
          <w:szCs w:val="28"/>
          <w:lang w:val="vi"/>
        </w:rPr>
        <w:t>của</w:t>
      </w:r>
      <w:r w:rsidRPr="0060459B">
        <w:rPr>
          <w:rFonts w:eastAsia="Times New Roman"/>
          <w:spacing w:val="-5"/>
          <w:szCs w:val="28"/>
          <w:lang w:val="vi"/>
        </w:rPr>
        <w:t xml:space="preserve"> </w:t>
      </w:r>
      <w:r w:rsidRPr="0060459B">
        <w:rPr>
          <w:rFonts w:eastAsia="Times New Roman"/>
          <w:szCs w:val="28"/>
          <w:lang w:val="vi"/>
        </w:rPr>
        <w:t>pháp</w:t>
      </w:r>
      <w:r w:rsidRPr="0060459B">
        <w:rPr>
          <w:rFonts w:eastAsia="Times New Roman"/>
          <w:spacing w:val="-1"/>
          <w:szCs w:val="28"/>
          <w:lang w:val="vi"/>
        </w:rPr>
        <w:t xml:space="preserve"> </w:t>
      </w:r>
      <w:r w:rsidRPr="0060459B">
        <w:rPr>
          <w:rFonts w:eastAsia="Times New Roman"/>
          <w:spacing w:val="-2"/>
          <w:szCs w:val="28"/>
          <w:lang w:val="vi"/>
        </w:rPr>
        <w:t>luật.</w:t>
      </w:r>
    </w:p>
    <w:p w14:paraId="6CDDB8D9" w14:textId="2C37F6FD" w:rsidR="006A7002" w:rsidRPr="006A7002" w:rsidRDefault="00604FD7" w:rsidP="00F66BF2">
      <w:pPr>
        <w:widowControl w:val="0"/>
        <w:tabs>
          <w:tab w:val="left" w:pos="1039"/>
        </w:tabs>
        <w:autoSpaceDE w:val="0"/>
        <w:autoSpaceDN w:val="0"/>
        <w:spacing w:before="120"/>
        <w:ind w:firstLine="720"/>
        <w:jc w:val="both"/>
        <w:rPr>
          <w:rFonts w:eastAsia="Times New Roman"/>
          <w:lang w:val="en-US"/>
        </w:rPr>
      </w:pPr>
      <w:r w:rsidRPr="00604FD7">
        <w:rPr>
          <w:rFonts w:eastAsia="Times New Roman"/>
          <w:lang w:val="vi"/>
        </w:rPr>
        <w:t xml:space="preserve">2. </w:t>
      </w:r>
      <w:r w:rsidR="0060459B" w:rsidRPr="0060459B">
        <w:rPr>
          <w:rFonts w:eastAsia="Times New Roman"/>
          <w:lang w:val="vi"/>
        </w:rPr>
        <w:t>Thời điểm</w:t>
      </w:r>
      <w:r w:rsidR="0060459B" w:rsidRPr="00604FD7">
        <w:rPr>
          <w:rFonts w:eastAsia="Times New Roman"/>
          <w:lang w:val="vi"/>
        </w:rPr>
        <w:t xml:space="preserve"> </w:t>
      </w:r>
      <w:r w:rsidR="0060459B" w:rsidRPr="0060459B">
        <w:rPr>
          <w:rFonts w:eastAsia="Times New Roman"/>
          <w:lang w:val="vi"/>
        </w:rPr>
        <w:t>công khai thông tin</w:t>
      </w:r>
      <w:r w:rsidR="006A7002">
        <w:rPr>
          <w:rFonts w:eastAsia="Times New Roman"/>
          <w:lang w:val="en-US"/>
        </w:rPr>
        <w:t>:</w:t>
      </w:r>
    </w:p>
    <w:p w14:paraId="50CE1882" w14:textId="110948BB" w:rsidR="00A64AD5" w:rsidRDefault="006A7002" w:rsidP="00F66BF2">
      <w:pPr>
        <w:widowControl w:val="0"/>
        <w:tabs>
          <w:tab w:val="left" w:pos="1039"/>
        </w:tabs>
        <w:autoSpaceDE w:val="0"/>
        <w:autoSpaceDN w:val="0"/>
        <w:spacing w:before="120"/>
        <w:ind w:firstLine="720"/>
        <w:jc w:val="both"/>
        <w:rPr>
          <w:rFonts w:eastAsia="Times New Roman"/>
          <w:lang w:val="vi"/>
        </w:rPr>
      </w:pPr>
      <w:r w:rsidRPr="0060459B">
        <w:rPr>
          <w:rFonts w:eastAsia="Times New Roman"/>
          <w:lang w:val="vi"/>
        </w:rPr>
        <w:lastRenderedPageBreak/>
        <w:t>Thời điểm</w:t>
      </w:r>
      <w:r w:rsidRPr="00604FD7">
        <w:rPr>
          <w:rFonts w:eastAsia="Times New Roman"/>
          <w:lang w:val="vi"/>
        </w:rPr>
        <w:t xml:space="preserve"> </w:t>
      </w:r>
      <w:r w:rsidRPr="0060459B">
        <w:rPr>
          <w:rFonts w:eastAsia="Times New Roman"/>
          <w:lang w:val="vi"/>
        </w:rPr>
        <w:t>công khai thông tin</w:t>
      </w:r>
      <w:r w:rsidR="0060459B" w:rsidRPr="0060459B">
        <w:rPr>
          <w:rFonts w:eastAsia="Times New Roman"/>
          <w:lang w:val="vi"/>
        </w:rPr>
        <w:t xml:space="preserve"> đối với từng lĩnh vực được thực hiện theo quy</w:t>
      </w:r>
      <w:r w:rsidR="0060459B" w:rsidRPr="00604FD7">
        <w:rPr>
          <w:rFonts w:eastAsia="Times New Roman"/>
          <w:lang w:val="vi"/>
        </w:rPr>
        <w:t xml:space="preserve"> </w:t>
      </w:r>
      <w:r w:rsidR="0060459B" w:rsidRPr="0060459B">
        <w:rPr>
          <w:rFonts w:eastAsia="Times New Roman"/>
          <w:lang w:val="vi"/>
        </w:rPr>
        <w:t>định của pháp luật có liên quan. Trường hợp pháp luật chưa có quy</w:t>
      </w:r>
      <w:r w:rsidR="0060459B" w:rsidRPr="00604FD7">
        <w:rPr>
          <w:rFonts w:eastAsia="Times New Roman"/>
          <w:lang w:val="vi"/>
        </w:rPr>
        <w:t xml:space="preserve"> </w:t>
      </w:r>
      <w:r w:rsidR="0060459B" w:rsidRPr="0060459B">
        <w:rPr>
          <w:rFonts w:eastAsia="Times New Roman"/>
          <w:lang w:val="vi"/>
        </w:rPr>
        <w:t>định thì chậm nhất là 05 ngày làm việc kể từ ngày có quyết định, văn bản của cơ quan</w:t>
      </w:r>
      <w:r w:rsidR="0060459B" w:rsidRPr="00604FD7">
        <w:rPr>
          <w:rFonts w:eastAsia="Times New Roman"/>
          <w:lang w:val="vi"/>
        </w:rPr>
        <w:t xml:space="preserve"> </w:t>
      </w:r>
      <w:r w:rsidR="0060459B" w:rsidRPr="0060459B">
        <w:rPr>
          <w:rFonts w:eastAsia="Times New Roman"/>
          <w:lang w:val="vi"/>
        </w:rPr>
        <w:t xml:space="preserve">có thẩm quyền về nội dung cần công khai, </w:t>
      </w:r>
      <w:r w:rsidR="00C357CE">
        <w:rPr>
          <w:rFonts w:eastAsia="Times New Roman"/>
          <w:lang w:val="en-US"/>
        </w:rPr>
        <w:t>Ủy</w:t>
      </w:r>
      <w:r w:rsidR="0060459B" w:rsidRPr="0060459B">
        <w:rPr>
          <w:rFonts w:eastAsia="Times New Roman"/>
          <w:lang w:val="vi"/>
        </w:rPr>
        <w:t xml:space="preserve"> ban nhân dân </w:t>
      </w:r>
      <w:r w:rsidR="00604FD7">
        <w:rPr>
          <w:rFonts w:eastAsia="Times New Roman"/>
          <w:lang w:val="vi"/>
        </w:rPr>
        <w:t>xã</w:t>
      </w:r>
      <w:r w:rsidR="0060459B" w:rsidRPr="0060459B">
        <w:rPr>
          <w:rFonts w:eastAsia="Times New Roman"/>
          <w:lang w:val="vi"/>
        </w:rPr>
        <w:t xml:space="preserve"> phải tổ chức công khai thông tin.</w:t>
      </w:r>
    </w:p>
    <w:p w14:paraId="66F42C42" w14:textId="77777777" w:rsidR="00442134" w:rsidRPr="00442134" w:rsidRDefault="00442134" w:rsidP="00F66BF2">
      <w:pPr>
        <w:widowControl w:val="0"/>
        <w:tabs>
          <w:tab w:val="left" w:pos="1039"/>
        </w:tabs>
        <w:autoSpaceDE w:val="0"/>
        <w:autoSpaceDN w:val="0"/>
        <w:spacing w:before="120"/>
        <w:ind w:firstLine="720"/>
        <w:jc w:val="both"/>
        <w:rPr>
          <w:b/>
          <w:bCs/>
          <w:szCs w:val="28"/>
          <w:lang w:val="en-US"/>
        </w:rPr>
      </w:pPr>
      <w:r w:rsidRPr="00442134">
        <w:rPr>
          <w:b/>
          <w:bCs/>
          <w:szCs w:val="28"/>
          <w:lang w:val="en-US"/>
        </w:rPr>
        <w:t>Điều 5. Lựa chọn hình thức công khai thông tin</w:t>
      </w:r>
    </w:p>
    <w:p w14:paraId="4052D1F1" w14:textId="04B8DB14" w:rsidR="00442134" w:rsidRPr="00442134" w:rsidRDefault="00442134" w:rsidP="00F66BF2">
      <w:pPr>
        <w:widowControl w:val="0"/>
        <w:tabs>
          <w:tab w:val="left" w:pos="1039"/>
        </w:tabs>
        <w:autoSpaceDE w:val="0"/>
        <w:autoSpaceDN w:val="0"/>
        <w:spacing w:before="120"/>
        <w:ind w:firstLine="720"/>
        <w:jc w:val="both"/>
        <w:rPr>
          <w:szCs w:val="28"/>
          <w:lang w:val="en-US"/>
        </w:rPr>
      </w:pPr>
      <w:r w:rsidRPr="00442134">
        <w:rPr>
          <w:szCs w:val="28"/>
          <w:lang w:val="en-US"/>
        </w:rPr>
        <w:t>1.</w:t>
      </w:r>
      <w:r w:rsidRPr="00442134">
        <w:rPr>
          <w:szCs w:val="28"/>
          <w:lang w:val="en-US"/>
        </w:rPr>
        <w:tab/>
        <w:t xml:space="preserve">Đăng tải trên </w:t>
      </w:r>
      <w:r>
        <w:rPr>
          <w:szCs w:val="28"/>
          <w:lang w:val="en-US"/>
        </w:rPr>
        <w:t>Cổng</w:t>
      </w:r>
      <w:r w:rsidRPr="00442134">
        <w:rPr>
          <w:szCs w:val="28"/>
          <w:lang w:val="en-US"/>
        </w:rPr>
        <w:t xml:space="preserve"> thông tin điện tử</w:t>
      </w:r>
      <w:r>
        <w:rPr>
          <w:szCs w:val="28"/>
          <w:lang w:val="en-US"/>
        </w:rPr>
        <w:t xml:space="preserve"> </w:t>
      </w:r>
      <w:r w:rsidRPr="00442134">
        <w:rPr>
          <w:szCs w:val="28"/>
          <w:lang w:val="en-US"/>
        </w:rPr>
        <w:t xml:space="preserve">của </w:t>
      </w:r>
      <w:r>
        <w:rPr>
          <w:szCs w:val="28"/>
          <w:lang w:val="en-US"/>
        </w:rPr>
        <w:t>xã</w:t>
      </w:r>
      <w:r w:rsidRPr="00442134">
        <w:rPr>
          <w:szCs w:val="28"/>
          <w:lang w:val="en-US"/>
        </w:rPr>
        <w:t xml:space="preserve"> những nội dung Hội đồng nhân dân, Ủy ban nhân dân </w:t>
      </w:r>
      <w:r>
        <w:rPr>
          <w:szCs w:val="28"/>
          <w:lang w:val="en-US"/>
        </w:rPr>
        <w:t>xã</w:t>
      </w:r>
      <w:r w:rsidRPr="00442134">
        <w:rPr>
          <w:szCs w:val="28"/>
          <w:lang w:val="en-US"/>
        </w:rPr>
        <w:t xml:space="preserve"> </w:t>
      </w:r>
      <w:r w:rsidR="0098131A">
        <w:rPr>
          <w:szCs w:val="28"/>
          <w:lang w:val="en-US"/>
        </w:rPr>
        <w:t>phải</w:t>
      </w:r>
      <w:r w:rsidRPr="00442134">
        <w:rPr>
          <w:szCs w:val="28"/>
          <w:lang w:val="en-US"/>
        </w:rPr>
        <w:t xml:space="preserve"> công khai.</w:t>
      </w:r>
    </w:p>
    <w:p w14:paraId="444CEEF4" w14:textId="7D878F89" w:rsidR="00442134" w:rsidRPr="009213B6" w:rsidRDefault="00442134" w:rsidP="00F66BF2">
      <w:pPr>
        <w:widowControl w:val="0"/>
        <w:tabs>
          <w:tab w:val="left" w:pos="1039"/>
        </w:tabs>
        <w:autoSpaceDE w:val="0"/>
        <w:autoSpaceDN w:val="0"/>
        <w:spacing w:before="120"/>
        <w:ind w:firstLine="720"/>
        <w:jc w:val="both"/>
        <w:rPr>
          <w:szCs w:val="28"/>
          <w:lang w:val="en-US"/>
        </w:rPr>
      </w:pPr>
      <w:r w:rsidRPr="00442134">
        <w:rPr>
          <w:szCs w:val="28"/>
          <w:lang w:val="en-US"/>
        </w:rPr>
        <w:t>2.</w:t>
      </w:r>
      <w:r w:rsidRPr="00442134">
        <w:rPr>
          <w:szCs w:val="28"/>
          <w:lang w:val="en-US"/>
        </w:rPr>
        <w:tab/>
      </w:r>
      <w:r w:rsidR="00D203F6">
        <w:rPr>
          <w:szCs w:val="28"/>
          <w:lang w:val="en-US"/>
        </w:rPr>
        <w:t>Các phòng, trung tâm</w:t>
      </w:r>
      <w:r w:rsidR="00FB26D7">
        <w:rPr>
          <w:szCs w:val="28"/>
          <w:lang w:val="en-US"/>
        </w:rPr>
        <w:t>, đơn vị</w:t>
      </w:r>
      <w:r w:rsidR="00D203F6">
        <w:rPr>
          <w:szCs w:val="28"/>
          <w:lang w:val="en-US"/>
        </w:rPr>
        <w:t xml:space="preserve"> trực thuộc </w:t>
      </w:r>
      <w:r w:rsidRPr="00442134">
        <w:rPr>
          <w:szCs w:val="28"/>
          <w:lang w:val="en-US"/>
        </w:rPr>
        <w:t xml:space="preserve">Ủy ban nhân dân </w:t>
      </w:r>
      <w:r>
        <w:rPr>
          <w:szCs w:val="28"/>
          <w:lang w:val="en-US"/>
        </w:rPr>
        <w:t>xã</w:t>
      </w:r>
      <w:r w:rsidRPr="00442134">
        <w:rPr>
          <w:szCs w:val="28"/>
          <w:lang w:val="en-US"/>
        </w:rPr>
        <w:t xml:space="preserve"> </w:t>
      </w:r>
      <w:r w:rsidR="00EC7463">
        <w:rPr>
          <w:szCs w:val="28"/>
          <w:lang w:val="en-US"/>
        </w:rPr>
        <w:t xml:space="preserve">tham mưu </w:t>
      </w:r>
      <w:r w:rsidRPr="00442134">
        <w:rPr>
          <w:szCs w:val="28"/>
          <w:lang w:val="en-US"/>
        </w:rPr>
        <w:t xml:space="preserve">niêm yết thông tin quy định tại các </w:t>
      </w:r>
      <w:r w:rsidRPr="009213B6">
        <w:rPr>
          <w:szCs w:val="28"/>
          <w:lang w:val="en-US"/>
        </w:rPr>
        <w:t xml:space="preserve">khoản 1, 2, 3, 5, 6, 7, 8, 9, 10, 11 và 12 Điều 3 Quy chế này tại trụ sở Hội đồng nhân dân, </w:t>
      </w:r>
      <w:r w:rsidR="0098131A" w:rsidRPr="009213B6">
        <w:rPr>
          <w:szCs w:val="28"/>
          <w:lang w:val="en-US"/>
        </w:rPr>
        <w:t>Ủy</w:t>
      </w:r>
      <w:r w:rsidRPr="009213B6">
        <w:rPr>
          <w:szCs w:val="28"/>
          <w:lang w:val="en-US"/>
        </w:rPr>
        <w:t xml:space="preserve"> ban nhân dân xã, tại nhà văn hóa và các điểm sinh hoạt cộng đồng ở thôn. Thời gian niêm yết thông tin ít nhất là 30 ngày liên tục kể từ ngày niêm yết.</w:t>
      </w:r>
    </w:p>
    <w:p w14:paraId="523605F9" w14:textId="4EAF1AD4" w:rsidR="00442134" w:rsidRPr="009213B6" w:rsidRDefault="00442134" w:rsidP="00F66BF2">
      <w:pPr>
        <w:widowControl w:val="0"/>
        <w:tabs>
          <w:tab w:val="left" w:pos="1039"/>
        </w:tabs>
        <w:autoSpaceDE w:val="0"/>
        <w:autoSpaceDN w:val="0"/>
        <w:spacing w:before="120"/>
        <w:ind w:firstLine="720"/>
        <w:jc w:val="both"/>
        <w:rPr>
          <w:szCs w:val="28"/>
          <w:lang w:val="en-US"/>
        </w:rPr>
      </w:pPr>
      <w:r w:rsidRPr="009213B6">
        <w:rPr>
          <w:szCs w:val="28"/>
          <w:lang w:val="en-US"/>
        </w:rPr>
        <w:t xml:space="preserve"> Thông tin quy định tại khoản 4 và khoản 13 Điều 3 của Quy chế này phải được niêm yết thường xuyên tại trụ sở Hội đồng nhân dân, Ủy ban nhân dân xã và được cập nhật khi có sự thay đổi.</w:t>
      </w:r>
      <w:r w:rsidR="002E5FD5" w:rsidRPr="009213B6">
        <w:rPr>
          <w:szCs w:val="28"/>
          <w:lang w:val="en-US"/>
        </w:rPr>
        <w:t xml:space="preserve"> Danh sách các nội dung đã được thực hiện công khai kèm theo hình thức, thời gian thực hiện được lập, cập nhật theo từng quý và niêm yết tại trụ sở Hội đồng nhân dân, Ủy ban nhân dân cấp xã, tại nhà văn hóa và các điểm sinh hoạt cộng đồng ở thôn.</w:t>
      </w:r>
    </w:p>
    <w:p w14:paraId="7D8FFE24" w14:textId="5D42A59B" w:rsidR="00442134" w:rsidRPr="009213B6" w:rsidRDefault="00442134" w:rsidP="00F66BF2">
      <w:pPr>
        <w:widowControl w:val="0"/>
        <w:tabs>
          <w:tab w:val="left" w:pos="1039"/>
        </w:tabs>
        <w:autoSpaceDE w:val="0"/>
        <w:autoSpaceDN w:val="0"/>
        <w:spacing w:before="120"/>
        <w:ind w:firstLine="720"/>
        <w:jc w:val="both"/>
        <w:rPr>
          <w:szCs w:val="28"/>
          <w:lang w:val="en-US"/>
        </w:rPr>
      </w:pPr>
      <w:r w:rsidRPr="009213B6">
        <w:rPr>
          <w:szCs w:val="28"/>
          <w:lang w:val="en-US"/>
        </w:rPr>
        <w:t>3.</w:t>
      </w:r>
      <w:r w:rsidRPr="009213B6">
        <w:rPr>
          <w:szCs w:val="28"/>
          <w:lang w:val="en-US"/>
        </w:rPr>
        <w:tab/>
        <w:t xml:space="preserve">Thông tin quy định tại các khoản 7, 8, 9, 10, 11 và 12 Điều 3 của Quy chế này được công khai trên hệ thống truyền thanh của xã trong thời hạn ít nhất là 03 ngày liên tục và được gửi đến </w:t>
      </w:r>
      <w:r w:rsidR="002E5FD5" w:rsidRPr="009213B6">
        <w:rPr>
          <w:szCs w:val="28"/>
          <w:lang w:val="en-US"/>
        </w:rPr>
        <w:t>Trưởng</w:t>
      </w:r>
      <w:r w:rsidRPr="009213B6">
        <w:rPr>
          <w:szCs w:val="28"/>
          <w:lang w:val="en-US"/>
        </w:rPr>
        <w:t xml:space="preserve"> thôn để thông báo đến Nhân dân thông qua một hoặc nhiều hình thức: thông báo tại cuộc họp của </w:t>
      </w:r>
      <w:r w:rsidR="002E5FD5" w:rsidRPr="009213B6">
        <w:rPr>
          <w:szCs w:val="28"/>
          <w:lang w:val="en-US"/>
        </w:rPr>
        <w:t>thôn,</w:t>
      </w:r>
      <w:r w:rsidRPr="009213B6">
        <w:rPr>
          <w:szCs w:val="28"/>
          <w:lang w:val="en-US"/>
        </w:rPr>
        <w:t xml:space="preserve"> cuộc họp, sinh hoạt của tổ chức, đoàn thể khác ở thôn; thông báo trực tiếp hoặc gửi văn bản đến từng hộ gia đình; thông qua tin nhắn đến đại diện hộ gia đình hoặc sử dụng mạng xã hội hoạt động hợp pháp theo quy định của pháp luật và đã được cộng đồng dân cư thống nhất lựa chọn.</w:t>
      </w:r>
    </w:p>
    <w:p w14:paraId="79F3E30E" w14:textId="067E49E0" w:rsidR="00442134" w:rsidRDefault="00442134" w:rsidP="00F66BF2">
      <w:pPr>
        <w:widowControl w:val="0"/>
        <w:tabs>
          <w:tab w:val="left" w:pos="1039"/>
        </w:tabs>
        <w:autoSpaceDE w:val="0"/>
        <w:autoSpaceDN w:val="0"/>
        <w:spacing w:before="120"/>
        <w:ind w:firstLine="720"/>
        <w:jc w:val="both"/>
        <w:rPr>
          <w:szCs w:val="28"/>
          <w:lang w:val="en-US"/>
        </w:rPr>
      </w:pPr>
      <w:r w:rsidRPr="00442134">
        <w:rPr>
          <w:szCs w:val="28"/>
          <w:lang w:val="en-US"/>
        </w:rPr>
        <w:t>4.</w:t>
      </w:r>
      <w:r w:rsidRPr="00442134">
        <w:rPr>
          <w:szCs w:val="28"/>
          <w:lang w:val="en-US"/>
        </w:rPr>
        <w:tab/>
        <w:t>Trường hợp pháp luật có quy định khác về hình thức, cách thức thực hiện công khai đối với nội dung thông tin cụ thể thì áp dụng theo quy định đó.</w:t>
      </w:r>
    </w:p>
    <w:p w14:paraId="3AA63D1C" w14:textId="77777777" w:rsidR="006A1C34" w:rsidRPr="006A1C34" w:rsidRDefault="006A1C34" w:rsidP="00F66BF2">
      <w:pPr>
        <w:widowControl w:val="0"/>
        <w:tabs>
          <w:tab w:val="left" w:pos="1039"/>
        </w:tabs>
        <w:autoSpaceDE w:val="0"/>
        <w:autoSpaceDN w:val="0"/>
        <w:spacing w:before="120"/>
        <w:ind w:firstLine="720"/>
        <w:jc w:val="both"/>
        <w:rPr>
          <w:b/>
          <w:bCs/>
          <w:szCs w:val="28"/>
          <w:lang w:val="en-US"/>
        </w:rPr>
      </w:pPr>
      <w:r w:rsidRPr="006A1C34">
        <w:rPr>
          <w:b/>
          <w:bCs/>
          <w:szCs w:val="28"/>
          <w:lang w:val="en-US"/>
        </w:rPr>
        <w:t>Điều 6. Trách nhiệm tổ chức thực hiện việc công khai thông tin</w:t>
      </w:r>
    </w:p>
    <w:p w14:paraId="168326B4" w14:textId="79883524" w:rsidR="006A1C34" w:rsidRPr="006A1C34" w:rsidRDefault="006A1C34" w:rsidP="00F66BF2">
      <w:pPr>
        <w:widowControl w:val="0"/>
        <w:tabs>
          <w:tab w:val="left" w:pos="1039"/>
        </w:tabs>
        <w:autoSpaceDE w:val="0"/>
        <w:autoSpaceDN w:val="0"/>
        <w:spacing w:before="120"/>
        <w:ind w:firstLine="720"/>
        <w:jc w:val="both"/>
        <w:rPr>
          <w:szCs w:val="28"/>
          <w:lang w:val="en-US"/>
        </w:rPr>
      </w:pPr>
      <w:r w:rsidRPr="006A1C34">
        <w:rPr>
          <w:szCs w:val="28"/>
          <w:lang w:val="en-US"/>
        </w:rPr>
        <w:t>1.</w:t>
      </w:r>
      <w:r w:rsidRPr="006A1C34">
        <w:rPr>
          <w:szCs w:val="28"/>
          <w:lang w:val="en-US"/>
        </w:rPr>
        <w:tab/>
      </w:r>
      <w:bookmarkStart w:id="1" w:name="_Hlk211852515"/>
      <w:r w:rsidR="00EC7463">
        <w:rPr>
          <w:szCs w:val="28"/>
          <w:lang w:val="en-US"/>
        </w:rPr>
        <w:t xml:space="preserve">Văn phòng Hội đồng nhân dân và </w:t>
      </w:r>
      <w:r w:rsidRPr="006A1C34">
        <w:rPr>
          <w:szCs w:val="28"/>
          <w:lang w:val="en-US"/>
        </w:rPr>
        <w:t xml:space="preserve">Ủy ban nhân dân </w:t>
      </w:r>
      <w:r>
        <w:rPr>
          <w:szCs w:val="28"/>
          <w:lang w:val="en-US"/>
        </w:rPr>
        <w:t>xã</w:t>
      </w:r>
      <w:r w:rsidRPr="006A1C34">
        <w:rPr>
          <w:szCs w:val="28"/>
          <w:lang w:val="en-US"/>
        </w:rPr>
        <w:t xml:space="preserve"> </w:t>
      </w:r>
      <w:bookmarkEnd w:id="1"/>
      <w:r w:rsidR="008E794B">
        <w:rPr>
          <w:szCs w:val="28"/>
          <w:lang w:val="en-US"/>
        </w:rPr>
        <w:t>xây dựng</w:t>
      </w:r>
      <w:r w:rsidRPr="006A1C34">
        <w:rPr>
          <w:szCs w:val="28"/>
          <w:lang w:val="en-US"/>
        </w:rPr>
        <w:t xml:space="preserve"> kế hoạch thực hiện việc công khai thông tin, trong đó nêu rõ nội dung thông tin cần công khai, hình thức công khai, thời điểm, thời hạn công khai và trách nhiệm tổ chức thực hiện.</w:t>
      </w:r>
    </w:p>
    <w:p w14:paraId="40707E77" w14:textId="1BD1794C" w:rsidR="006A1C34" w:rsidRPr="006A1C34" w:rsidRDefault="006A1C34" w:rsidP="00F66BF2">
      <w:pPr>
        <w:widowControl w:val="0"/>
        <w:tabs>
          <w:tab w:val="left" w:pos="1039"/>
        </w:tabs>
        <w:autoSpaceDE w:val="0"/>
        <w:autoSpaceDN w:val="0"/>
        <w:spacing w:before="120"/>
        <w:ind w:firstLine="720"/>
        <w:jc w:val="both"/>
        <w:rPr>
          <w:szCs w:val="28"/>
          <w:lang w:val="en-US"/>
        </w:rPr>
      </w:pPr>
      <w:r w:rsidRPr="006A1C34">
        <w:rPr>
          <w:szCs w:val="28"/>
          <w:lang w:val="en-US"/>
        </w:rPr>
        <w:t xml:space="preserve">Chủ tịch </w:t>
      </w:r>
      <w:r w:rsidR="004443A0">
        <w:rPr>
          <w:szCs w:val="28"/>
          <w:lang w:val="en-US"/>
        </w:rPr>
        <w:t>Ủy ban</w:t>
      </w:r>
      <w:r w:rsidRPr="006A1C34">
        <w:rPr>
          <w:szCs w:val="28"/>
          <w:lang w:val="en-US"/>
        </w:rPr>
        <w:t xml:space="preserve"> nhân dân </w:t>
      </w:r>
      <w:r>
        <w:rPr>
          <w:szCs w:val="28"/>
          <w:lang w:val="en-US"/>
        </w:rPr>
        <w:t>xã</w:t>
      </w:r>
      <w:r w:rsidRPr="006A1C34">
        <w:rPr>
          <w:szCs w:val="28"/>
          <w:lang w:val="en-US"/>
        </w:rPr>
        <w:t xml:space="preserve"> chịu trách nhiệm chỉ đạo việc tổ chức thực hiện kế hoạch đã được Ủy ban nhân dân </w:t>
      </w:r>
      <w:r>
        <w:rPr>
          <w:szCs w:val="28"/>
          <w:lang w:val="en-US"/>
        </w:rPr>
        <w:t>xã</w:t>
      </w:r>
      <w:r w:rsidRPr="006A1C34">
        <w:rPr>
          <w:szCs w:val="28"/>
          <w:lang w:val="en-US"/>
        </w:rPr>
        <w:t xml:space="preserve"> thông qua; kiểm tra, đôn đốc và báo cáo Ủy ban nhân dân </w:t>
      </w:r>
      <w:r>
        <w:rPr>
          <w:szCs w:val="28"/>
          <w:lang w:val="en-US"/>
        </w:rPr>
        <w:t>xã</w:t>
      </w:r>
      <w:r w:rsidRPr="006A1C34">
        <w:rPr>
          <w:szCs w:val="28"/>
          <w:lang w:val="en-US"/>
        </w:rPr>
        <w:t xml:space="preserve"> về kết quả thực hiện.</w:t>
      </w:r>
    </w:p>
    <w:p w14:paraId="36B0621D" w14:textId="77777777" w:rsidR="006A1C34" w:rsidRPr="006A1C34" w:rsidRDefault="006A1C34" w:rsidP="00F66BF2">
      <w:pPr>
        <w:widowControl w:val="0"/>
        <w:tabs>
          <w:tab w:val="left" w:pos="1039"/>
        </w:tabs>
        <w:autoSpaceDE w:val="0"/>
        <w:autoSpaceDN w:val="0"/>
        <w:spacing w:before="120"/>
        <w:ind w:firstLine="720"/>
        <w:jc w:val="both"/>
        <w:rPr>
          <w:szCs w:val="28"/>
          <w:lang w:val="en-US"/>
        </w:rPr>
      </w:pPr>
      <w:r w:rsidRPr="006A1C34">
        <w:rPr>
          <w:szCs w:val="28"/>
          <w:lang w:val="en-US"/>
        </w:rPr>
        <w:t>Trường hợp thông tin đã công khai có sự thay đổi, điều chỉnh thì nội dung thay đổi, điều chỉnh phải được kịp thời công khai theo quy định.</w:t>
      </w:r>
    </w:p>
    <w:p w14:paraId="27B0C5EF" w14:textId="40E2EB34" w:rsidR="006A1C34" w:rsidRPr="006A1C34" w:rsidRDefault="006A1C34" w:rsidP="00F66BF2">
      <w:pPr>
        <w:widowControl w:val="0"/>
        <w:tabs>
          <w:tab w:val="left" w:pos="1039"/>
        </w:tabs>
        <w:autoSpaceDE w:val="0"/>
        <w:autoSpaceDN w:val="0"/>
        <w:spacing w:before="120"/>
        <w:ind w:firstLine="720"/>
        <w:jc w:val="both"/>
        <w:rPr>
          <w:szCs w:val="28"/>
          <w:lang w:val="en-US"/>
        </w:rPr>
      </w:pPr>
      <w:r w:rsidRPr="006A1C34">
        <w:rPr>
          <w:szCs w:val="28"/>
          <w:lang w:val="en-US"/>
        </w:rPr>
        <w:t>2.</w:t>
      </w:r>
      <w:r w:rsidRPr="006A1C34">
        <w:rPr>
          <w:szCs w:val="28"/>
          <w:lang w:val="en-US"/>
        </w:rPr>
        <w:tab/>
      </w:r>
      <w:r w:rsidR="00EC7463">
        <w:rPr>
          <w:szCs w:val="28"/>
          <w:lang w:val="en-US"/>
        </w:rPr>
        <w:t xml:space="preserve">Văn phòng Hội đồng nhân dân và </w:t>
      </w:r>
      <w:r w:rsidR="00EC7463" w:rsidRPr="006A1C34">
        <w:rPr>
          <w:szCs w:val="28"/>
          <w:lang w:val="en-US"/>
        </w:rPr>
        <w:t xml:space="preserve">Ủy ban nhân dân </w:t>
      </w:r>
      <w:r w:rsidR="00EC7463">
        <w:rPr>
          <w:szCs w:val="28"/>
          <w:lang w:val="en-US"/>
        </w:rPr>
        <w:t>xã</w:t>
      </w:r>
      <w:r w:rsidR="00EC7463" w:rsidRPr="006A1C34">
        <w:rPr>
          <w:szCs w:val="28"/>
          <w:lang w:val="en-US"/>
        </w:rPr>
        <w:t xml:space="preserve"> </w:t>
      </w:r>
      <w:r w:rsidRPr="006A1C34">
        <w:rPr>
          <w:szCs w:val="28"/>
          <w:lang w:val="en-US"/>
        </w:rPr>
        <w:t xml:space="preserve">có trách nhiệm </w:t>
      </w:r>
      <w:r w:rsidR="003028D1">
        <w:rPr>
          <w:szCs w:val="28"/>
          <w:lang w:val="en-US"/>
        </w:rPr>
        <w:t xml:space="preserve">tham mưu cho Chủ tịch UBND xã </w:t>
      </w:r>
      <w:r w:rsidRPr="006A1C34">
        <w:rPr>
          <w:szCs w:val="28"/>
          <w:lang w:val="en-US"/>
        </w:rPr>
        <w:t xml:space="preserve">cung cấp thông tin theo yêu cầu của công dân </w:t>
      </w:r>
      <w:r w:rsidRPr="006A1C34">
        <w:rPr>
          <w:szCs w:val="28"/>
          <w:lang w:val="en-US"/>
        </w:rPr>
        <w:lastRenderedPageBreak/>
        <w:t>theo quy định của Luật Tiếp cận thông tin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14:paraId="03F85AC6" w14:textId="385ABB2B" w:rsidR="00C00C1B" w:rsidRDefault="006A1C34" w:rsidP="00F66BF2">
      <w:pPr>
        <w:widowControl w:val="0"/>
        <w:tabs>
          <w:tab w:val="left" w:pos="1039"/>
        </w:tabs>
        <w:autoSpaceDE w:val="0"/>
        <w:autoSpaceDN w:val="0"/>
        <w:spacing w:before="120"/>
        <w:ind w:firstLine="720"/>
        <w:jc w:val="both"/>
        <w:rPr>
          <w:szCs w:val="28"/>
          <w:lang w:val="en-US"/>
        </w:rPr>
      </w:pPr>
      <w:r w:rsidRPr="006A1C34">
        <w:rPr>
          <w:szCs w:val="28"/>
          <w:lang w:val="en-US"/>
        </w:rPr>
        <w:t>3.</w:t>
      </w:r>
      <w:r w:rsidRPr="006A1C34">
        <w:rPr>
          <w:szCs w:val="28"/>
          <w:lang w:val="en-US"/>
        </w:rPr>
        <w:tab/>
      </w:r>
      <w:r w:rsidR="003028D1">
        <w:rPr>
          <w:szCs w:val="28"/>
          <w:lang w:val="en-US"/>
        </w:rPr>
        <w:t xml:space="preserve">Văn phòng Hội đồng nhân dân và </w:t>
      </w:r>
      <w:r w:rsidR="003028D1" w:rsidRPr="006A1C34">
        <w:rPr>
          <w:szCs w:val="28"/>
          <w:lang w:val="en-US"/>
        </w:rPr>
        <w:t xml:space="preserve">Ủy ban nhân dân </w:t>
      </w:r>
      <w:r w:rsidR="003028D1">
        <w:rPr>
          <w:szCs w:val="28"/>
          <w:lang w:val="en-US"/>
        </w:rPr>
        <w:t>xã</w:t>
      </w:r>
      <w:r w:rsidR="003028D1" w:rsidRPr="006A1C34">
        <w:rPr>
          <w:szCs w:val="28"/>
          <w:lang w:val="en-US"/>
        </w:rPr>
        <w:t xml:space="preserve"> </w:t>
      </w:r>
      <w:r w:rsidR="003028D1">
        <w:rPr>
          <w:szCs w:val="28"/>
          <w:lang w:val="en-US"/>
        </w:rPr>
        <w:t xml:space="preserve">giúp </w:t>
      </w:r>
      <w:r w:rsidRPr="006A1C34">
        <w:rPr>
          <w:szCs w:val="28"/>
          <w:lang w:val="en-US"/>
        </w:rPr>
        <w:t xml:space="preserve">Ủy ban nhân dân </w:t>
      </w:r>
      <w:r>
        <w:rPr>
          <w:szCs w:val="28"/>
          <w:lang w:val="en-US"/>
        </w:rPr>
        <w:t>xã</w:t>
      </w:r>
      <w:r w:rsidRPr="006A1C34">
        <w:rPr>
          <w:szCs w:val="28"/>
          <w:lang w:val="en-US"/>
        </w:rPr>
        <w:t xml:space="preserve"> tổng hợp, báo cáo Hội đồng nhân dân </w:t>
      </w:r>
      <w:r>
        <w:rPr>
          <w:szCs w:val="28"/>
          <w:lang w:val="en-US"/>
        </w:rPr>
        <w:t>xã</w:t>
      </w:r>
      <w:r w:rsidRPr="006A1C34">
        <w:rPr>
          <w:szCs w:val="28"/>
          <w:lang w:val="en-US"/>
        </w:rPr>
        <w:t xml:space="preserve"> về quá trình và kết quả thực hiện các nội dung công khai thông tin tại kỳ họp thường lệ gần nhất, đồng thời gửi Ủy ban Mặt trận Tổ quốc Việt Nam </w:t>
      </w:r>
      <w:r>
        <w:rPr>
          <w:szCs w:val="28"/>
          <w:lang w:val="en-US"/>
        </w:rPr>
        <w:t>xã</w:t>
      </w:r>
      <w:r w:rsidRPr="006A1C34">
        <w:rPr>
          <w:szCs w:val="28"/>
          <w:lang w:val="en-US"/>
        </w:rPr>
        <w:t xml:space="preserve"> để giám sát.</w:t>
      </w:r>
    </w:p>
    <w:p w14:paraId="6AF3AEEC" w14:textId="7D9F7349" w:rsidR="00F66BF2" w:rsidRDefault="00F66BF2" w:rsidP="00F66BF2">
      <w:pPr>
        <w:widowControl w:val="0"/>
        <w:tabs>
          <w:tab w:val="left" w:pos="1039"/>
        </w:tabs>
        <w:autoSpaceDE w:val="0"/>
        <w:autoSpaceDN w:val="0"/>
        <w:spacing w:before="120"/>
        <w:ind w:firstLine="720"/>
        <w:jc w:val="center"/>
        <w:rPr>
          <w:b/>
          <w:bCs/>
          <w:szCs w:val="28"/>
          <w:lang w:val="en-US"/>
        </w:rPr>
      </w:pPr>
      <w:r>
        <w:rPr>
          <w:b/>
          <w:bCs/>
          <w:szCs w:val="28"/>
          <w:lang w:val="en-US"/>
        </w:rPr>
        <w:t>Chương III</w:t>
      </w:r>
    </w:p>
    <w:p w14:paraId="6958F94B" w14:textId="3A5F0947" w:rsidR="0011678B" w:rsidRDefault="00C00C1B" w:rsidP="00F66BF2">
      <w:pPr>
        <w:widowControl w:val="0"/>
        <w:tabs>
          <w:tab w:val="left" w:pos="1039"/>
        </w:tabs>
        <w:autoSpaceDE w:val="0"/>
        <w:autoSpaceDN w:val="0"/>
        <w:spacing w:before="120"/>
        <w:ind w:firstLine="720"/>
        <w:jc w:val="center"/>
        <w:rPr>
          <w:b/>
          <w:bCs/>
          <w:szCs w:val="28"/>
        </w:rPr>
      </w:pPr>
      <w:r w:rsidRPr="00C00C1B">
        <w:rPr>
          <w:b/>
          <w:bCs/>
          <w:szCs w:val="28"/>
        </w:rPr>
        <w:t>NHÂN DÂN BÀN VÀ QUYẾT ĐỊNH</w:t>
      </w:r>
    </w:p>
    <w:p w14:paraId="317AB28B" w14:textId="77777777" w:rsidR="00C00C1B" w:rsidRPr="00C00C1B" w:rsidRDefault="00C00C1B" w:rsidP="00F66BF2">
      <w:pPr>
        <w:widowControl w:val="0"/>
        <w:tabs>
          <w:tab w:val="left" w:pos="1039"/>
        </w:tabs>
        <w:autoSpaceDE w:val="0"/>
        <w:autoSpaceDN w:val="0"/>
        <w:spacing w:before="120"/>
        <w:ind w:firstLine="720"/>
        <w:jc w:val="both"/>
        <w:rPr>
          <w:b/>
          <w:bCs/>
          <w:szCs w:val="28"/>
        </w:rPr>
      </w:pPr>
      <w:r w:rsidRPr="00C00C1B">
        <w:rPr>
          <w:b/>
          <w:bCs/>
          <w:szCs w:val="28"/>
        </w:rPr>
        <w:t>Điều 7. Những nội dung Nhân dân bàn và quyết định</w:t>
      </w:r>
    </w:p>
    <w:p w14:paraId="4B203D6F" w14:textId="30CA5559"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1. Chủ trương và mức đóng góp xây dựng cơ sở hạ tầng, các công trình công cộng trong phạm vi địa bàn </w:t>
      </w:r>
      <w:r>
        <w:rPr>
          <w:szCs w:val="28"/>
        </w:rPr>
        <w:t>xã</w:t>
      </w:r>
      <w:r w:rsidRPr="00C00C1B">
        <w:rPr>
          <w:szCs w:val="28"/>
        </w:rPr>
        <w:t xml:space="preserve">, ở </w:t>
      </w:r>
      <w:r>
        <w:rPr>
          <w:szCs w:val="28"/>
        </w:rPr>
        <w:t>thôn</w:t>
      </w:r>
      <w:r w:rsidRPr="00C00C1B">
        <w:rPr>
          <w:szCs w:val="28"/>
        </w:rPr>
        <w:t xml:space="preserve"> do Nhân dân đóng góp toàn bộ hoặc một phần kinh phí, tài sản, công sức.</w:t>
      </w:r>
    </w:p>
    <w:p w14:paraId="2EE1BB58"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2. 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w:t>
      </w:r>
    </w:p>
    <w:p w14:paraId="49AFAC7D" w14:textId="6BDB0D18"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 3. Nội dung hương ước, quy ước của cộng đồng dân cư.</w:t>
      </w:r>
    </w:p>
    <w:p w14:paraId="73790170" w14:textId="38F948BE"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4. Bầu, cho thôi làm </w:t>
      </w:r>
      <w:r>
        <w:rPr>
          <w:szCs w:val="28"/>
        </w:rPr>
        <w:t>Trưởng</w:t>
      </w:r>
      <w:r w:rsidRPr="00C00C1B">
        <w:rPr>
          <w:szCs w:val="28"/>
        </w:rPr>
        <w:t xml:space="preserve"> </w:t>
      </w:r>
      <w:r>
        <w:rPr>
          <w:szCs w:val="28"/>
        </w:rPr>
        <w:t>thôn</w:t>
      </w:r>
      <w:r w:rsidRPr="00C00C1B">
        <w:rPr>
          <w:szCs w:val="28"/>
        </w:rPr>
        <w:t>.</w:t>
      </w:r>
    </w:p>
    <w:p w14:paraId="04391137"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5. Bầu, cho thôi làm thành viên Ban Thanh tra nhân dân, Ban Giám sát đầu tư của cộng đồng.</w:t>
      </w:r>
    </w:p>
    <w:p w14:paraId="1C561145"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6. Các công việc tự quản khác trong nội bộ cộng đồng dân cư không trái với quy định của pháp luật, phù hợp với thuần phong, mỹ tục và đạo đức xã hội.</w:t>
      </w:r>
    </w:p>
    <w:p w14:paraId="2CE156F0" w14:textId="77777777" w:rsidR="00C00C1B" w:rsidRPr="00C00C1B" w:rsidRDefault="00C00C1B" w:rsidP="00F66BF2">
      <w:pPr>
        <w:widowControl w:val="0"/>
        <w:tabs>
          <w:tab w:val="left" w:pos="1039"/>
        </w:tabs>
        <w:autoSpaceDE w:val="0"/>
        <w:autoSpaceDN w:val="0"/>
        <w:spacing w:before="120"/>
        <w:ind w:firstLine="720"/>
        <w:jc w:val="both"/>
        <w:rPr>
          <w:b/>
          <w:bCs/>
          <w:szCs w:val="28"/>
        </w:rPr>
      </w:pPr>
      <w:r w:rsidRPr="00C00C1B">
        <w:rPr>
          <w:b/>
          <w:bCs/>
          <w:szCs w:val="28"/>
        </w:rPr>
        <w:t>Điều 8. Đề xuất nội dung để Nhân dân bàn và quyết định</w:t>
      </w:r>
    </w:p>
    <w:p w14:paraId="5BD10AFB" w14:textId="4CBEB752"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1.</w:t>
      </w:r>
      <w:r w:rsidRPr="00C00C1B">
        <w:rPr>
          <w:szCs w:val="28"/>
        </w:rPr>
        <w:tab/>
        <w:t xml:space="preserve">Đối với các nội dung có phạm vi thực hiện trong địa bàn </w:t>
      </w:r>
      <w:r>
        <w:rPr>
          <w:szCs w:val="28"/>
        </w:rPr>
        <w:t>xã</w:t>
      </w:r>
      <w:r w:rsidRPr="00C00C1B">
        <w:rPr>
          <w:szCs w:val="28"/>
        </w:rPr>
        <w:t xml:space="preserve">, Chủ tịch Ủy ban nhân dân </w:t>
      </w:r>
      <w:r>
        <w:rPr>
          <w:szCs w:val="28"/>
        </w:rPr>
        <w:t>xã</w:t>
      </w:r>
      <w:r w:rsidRPr="00C00C1B">
        <w:rPr>
          <w:szCs w:val="28"/>
        </w:rPr>
        <w:t xml:space="preserve"> sau khi thống nhất với Chủ tịch Ủy ban Mặt trận Tổ quốc Việt Nam </w:t>
      </w:r>
      <w:r>
        <w:rPr>
          <w:szCs w:val="28"/>
        </w:rPr>
        <w:t>xã</w:t>
      </w:r>
      <w:r w:rsidRPr="00C00C1B">
        <w:rPr>
          <w:szCs w:val="28"/>
        </w:rPr>
        <w:t xml:space="preserve"> quyết định nội dung, lựa chọn hình thức và chỉ đạo, hướng dẫn </w:t>
      </w:r>
      <w:r>
        <w:rPr>
          <w:szCs w:val="28"/>
        </w:rPr>
        <w:t>Trưởng</w:t>
      </w:r>
      <w:r w:rsidRPr="00C00C1B">
        <w:rPr>
          <w:szCs w:val="28"/>
        </w:rPr>
        <w:t xml:space="preserve"> </w:t>
      </w:r>
      <w:r>
        <w:rPr>
          <w:szCs w:val="28"/>
        </w:rPr>
        <w:t>thôn</w:t>
      </w:r>
      <w:r w:rsidRPr="00C00C1B">
        <w:rPr>
          <w:szCs w:val="28"/>
        </w:rPr>
        <w:t xml:space="preserve"> tổ chức để Nhân dân bàn và quyết định.</w:t>
      </w:r>
    </w:p>
    <w:p w14:paraId="7D9F1832" w14:textId="4964F4B9"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2.</w:t>
      </w:r>
      <w:r w:rsidRPr="00C00C1B">
        <w:rPr>
          <w:szCs w:val="28"/>
        </w:rPr>
        <w:tab/>
        <w:t xml:space="preserve">Đối với các nội dung chỉ có phạm vi thực hiện trong </w:t>
      </w:r>
      <w:r>
        <w:rPr>
          <w:szCs w:val="28"/>
        </w:rPr>
        <w:t>thôn</w:t>
      </w:r>
      <w:r w:rsidRPr="00C00C1B">
        <w:rPr>
          <w:szCs w:val="28"/>
        </w:rPr>
        <w:t xml:space="preserve">, </w:t>
      </w:r>
      <w:r>
        <w:rPr>
          <w:szCs w:val="28"/>
        </w:rPr>
        <w:t>Trưởng</w:t>
      </w:r>
      <w:r w:rsidRPr="00C00C1B">
        <w:rPr>
          <w:szCs w:val="28"/>
        </w:rPr>
        <w:t xml:space="preserve"> </w:t>
      </w:r>
      <w:r>
        <w:rPr>
          <w:szCs w:val="28"/>
        </w:rPr>
        <w:t>thôn</w:t>
      </w:r>
      <w:r w:rsidRPr="00C00C1B">
        <w:rPr>
          <w:szCs w:val="28"/>
        </w:rPr>
        <w:t xml:space="preserve"> sau khi thống nhất với Trưởng ban công tác Mặt trận </w:t>
      </w:r>
      <w:r>
        <w:rPr>
          <w:szCs w:val="28"/>
        </w:rPr>
        <w:t>thôn</w:t>
      </w:r>
      <w:r w:rsidRPr="00C00C1B">
        <w:rPr>
          <w:szCs w:val="28"/>
        </w:rPr>
        <w:t xml:space="preserve"> đề xuất nội dung để cộng đồng dân cư bàn và quyết định.</w:t>
      </w:r>
    </w:p>
    <w:p w14:paraId="5B702E46" w14:textId="3635F44E"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3.</w:t>
      </w:r>
      <w:r w:rsidRPr="00C00C1B">
        <w:rPr>
          <w:szCs w:val="28"/>
        </w:rPr>
        <w:tab/>
        <w:t xml:space="preserve">Công dân cư trú tại </w:t>
      </w:r>
      <w:r>
        <w:rPr>
          <w:szCs w:val="28"/>
        </w:rPr>
        <w:t>thôn</w:t>
      </w:r>
      <w:r w:rsidRPr="00C00C1B">
        <w:rPr>
          <w:szCs w:val="28"/>
        </w:rPr>
        <w:t xml:space="preserve"> có sáng kiến đề xuất về nội dung quy định tại Điều 7 của Quy chế này và được ít nhất là 10% tổng số hộ gia đình tại </w:t>
      </w:r>
      <w:r>
        <w:rPr>
          <w:szCs w:val="28"/>
        </w:rPr>
        <w:t>thôn</w:t>
      </w:r>
      <w:r w:rsidRPr="00C00C1B">
        <w:rPr>
          <w:szCs w:val="28"/>
        </w:rPr>
        <w:t xml:space="preserve"> đồng thuận thì gửi đề xuất đến </w:t>
      </w:r>
      <w:r>
        <w:rPr>
          <w:szCs w:val="28"/>
        </w:rPr>
        <w:t>Trưởng</w:t>
      </w:r>
      <w:r w:rsidRPr="00C00C1B">
        <w:rPr>
          <w:szCs w:val="28"/>
        </w:rPr>
        <w:t xml:space="preserve"> </w:t>
      </w:r>
      <w:r>
        <w:rPr>
          <w:szCs w:val="28"/>
        </w:rPr>
        <w:t>thôn</w:t>
      </w:r>
      <w:r w:rsidRPr="00C00C1B">
        <w:rPr>
          <w:szCs w:val="28"/>
        </w:rPr>
        <w:t xml:space="preserve"> để đưa ra cộng đồng dân cư bàn và quyết định nếu không trái với quy định của pháp luật, phù hợp với thuần phong, mỹ tục và đạo đức xã hội.</w:t>
      </w:r>
    </w:p>
    <w:p w14:paraId="79AC13DC" w14:textId="05FDA86D"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Trường hợp sáng kiến của công dân chưa có đủ 10% tổng số hộ gia đình ở </w:t>
      </w:r>
      <w:r>
        <w:rPr>
          <w:szCs w:val="28"/>
        </w:rPr>
        <w:t>thôn</w:t>
      </w:r>
      <w:r w:rsidRPr="00C00C1B">
        <w:rPr>
          <w:szCs w:val="28"/>
        </w:rPr>
        <w:t xml:space="preserve"> đồng thuận nhưng xét thấy có thể mang lại lợi ích cho cộng đồng dân cư và </w:t>
      </w:r>
      <w:r w:rsidRPr="00C00C1B">
        <w:rPr>
          <w:szCs w:val="28"/>
        </w:rPr>
        <w:lastRenderedPageBreak/>
        <w:t xml:space="preserve">được Ban công tác Mặt trận ở </w:t>
      </w:r>
      <w:r>
        <w:rPr>
          <w:szCs w:val="28"/>
        </w:rPr>
        <w:t>thôn</w:t>
      </w:r>
      <w:r w:rsidRPr="00C00C1B">
        <w:rPr>
          <w:szCs w:val="28"/>
        </w:rPr>
        <w:t xml:space="preserve"> tán thành thì </w:t>
      </w:r>
      <w:r>
        <w:rPr>
          <w:szCs w:val="28"/>
        </w:rPr>
        <w:t>Trưởng</w:t>
      </w:r>
      <w:r w:rsidRPr="00C00C1B">
        <w:rPr>
          <w:szCs w:val="28"/>
        </w:rPr>
        <w:t xml:space="preserve"> </w:t>
      </w:r>
      <w:r>
        <w:rPr>
          <w:szCs w:val="28"/>
        </w:rPr>
        <w:t>thôn</w:t>
      </w:r>
      <w:r w:rsidRPr="00C00C1B">
        <w:rPr>
          <w:szCs w:val="28"/>
        </w:rPr>
        <w:t xml:space="preserve"> đưa ra để cộng đồng dân cư bàn và quyết định.</w:t>
      </w:r>
    </w:p>
    <w:p w14:paraId="5982D65B" w14:textId="2596CF17" w:rsidR="00C00C1B" w:rsidRDefault="00C00C1B" w:rsidP="00F66BF2">
      <w:pPr>
        <w:widowControl w:val="0"/>
        <w:tabs>
          <w:tab w:val="left" w:pos="1039"/>
        </w:tabs>
        <w:autoSpaceDE w:val="0"/>
        <w:autoSpaceDN w:val="0"/>
        <w:spacing w:before="120"/>
        <w:ind w:firstLine="720"/>
        <w:jc w:val="both"/>
        <w:rPr>
          <w:szCs w:val="28"/>
        </w:rPr>
      </w:pPr>
      <w:r w:rsidRPr="00C00C1B">
        <w:rPr>
          <w:szCs w:val="28"/>
        </w:rPr>
        <w:t>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14:paraId="0B664F95" w14:textId="77777777" w:rsidR="00C00C1B" w:rsidRPr="00C00C1B" w:rsidRDefault="00C00C1B" w:rsidP="00F66BF2">
      <w:pPr>
        <w:widowControl w:val="0"/>
        <w:tabs>
          <w:tab w:val="left" w:pos="1039"/>
        </w:tabs>
        <w:autoSpaceDE w:val="0"/>
        <w:autoSpaceDN w:val="0"/>
        <w:spacing w:before="120"/>
        <w:ind w:firstLine="720"/>
        <w:jc w:val="both"/>
        <w:rPr>
          <w:b/>
          <w:bCs/>
          <w:szCs w:val="28"/>
        </w:rPr>
      </w:pPr>
      <w:r w:rsidRPr="00C00C1B">
        <w:rPr>
          <w:b/>
          <w:bCs/>
          <w:szCs w:val="28"/>
        </w:rPr>
        <w:t>Điều 9. Hình thức Nhân dân bàn và quyết định</w:t>
      </w:r>
    </w:p>
    <w:p w14:paraId="6F07B788" w14:textId="4FD8A22F"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1.</w:t>
      </w:r>
      <w:r w:rsidRPr="00C00C1B">
        <w:rPr>
          <w:szCs w:val="28"/>
        </w:rPr>
        <w:tab/>
        <w:t xml:space="preserve">Tùy theo nội dung được đề xuất, Chủ tịch </w:t>
      </w:r>
      <w:r w:rsidR="004443A0">
        <w:rPr>
          <w:szCs w:val="28"/>
        </w:rPr>
        <w:t>Ủy ban</w:t>
      </w:r>
      <w:r w:rsidRPr="00C00C1B">
        <w:rPr>
          <w:szCs w:val="28"/>
        </w:rPr>
        <w:t xml:space="preserve"> nhân dân </w:t>
      </w:r>
      <w:r>
        <w:rPr>
          <w:szCs w:val="28"/>
        </w:rPr>
        <w:t>xã</w:t>
      </w:r>
      <w:r w:rsidRPr="00C00C1B">
        <w:rPr>
          <w:szCs w:val="28"/>
        </w:rPr>
        <w:t xml:space="preserve">, </w:t>
      </w:r>
      <w:r>
        <w:rPr>
          <w:szCs w:val="28"/>
        </w:rPr>
        <w:t>Trưởng</w:t>
      </w:r>
      <w:r w:rsidRPr="00C00C1B">
        <w:rPr>
          <w:szCs w:val="28"/>
        </w:rPr>
        <w:t xml:space="preserve"> </w:t>
      </w:r>
      <w:r>
        <w:rPr>
          <w:szCs w:val="28"/>
        </w:rPr>
        <w:t>thôn</w:t>
      </w:r>
      <w:r w:rsidRPr="00C00C1B">
        <w:rPr>
          <w:szCs w:val="28"/>
        </w:rPr>
        <w:t xml:space="preserve"> tổ chức để Nhân dân ở </w:t>
      </w:r>
      <w:r>
        <w:rPr>
          <w:szCs w:val="28"/>
        </w:rPr>
        <w:t>thôn</w:t>
      </w:r>
      <w:r w:rsidRPr="00C00C1B">
        <w:rPr>
          <w:szCs w:val="28"/>
        </w:rPr>
        <w:t xml:space="preserve"> bàn và quyết định bằng một trong các hình thức sau đây:</w:t>
      </w:r>
    </w:p>
    <w:p w14:paraId="1618C349"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a)</w:t>
      </w:r>
      <w:r w:rsidRPr="00C00C1B">
        <w:rPr>
          <w:szCs w:val="28"/>
        </w:rPr>
        <w:tab/>
        <w:t>Tổ chức cuộc họp của cộng đồng dân cư;</w:t>
      </w:r>
    </w:p>
    <w:p w14:paraId="4F088A21"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b)</w:t>
      </w:r>
      <w:r w:rsidRPr="00C00C1B">
        <w:rPr>
          <w:szCs w:val="28"/>
        </w:rPr>
        <w:tab/>
        <w:t>Phát phiếu lấy ý kiến của từng hộ gia đình;</w:t>
      </w:r>
    </w:p>
    <w:p w14:paraId="15A80030"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c)</w:t>
      </w:r>
      <w:r w:rsidRPr="00C00C1B">
        <w:rPr>
          <w:szCs w:val="28"/>
        </w:rPr>
        <w:tab/>
        <w:t>Biểu quyết trực tuyến phù hợp với mức độ ứng dụng công nghệ thông tin và được cộng đồng dân cư thống nhất lựa chọn.</w:t>
      </w:r>
    </w:p>
    <w:p w14:paraId="691BF000"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2.</w:t>
      </w:r>
      <w:r w:rsidRPr="00C00C1B">
        <w:rPr>
          <w:szCs w:val="28"/>
        </w:rPr>
        <w:tab/>
        <w:t>Việc bàn, quyết định các nội dung quy định tại các khoản 3, 4 và 5 Điều 7 của Quy chế này phải được thực hiện tại cuộc họp của cộng đồng dân cư, trừ trường hợp quy định tại điểm b khoản 1 Điều 11 của Quy chế này.</w:t>
      </w:r>
    </w:p>
    <w:p w14:paraId="3B8BE241" w14:textId="585F46FE"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Hình thức biểu quyết trực tuyến chỉ áp dụng trong trường hợp cộng đồng dân cư quyết định các công việc quy định tại khoản 6 Điều 7 của Quy chế này</w:t>
      </w:r>
      <w:r>
        <w:rPr>
          <w:szCs w:val="28"/>
          <w:lang w:val="en-US"/>
        </w:rPr>
        <w:t xml:space="preserve"> </w:t>
      </w:r>
      <w:r w:rsidRPr="00C00C1B">
        <w:rPr>
          <w:szCs w:val="28"/>
        </w:rPr>
        <w:t xml:space="preserve">mà </w:t>
      </w:r>
      <w:r>
        <w:rPr>
          <w:szCs w:val="28"/>
        </w:rPr>
        <w:t>Trưởng</w:t>
      </w:r>
      <w:r w:rsidRPr="00C00C1B">
        <w:rPr>
          <w:szCs w:val="28"/>
        </w:rPr>
        <w:t xml:space="preserve"> </w:t>
      </w:r>
      <w:r>
        <w:rPr>
          <w:szCs w:val="28"/>
        </w:rPr>
        <w:t>thôn</w:t>
      </w:r>
      <w:r w:rsidRPr="00C00C1B">
        <w:rPr>
          <w:szCs w:val="28"/>
        </w:rPr>
        <w:t xml:space="preserve"> sau khi thống nhất với Ban công tác Mặt trận ở </w:t>
      </w:r>
      <w:r>
        <w:rPr>
          <w:szCs w:val="28"/>
        </w:rPr>
        <w:t>thôn</w:t>
      </w:r>
      <w:r w:rsidRPr="00C00C1B">
        <w:rPr>
          <w:szCs w:val="28"/>
        </w:rPr>
        <w:t xml:space="preserve"> thấy không cần thiết tổ chức cuộc họp của cộng đồng dân cư hoặc phát phiếu lấy ý kiến của từng hộ gia đình.</w:t>
      </w:r>
    </w:p>
    <w:p w14:paraId="0073BA39"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3.</w:t>
      </w:r>
      <w:r w:rsidRPr="00C00C1B">
        <w:rPr>
          <w:szCs w:val="28"/>
        </w:rPr>
        <w:tab/>
        <w:t>Trường hợp pháp luật có quy định khác về việc tổ chức để Nhân dân bàn, quyết định thì thực hiện theo quy định đó.</w:t>
      </w:r>
    </w:p>
    <w:p w14:paraId="72BBD1AE" w14:textId="77777777" w:rsidR="00C00C1B" w:rsidRPr="00C00C1B" w:rsidRDefault="00C00C1B" w:rsidP="00F66BF2">
      <w:pPr>
        <w:widowControl w:val="0"/>
        <w:tabs>
          <w:tab w:val="left" w:pos="1039"/>
        </w:tabs>
        <w:autoSpaceDE w:val="0"/>
        <w:autoSpaceDN w:val="0"/>
        <w:spacing w:before="120"/>
        <w:ind w:firstLine="720"/>
        <w:jc w:val="both"/>
        <w:rPr>
          <w:b/>
          <w:bCs/>
          <w:szCs w:val="28"/>
        </w:rPr>
      </w:pPr>
      <w:r w:rsidRPr="00C00C1B">
        <w:rPr>
          <w:b/>
          <w:bCs/>
          <w:szCs w:val="28"/>
        </w:rPr>
        <w:t>Điều 10. Tổ chức cuộc họp của cộng đồng dân cư</w:t>
      </w:r>
    </w:p>
    <w:p w14:paraId="2A67EA2A" w14:textId="27DC923F"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1.</w:t>
      </w:r>
      <w:r w:rsidRPr="00C00C1B">
        <w:rPr>
          <w:szCs w:val="28"/>
        </w:rPr>
        <w:tab/>
        <w:t xml:space="preserve">Cuộc họp của cộng đồng dân cư do </w:t>
      </w:r>
      <w:r>
        <w:rPr>
          <w:szCs w:val="28"/>
        </w:rPr>
        <w:t>Trưởng</w:t>
      </w:r>
      <w:r w:rsidRPr="00C00C1B">
        <w:rPr>
          <w:szCs w:val="28"/>
        </w:rPr>
        <w:t xml:space="preserve"> </w:t>
      </w:r>
      <w:r>
        <w:rPr>
          <w:szCs w:val="28"/>
        </w:rPr>
        <w:t>thôn</w:t>
      </w:r>
      <w:r w:rsidRPr="00C00C1B">
        <w:rPr>
          <w:szCs w:val="28"/>
        </w:rPr>
        <w:t xml:space="preserve"> triệu tập và chủ trì tổ chức. Trường hợp khuyết </w:t>
      </w:r>
      <w:r>
        <w:rPr>
          <w:szCs w:val="28"/>
        </w:rPr>
        <w:t>Trưởng</w:t>
      </w:r>
      <w:r w:rsidRPr="00C00C1B">
        <w:rPr>
          <w:szCs w:val="28"/>
        </w:rPr>
        <w:t xml:space="preserve"> </w:t>
      </w:r>
      <w:r>
        <w:rPr>
          <w:szCs w:val="28"/>
        </w:rPr>
        <w:t>thôn</w:t>
      </w:r>
      <w:r w:rsidRPr="00C00C1B">
        <w:rPr>
          <w:szCs w:val="28"/>
        </w:rPr>
        <w:t xml:space="preserve"> thì Chủ tịch Ủy ban nhân dân </w:t>
      </w:r>
      <w:r>
        <w:rPr>
          <w:szCs w:val="28"/>
        </w:rPr>
        <w:t>xã</w:t>
      </w:r>
      <w:r w:rsidRPr="00C00C1B">
        <w:rPr>
          <w:szCs w:val="28"/>
        </w:rPr>
        <w:t xml:space="preserve"> chỉ định đại diện Ban công tác Mặt trận ở </w:t>
      </w:r>
      <w:r>
        <w:rPr>
          <w:szCs w:val="28"/>
        </w:rPr>
        <w:t>thôn</w:t>
      </w:r>
      <w:r w:rsidRPr="00C00C1B">
        <w:rPr>
          <w:szCs w:val="28"/>
        </w:rPr>
        <w:t xml:space="preserve"> hoặc triệu tập viên là công dân có uy tín cư trú tại </w:t>
      </w:r>
      <w:r>
        <w:rPr>
          <w:szCs w:val="28"/>
        </w:rPr>
        <w:t>thôn</w:t>
      </w:r>
      <w:r w:rsidRPr="00C00C1B">
        <w:rPr>
          <w:szCs w:val="28"/>
        </w:rPr>
        <w:t xml:space="preserve"> đó để triệu tập và tổ chức cuộc họp của cộng đồng dân cư.</w:t>
      </w:r>
    </w:p>
    <w:p w14:paraId="6F8F0620" w14:textId="500E7995"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Thành phần tham dự cuộc họp của cộng đồng dân cư gồm: </w:t>
      </w:r>
      <w:r>
        <w:rPr>
          <w:szCs w:val="28"/>
        </w:rPr>
        <w:t>Trưởng</w:t>
      </w:r>
      <w:r w:rsidRPr="00C00C1B">
        <w:rPr>
          <w:szCs w:val="28"/>
        </w:rPr>
        <w:t xml:space="preserve"> </w:t>
      </w:r>
      <w:r>
        <w:rPr>
          <w:szCs w:val="28"/>
        </w:rPr>
        <w:t>thôn</w:t>
      </w:r>
      <w:r w:rsidRPr="00C00C1B">
        <w:rPr>
          <w:szCs w:val="28"/>
        </w:rPr>
        <w:t xml:space="preserve">, Ban công tác Mặt trận ở </w:t>
      </w:r>
      <w:r>
        <w:rPr>
          <w:szCs w:val="28"/>
        </w:rPr>
        <w:t>thôn</w:t>
      </w:r>
      <w:r w:rsidRPr="00C00C1B">
        <w:rPr>
          <w:szCs w:val="28"/>
        </w:rPr>
        <w:t xml:space="preserve">, đại diện các hộ gia đình trong </w:t>
      </w:r>
      <w:r>
        <w:rPr>
          <w:szCs w:val="28"/>
        </w:rPr>
        <w:t>thôn</w:t>
      </w:r>
      <w:r w:rsidRPr="00C00C1B">
        <w:rPr>
          <w:szCs w:val="28"/>
        </w:rPr>
        <w:t>.</w:t>
      </w:r>
    </w:p>
    <w:p w14:paraId="5CEAF4A8"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2.</w:t>
      </w:r>
      <w:r w:rsidRPr="00C00C1B">
        <w:rPr>
          <w:szCs w:val="28"/>
        </w:rPr>
        <w:tab/>
        <w:t>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w:t>
      </w:r>
    </w:p>
    <w:p w14:paraId="3CB8B4C3" w14:textId="6B92D720"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3.</w:t>
      </w:r>
      <w:r w:rsidRPr="00C00C1B">
        <w:rPr>
          <w:szCs w:val="28"/>
        </w:rPr>
        <w:tab/>
        <w:t xml:space="preserve">Trường hợp </w:t>
      </w:r>
      <w:r>
        <w:rPr>
          <w:szCs w:val="28"/>
        </w:rPr>
        <w:t>thôn</w:t>
      </w:r>
      <w:r w:rsidRPr="00C00C1B">
        <w:rPr>
          <w:szCs w:val="28"/>
        </w:rPr>
        <w:t xml:space="preserve"> có từ 200 hộ gia đình trở lên hoặc có địa bàn dân cư sinh sống không tập trung thì có thể tổ chức các cuộc họp theo từng cụm dân cư.</w:t>
      </w:r>
    </w:p>
    <w:p w14:paraId="14FB6D9E" w14:textId="51368C7E" w:rsidR="00C00C1B" w:rsidRPr="00C00C1B" w:rsidRDefault="00C00C1B" w:rsidP="00F66BF2">
      <w:pPr>
        <w:widowControl w:val="0"/>
        <w:tabs>
          <w:tab w:val="left" w:pos="1039"/>
        </w:tabs>
        <w:autoSpaceDE w:val="0"/>
        <w:autoSpaceDN w:val="0"/>
        <w:spacing w:before="120"/>
        <w:ind w:firstLine="720"/>
        <w:jc w:val="both"/>
        <w:rPr>
          <w:szCs w:val="28"/>
        </w:rPr>
      </w:pPr>
      <w:r>
        <w:rPr>
          <w:szCs w:val="28"/>
        </w:rPr>
        <w:t>Trưởng</w:t>
      </w:r>
      <w:r w:rsidRPr="00C00C1B">
        <w:rPr>
          <w:szCs w:val="28"/>
        </w:rPr>
        <w:t xml:space="preserve"> </w:t>
      </w:r>
      <w:r>
        <w:rPr>
          <w:szCs w:val="28"/>
        </w:rPr>
        <w:t>thôn</w:t>
      </w:r>
      <w:r w:rsidRPr="00C00C1B">
        <w:rPr>
          <w:szCs w:val="28"/>
        </w:rPr>
        <w:t xml:space="preserve"> có thể ủy quyền cho thành viên Ban công tác Mặt trận ở </w:t>
      </w:r>
      <w:r>
        <w:rPr>
          <w:szCs w:val="28"/>
        </w:rPr>
        <w:t>thôn</w:t>
      </w:r>
      <w:r w:rsidRPr="00C00C1B">
        <w:rPr>
          <w:szCs w:val="28"/>
        </w:rPr>
        <w:t xml:space="preserve"> hoặc một công dân có uy tín cư trú tại cụm dân cư chủ trì, điều hành cuộc họp của cụm dân cư và báo cáo kết quả với </w:t>
      </w:r>
      <w:r>
        <w:rPr>
          <w:szCs w:val="28"/>
        </w:rPr>
        <w:t>Trưởng</w:t>
      </w:r>
      <w:r w:rsidRPr="00C00C1B">
        <w:rPr>
          <w:szCs w:val="28"/>
        </w:rPr>
        <w:t xml:space="preserve"> </w:t>
      </w:r>
      <w:r>
        <w:rPr>
          <w:szCs w:val="28"/>
        </w:rPr>
        <w:t>thôn</w:t>
      </w:r>
      <w:r w:rsidRPr="00C00C1B">
        <w:rPr>
          <w:szCs w:val="28"/>
        </w:rPr>
        <w:t xml:space="preserve"> để tổng hợp vào kết quả </w:t>
      </w:r>
      <w:r w:rsidRPr="00C00C1B">
        <w:rPr>
          <w:szCs w:val="28"/>
        </w:rPr>
        <w:lastRenderedPageBreak/>
        <w:t xml:space="preserve">chung của toàn </w:t>
      </w:r>
      <w:r>
        <w:rPr>
          <w:szCs w:val="28"/>
        </w:rPr>
        <w:t>thôn</w:t>
      </w:r>
      <w:r w:rsidRPr="00C00C1B">
        <w:rPr>
          <w:szCs w:val="28"/>
        </w:rPr>
        <w:t>.</w:t>
      </w:r>
    </w:p>
    <w:p w14:paraId="0CA8F289"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4.</w:t>
      </w:r>
      <w:r w:rsidRPr="00C00C1B">
        <w:rPr>
          <w:szCs w:val="28"/>
        </w:rPr>
        <w:tab/>
        <w:t>Trình tự tổ chức cuộc họp của cộng đồng dân cư được thực hiện như sau:</w:t>
      </w:r>
    </w:p>
    <w:p w14:paraId="486D24B8"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a)</w:t>
      </w:r>
      <w:r w:rsidRPr="00C00C1B">
        <w:rPr>
          <w:szCs w:val="28"/>
        </w:rPr>
        <w:tab/>
        <w:t>Người chủ trì cuộc họp tuyên bố lý do, nêu mục đích, yêu cầu, nội dung cuộc họp; giới thiệu người để cuộc họp biểu quyết cử làm thư ký;</w:t>
      </w:r>
    </w:p>
    <w:p w14:paraId="1E269477"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b)</w:t>
      </w:r>
      <w:r w:rsidRPr="00C00C1B">
        <w:rPr>
          <w:szCs w:val="28"/>
        </w:rPr>
        <w:tab/>
        <w:t>Người chủ trì cuộc họp trình bày những nội dung đưa ra để xem xét, thảo luận tại cuộc họp;</w:t>
      </w:r>
    </w:p>
    <w:p w14:paraId="491A691B"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c)</w:t>
      </w:r>
      <w:r w:rsidRPr="00C00C1B">
        <w:rPr>
          <w:szCs w:val="28"/>
        </w:rPr>
        <w:tab/>
        <w:t>Những người tham gia cuộc họp thảo luận;</w:t>
      </w:r>
    </w:p>
    <w:p w14:paraId="153EFC6A"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d)</w:t>
      </w:r>
      <w:r w:rsidRPr="00C00C1B">
        <w:rPr>
          <w:szCs w:val="28"/>
        </w:rPr>
        <w:tab/>
        <w:t>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2C662C8D"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đ) Người chủ trì cuộc họp công bố kết quả biểu quyết và kết luận cuộc họp.</w:t>
      </w:r>
    </w:p>
    <w:p w14:paraId="66C7DFFB" w14:textId="77777777" w:rsidR="00C00C1B" w:rsidRPr="00C00C1B" w:rsidRDefault="00C00C1B" w:rsidP="00F66BF2">
      <w:pPr>
        <w:widowControl w:val="0"/>
        <w:tabs>
          <w:tab w:val="left" w:pos="1039"/>
        </w:tabs>
        <w:autoSpaceDE w:val="0"/>
        <w:autoSpaceDN w:val="0"/>
        <w:spacing w:before="120"/>
        <w:ind w:firstLine="720"/>
        <w:jc w:val="both"/>
        <w:rPr>
          <w:b/>
          <w:bCs/>
          <w:szCs w:val="28"/>
        </w:rPr>
      </w:pPr>
      <w:r w:rsidRPr="00C00C1B">
        <w:rPr>
          <w:b/>
          <w:bCs/>
          <w:szCs w:val="28"/>
        </w:rPr>
        <w:t>Điều 11. Phát phiếu lấy ý kiến của hộ gia đình</w:t>
      </w:r>
    </w:p>
    <w:p w14:paraId="1CE89A52" w14:textId="28F92F92"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1.</w:t>
      </w:r>
      <w:r w:rsidRPr="00C00C1B">
        <w:rPr>
          <w:szCs w:val="28"/>
        </w:rPr>
        <w:tab/>
      </w:r>
      <w:r>
        <w:rPr>
          <w:szCs w:val="28"/>
        </w:rPr>
        <w:t>Trưởng</w:t>
      </w:r>
      <w:r w:rsidRPr="00C00C1B">
        <w:rPr>
          <w:szCs w:val="28"/>
        </w:rPr>
        <w:t xml:space="preserve"> </w:t>
      </w:r>
      <w:r>
        <w:rPr>
          <w:szCs w:val="28"/>
        </w:rPr>
        <w:t>thôn</w:t>
      </w:r>
      <w:r w:rsidRPr="00C00C1B">
        <w:rPr>
          <w:szCs w:val="28"/>
        </w:rPr>
        <w:t xml:space="preserve"> tổ chức gửi phiếu biểu quyết đến từng hộ gia đình để lấy ý kiến biểu quyết về các nội dung có phạm vi thực hiện trong </w:t>
      </w:r>
      <w:r>
        <w:rPr>
          <w:szCs w:val="28"/>
        </w:rPr>
        <w:t>thôn</w:t>
      </w:r>
      <w:r w:rsidRPr="00C00C1B">
        <w:rPr>
          <w:szCs w:val="28"/>
        </w:rPr>
        <w:t xml:space="preserve"> hoặc trong địa bàn </w:t>
      </w:r>
      <w:r>
        <w:rPr>
          <w:szCs w:val="28"/>
        </w:rPr>
        <w:t>xã</w:t>
      </w:r>
      <w:r w:rsidRPr="00C00C1B">
        <w:rPr>
          <w:szCs w:val="28"/>
        </w:rPr>
        <w:t xml:space="preserve"> đối với các trường hợp sau đây:</w:t>
      </w:r>
    </w:p>
    <w:p w14:paraId="7B791075" w14:textId="3EB34C20"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 a)</w:t>
      </w:r>
      <w:r w:rsidRPr="00C00C1B">
        <w:rPr>
          <w:szCs w:val="28"/>
        </w:rPr>
        <w:tab/>
        <w:t xml:space="preserve">Chủ tịch Ủy ban nhân dân </w:t>
      </w:r>
      <w:r>
        <w:rPr>
          <w:szCs w:val="28"/>
        </w:rPr>
        <w:t>xã</w:t>
      </w:r>
      <w:r w:rsidRPr="00C00C1B">
        <w:rPr>
          <w:szCs w:val="28"/>
        </w:rPr>
        <w:t xml:space="preserve"> quyết định lựa chọn hình thức phát phiếu lấy ý kiến của hộ gia đình đối với nội dung có phạm vi thực hiện trong địa bàn </w:t>
      </w:r>
      <w:r>
        <w:rPr>
          <w:szCs w:val="28"/>
        </w:rPr>
        <w:t>xã</w:t>
      </w:r>
      <w:r w:rsidRPr="00C00C1B">
        <w:rPr>
          <w:szCs w:val="28"/>
        </w:rPr>
        <w:t>;</w:t>
      </w:r>
    </w:p>
    <w:p w14:paraId="6E79551B"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b)</w:t>
      </w:r>
      <w:r w:rsidRPr="00C00C1B">
        <w:rPr>
          <w:szCs w:val="28"/>
        </w:rPr>
        <w:tab/>
        <w:t>Cộng đồng dân cư đã tổ chức cuộc họp mà không có đủ đại diện của số hộ gia đình tham dự để có thể đạt tỷ lệ biểu quyết tán thành tối thiểu quy định tại khoản 1 Điều 13 của Quy chế này;</w:t>
      </w:r>
    </w:p>
    <w:p w14:paraId="3FC2EFB5" w14:textId="502BE028"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c)</w:t>
      </w:r>
      <w:r w:rsidRPr="00C00C1B">
        <w:rPr>
          <w:szCs w:val="28"/>
        </w:rPr>
        <w:tab/>
        <w:t xml:space="preserve">Các trường hợp khác do </w:t>
      </w:r>
      <w:r>
        <w:rPr>
          <w:szCs w:val="28"/>
        </w:rPr>
        <w:t>Trưởng</w:t>
      </w:r>
      <w:r w:rsidRPr="00C00C1B">
        <w:rPr>
          <w:szCs w:val="28"/>
        </w:rPr>
        <w:t xml:space="preserve"> </w:t>
      </w:r>
      <w:r>
        <w:rPr>
          <w:szCs w:val="28"/>
        </w:rPr>
        <w:t>thôn</w:t>
      </w:r>
      <w:r w:rsidRPr="00C00C1B">
        <w:rPr>
          <w:szCs w:val="28"/>
        </w:rPr>
        <w:t xml:space="preserve"> quyết định sau khi đã thống nhất với Ban công tác Mặt trận ở </w:t>
      </w:r>
      <w:r>
        <w:rPr>
          <w:szCs w:val="28"/>
        </w:rPr>
        <w:t>thôn</w:t>
      </w:r>
      <w:r w:rsidRPr="00C00C1B">
        <w:rPr>
          <w:szCs w:val="28"/>
        </w:rPr>
        <w:t>.</w:t>
      </w:r>
    </w:p>
    <w:p w14:paraId="3472D92F" w14:textId="3215FA5C"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2.</w:t>
      </w:r>
      <w:r w:rsidRPr="00C00C1B">
        <w:rPr>
          <w:szCs w:val="28"/>
        </w:rPr>
        <w:tab/>
      </w:r>
      <w:r>
        <w:rPr>
          <w:szCs w:val="28"/>
        </w:rPr>
        <w:t>Trưởng</w:t>
      </w:r>
      <w:r w:rsidRPr="00C00C1B">
        <w:rPr>
          <w:szCs w:val="28"/>
        </w:rPr>
        <w:t xml:space="preserve"> </w:t>
      </w:r>
      <w:r>
        <w:rPr>
          <w:szCs w:val="28"/>
        </w:rPr>
        <w:t>thôn</w:t>
      </w:r>
      <w:r w:rsidRPr="00C00C1B">
        <w:rPr>
          <w:szCs w:val="28"/>
        </w:rPr>
        <w:t xml:space="preserve"> phối hợp với Trưởng ban công tác Mặt trận ở </w:t>
      </w:r>
      <w:r>
        <w:rPr>
          <w:szCs w:val="28"/>
        </w:rPr>
        <w:t>thôn</w:t>
      </w:r>
      <w:r w:rsidRPr="00C00C1B">
        <w:rPr>
          <w:szCs w:val="28"/>
        </w:rPr>
        <w:t xml:space="preserve"> xây dựng kế hoạch tổ chức phát phiếu lấy ý kiến; thành lập Tổ phát phiếu lấy ý kiến có từ 03 đến 05 thành viên và công khai thông tin đến Nhân dân ở </w:t>
      </w:r>
      <w:r>
        <w:rPr>
          <w:szCs w:val="28"/>
        </w:rPr>
        <w:t>thôn</w:t>
      </w:r>
      <w:r w:rsidRPr="00C00C1B">
        <w:rPr>
          <w:szCs w:val="28"/>
        </w:rPr>
        <w:t xml:space="preserve"> về nội dung lấy ý kiến, thời điểm, thời hạn lấy ý kiến, thành phần Tổ phát phiếu lấy ý kiến chậm nhất là 02 ngày trước ngày thực hiện việc phát phiếu lấy ý kiến.</w:t>
      </w:r>
    </w:p>
    <w:p w14:paraId="35029F2A"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3.</w:t>
      </w:r>
      <w:r w:rsidRPr="00C00C1B">
        <w:rPr>
          <w:szCs w:val="28"/>
        </w:rPr>
        <w:tab/>
        <w:t>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14:paraId="40A0E5D9" w14:textId="77777777" w:rsidR="00C00C1B" w:rsidRPr="00C00C1B" w:rsidRDefault="00C00C1B" w:rsidP="00F66BF2">
      <w:pPr>
        <w:widowControl w:val="0"/>
        <w:tabs>
          <w:tab w:val="left" w:pos="1039"/>
        </w:tabs>
        <w:autoSpaceDE w:val="0"/>
        <w:autoSpaceDN w:val="0"/>
        <w:spacing w:before="120"/>
        <w:ind w:firstLine="720"/>
        <w:jc w:val="both"/>
        <w:rPr>
          <w:b/>
          <w:bCs/>
          <w:szCs w:val="28"/>
        </w:rPr>
      </w:pPr>
      <w:r w:rsidRPr="00C00C1B">
        <w:rPr>
          <w:b/>
          <w:bCs/>
          <w:szCs w:val="28"/>
        </w:rPr>
        <w:t>Điều 12. Quyết định của cộng đồng dân cư</w:t>
      </w:r>
    </w:p>
    <w:p w14:paraId="779E9CA1" w14:textId="7953ADD2"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1.</w:t>
      </w:r>
      <w:r w:rsidRPr="00C00C1B">
        <w:rPr>
          <w:szCs w:val="28"/>
        </w:rPr>
        <w:tab/>
        <w:t xml:space="preserve">Quyết định của cộng đồng dân cư được thể hiện bằng văn bản dưới hình thức nghị quyết, biên bản cuộc họp, bản ghi nhớ, bản thỏa thuận của cộng </w:t>
      </w:r>
      <w:r w:rsidRPr="00C00C1B">
        <w:rPr>
          <w:szCs w:val="28"/>
        </w:rPr>
        <w:lastRenderedPageBreak/>
        <w:t xml:space="preserve">đồng dân cư. Trường hợp pháp luật không quy định cụ thể về hình thức văn bản thì </w:t>
      </w:r>
      <w:r>
        <w:rPr>
          <w:szCs w:val="28"/>
        </w:rPr>
        <w:t>Trưởng</w:t>
      </w:r>
      <w:r w:rsidRPr="00C00C1B">
        <w:rPr>
          <w:szCs w:val="28"/>
        </w:rPr>
        <w:t xml:space="preserve"> </w:t>
      </w:r>
      <w:r>
        <w:rPr>
          <w:szCs w:val="28"/>
        </w:rPr>
        <w:t>thôn</w:t>
      </w:r>
      <w:r w:rsidRPr="00C00C1B">
        <w:rPr>
          <w:szCs w:val="28"/>
        </w:rPr>
        <w:t xml:space="preserve"> lựa chọn hình thức văn bản của cộng đồng dân cư phù hợp với nội dung quyết định và phong tục, tập quán, điều kiện thực tế của cộng đồng dân cư sau khi thống nhất với Trưởng ban công tác Mặt trận ở </w:t>
      </w:r>
      <w:r>
        <w:rPr>
          <w:szCs w:val="28"/>
        </w:rPr>
        <w:t>thôn</w:t>
      </w:r>
      <w:r w:rsidRPr="00C00C1B">
        <w:rPr>
          <w:szCs w:val="28"/>
        </w:rPr>
        <w:t>.</w:t>
      </w:r>
    </w:p>
    <w:p w14:paraId="1AEBD4C9"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2.</w:t>
      </w:r>
      <w:r w:rsidRPr="00C00C1B">
        <w:rPr>
          <w:szCs w:val="28"/>
        </w:rPr>
        <w:tab/>
        <w:t>Quyết định của cộng đồng dân cư gồm các nội dung chủ yếu sau đây:</w:t>
      </w:r>
    </w:p>
    <w:p w14:paraId="644EE614"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a)</w:t>
      </w:r>
      <w:r w:rsidRPr="00C00C1B">
        <w:rPr>
          <w:szCs w:val="28"/>
        </w:rPr>
        <w:tab/>
        <w:t>Thời gian cộng đồng dân cư bàn và quyết định;</w:t>
      </w:r>
    </w:p>
    <w:p w14:paraId="41DD7CE9"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b)</w:t>
      </w:r>
      <w:r w:rsidRPr="00C00C1B">
        <w:rPr>
          <w:szCs w:val="28"/>
        </w:rPr>
        <w:tab/>
        <w:t>Tổng số hộ gia đình thuộc cộng đồng dân cư; số người đại diện hộ gia đình có mặt; số hộ gia đình không có người đại diện tham dự;</w:t>
      </w:r>
    </w:p>
    <w:p w14:paraId="690DC2D8"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c)</w:t>
      </w:r>
      <w:r w:rsidRPr="00C00C1B">
        <w:rPr>
          <w:szCs w:val="28"/>
        </w:rPr>
        <w:tab/>
        <w:t>Nội dung cộng đồng dân cư bàn;</w:t>
      </w:r>
    </w:p>
    <w:p w14:paraId="4FF8CE41"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d)</w:t>
      </w:r>
      <w:r w:rsidRPr="00C00C1B">
        <w:rPr>
          <w:szCs w:val="28"/>
        </w:rPr>
        <w:tab/>
        <w:t>Hình thức cộng đồng dân cư quyết định;</w:t>
      </w:r>
    </w:p>
    <w:p w14:paraId="170D8223"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đ) Kết quả biểu quyết tại cuộc họp hoặc tổng hợp phiếu lấy ý kiến, kết quả biểu quyết trực tuyến của hộ gia đình;</w:t>
      </w:r>
    </w:p>
    <w:p w14:paraId="7C46291D"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e)</w:t>
      </w:r>
      <w:r w:rsidRPr="00C00C1B">
        <w:rPr>
          <w:szCs w:val="28"/>
        </w:rPr>
        <w:tab/>
        <w:t>Nội dung quyết định của cộng đồng dân cư;</w:t>
      </w:r>
    </w:p>
    <w:p w14:paraId="2AA44AC7" w14:textId="303E23A0"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g) Chữ ký của </w:t>
      </w:r>
      <w:r>
        <w:rPr>
          <w:szCs w:val="28"/>
        </w:rPr>
        <w:t>Trưởng</w:t>
      </w:r>
      <w:r w:rsidRPr="00C00C1B">
        <w:rPr>
          <w:szCs w:val="28"/>
        </w:rPr>
        <w:t xml:space="preserve"> </w:t>
      </w:r>
      <w:r>
        <w:rPr>
          <w:szCs w:val="28"/>
        </w:rPr>
        <w:t>thôn</w:t>
      </w:r>
      <w:r w:rsidRPr="00C00C1B">
        <w:rPr>
          <w:szCs w:val="28"/>
        </w:rPr>
        <w:t xml:space="preserve">, Trưởng ban công tác Mặt trận ở </w:t>
      </w:r>
      <w:r>
        <w:rPr>
          <w:szCs w:val="28"/>
        </w:rPr>
        <w:t>thôn</w:t>
      </w:r>
      <w:r w:rsidRPr="00C00C1B">
        <w:rPr>
          <w:szCs w:val="28"/>
        </w:rPr>
        <w:t xml:space="preserve"> và 02 đại diện của các hộ gia đình.</w:t>
      </w:r>
    </w:p>
    <w:p w14:paraId="7BD576E7" w14:textId="78F1A626"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3.</w:t>
      </w:r>
      <w:r w:rsidRPr="00C00C1B">
        <w:rPr>
          <w:szCs w:val="28"/>
        </w:rPr>
        <w:tab/>
        <w:t xml:space="preserve">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w:t>
      </w:r>
      <w:r>
        <w:rPr>
          <w:szCs w:val="28"/>
        </w:rPr>
        <w:t>xã</w:t>
      </w:r>
      <w:r w:rsidRPr="00C00C1B">
        <w:rPr>
          <w:szCs w:val="28"/>
        </w:rPr>
        <w:t xml:space="preserve">, Ủy ban Mặt trận Tổ quốc Việt Nam </w:t>
      </w:r>
      <w:r>
        <w:rPr>
          <w:szCs w:val="28"/>
        </w:rPr>
        <w:t>xã</w:t>
      </w:r>
      <w:r w:rsidRPr="00C00C1B">
        <w:rPr>
          <w:szCs w:val="28"/>
        </w:rPr>
        <w:t>.</w:t>
      </w:r>
    </w:p>
    <w:p w14:paraId="668A0576" w14:textId="4D2D96E6" w:rsidR="00C00C1B" w:rsidRPr="00C00C1B" w:rsidRDefault="00C00C1B" w:rsidP="00F66BF2">
      <w:pPr>
        <w:widowControl w:val="0"/>
        <w:tabs>
          <w:tab w:val="left" w:pos="1039"/>
        </w:tabs>
        <w:autoSpaceDE w:val="0"/>
        <w:autoSpaceDN w:val="0"/>
        <w:spacing w:before="120"/>
        <w:ind w:firstLine="720"/>
        <w:jc w:val="both"/>
        <w:rPr>
          <w:b/>
          <w:bCs/>
          <w:szCs w:val="28"/>
        </w:rPr>
      </w:pPr>
      <w:r w:rsidRPr="00C00C1B">
        <w:rPr>
          <w:b/>
          <w:bCs/>
          <w:szCs w:val="28"/>
        </w:rPr>
        <w:t xml:space="preserve"> Điều 13. Hiệu lực của quyết định của cộng đồng dân cư</w:t>
      </w:r>
    </w:p>
    <w:p w14:paraId="58007368" w14:textId="6DEC442E"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1.</w:t>
      </w:r>
      <w:r w:rsidRPr="00C00C1B">
        <w:rPr>
          <w:szCs w:val="28"/>
        </w:rPr>
        <w:tab/>
        <w:t xml:space="preserve">Quyết định của cộng đồng dân cư về nội dung quy định tại khoản 1 và khoản 2 Điều 7 của Quy chế này được thông qua khi có từ hai phần ba tổng số đại diện hộ gia đình trở lên trong </w:t>
      </w:r>
      <w:r>
        <w:rPr>
          <w:szCs w:val="28"/>
        </w:rPr>
        <w:t>thôn</w:t>
      </w:r>
      <w:r w:rsidRPr="00C00C1B">
        <w:rPr>
          <w:szCs w:val="28"/>
        </w:rPr>
        <w:t xml:space="preserve"> tán thành.</w:t>
      </w:r>
    </w:p>
    <w:p w14:paraId="24583A12" w14:textId="5D506241"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Quyết định của cộng đồng dân cư về nội dung quy định tại khoản 1 và khoản 2 Điều 7 của Quy chế này có phạm vi thực hiện trong địa bàn </w:t>
      </w:r>
      <w:r>
        <w:rPr>
          <w:szCs w:val="28"/>
        </w:rPr>
        <w:t>xã</w:t>
      </w:r>
      <w:r w:rsidRPr="00C00C1B">
        <w:rPr>
          <w:szCs w:val="28"/>
        </w:rPr>
        <w:t xml:space="preserve"> được thông qua khi có từ hai phần ba tổng số </w:t>
      </w:r>
      <w:r>
        <w:rPr>
          <w:szCs w:val="28"/>
        </w:rPr>
        <w:t>thôn</w:t>
      </w:r>
      <w:r w:rsidRPr="00C00C1B">
        <w:rPr>
          <w:szCs w:val="28"/>
        </w:rPr>
        <w:t xml:space="preserve"> trở lên tán thành.</w:t>
      </w:r>
    </w:p>
    <w:p w14:paraId="67B87D7C" w14:textId="0981464E"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Quyết định của cộng đồng dân cư về nội dung quy định tại các khoản 3, 4, 5 và 6 Điều 7 của Quy chế này được thông qua khi có trên 50% tổng số đại diện hộ gia đình trong </w:t>
      </w:r>
      <w:r>
        <w:rPr>
          <w:szCs w:val="28"/>
        </w:rPr>
        <w:t>thôn</w:t>
      </w:r>
      <w:r w:rsidRPr="00C00C1B">
        <w:rPr>
          <w:szCs w:val="28"/>
        </w:rPr>
        <w:t xml:space="preserve"> tán thành.</w:t>
      </w:r>
    </w:p>
    <w:p w14:paraId="2BB2D9B0" w14:textId="32B9EC4E"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2.</w:t>
      </w:r>
      <w:r w:rsidRPr="00C00C1B">
        <w:rPr>
          <w:szCs w:val="28"/>
        </w:rPr>
        <w:tab/>
        <w:t xml:space="preserve">Quyết định của cộng đồng dân cư về nội dung quy định tại các khoản 1, 2 và 6 Điều 7 của Quy chế này có phạm vi thực hiện trong </w:t>
      </w:r>
      <w:r>
        <w:rPr>
          <w:szCs w:val="28"/>
        </w:rPr>
        <w:t>thôn</w:t>
      </w:r>
      <w:r w:rsidRPr="00C00C1B">
        <w:rPr>
          <w:szCs w:val="28"/>
        </w:rPr>
        <w:t xml:space="preserve"> có hiệu lực kể từ ngày được cộng đồng dân cư biểu quyết thông qua.</w:t>
      </w:r>
    </w:p>
    <w:p w14:paraId="0755EE09" w14:textId="692CC882"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Đối với quyết định của cộng đồng dân cư về nội dung quy định tại các khoản 1 và khoản 2 Điều 7 của Quy chế này có phạm vi thực hiện trong địa bàn </w:t>
      </w:r>
      <w:r>
        <w:rPr>
          <w:szCs w:val="28"/>
        </w:rPr>
        <w:t>xã</w:t>
      </w:r>
      <w:r w:rsidRPr="00C00C1B">
        <w:rPr>
          <w:szCs w:val="28"/>
        </w:rPr>
        <w:t xml:space="preserve">, thì thời điểm có hiệu lực do Ủy ban nhân dân </w:t>
      </w:r>
      <w:r>
        <w:rPr>
          <w:szCs w:val="28"/>
        </w:rPr>
        <w:t>xã</w:t>
      </w:r>
      <w:r w:rsidRPr="00C00C1B">
        <w:rPr>
          <w:szCs w:val="28"/>
        </w:rPr>
        <w:t xml:space="preserve"> quyết định trên cơ sở tổng hợp kết quả biểu quyết của cộng đồng dân cư.</w:t>
      </w:r>
    </w:p>
    <w:p w14:paraId="0699927C" w14:textId="2302EFE3"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Quyết định của cộng đồng dân cư về nội dung quy định tại các khoản 3 và khoản 4 Điều 7 của Quy chế này có hiệu lực kể từ ngày Ủy ban nhân dân </w:t>
      </w:r>
      <w:r>
        <w:rPr>
          <w:szCs w:val="28"/>
        </w:rPr>
        <w:t>xã</w:t>
      </w:r>
      <w:r w:rsidRPr="00C00C1B">
        <w:rPr>
          <w:szCs w:val="28"/>
        </w:rPr>
        <w:t xml:space="preserve"> ban hành quyết định công nhận.</w:t>
      </w:r>
    </w:p>
    <w:p w14:paraId="4C954FE6" w14:textId="65027AFA"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lastRenderedPageBreak/>
        <w:t xml:space="preserve">Quyết định của cộng đồng dân cư về nội dung quy định tại khoản 5 Điều 7 của Quy chế này có hiệu lực kể từ ngày Ủy ban Mặt trận Tổ quốc Việt Nam </w:t>
      </w:r>
      <w:r>
        <w:rPr>
          <w:szCs w:val="28"/>
        </w:rPr>
        <w:t>xã</w:t>
      </w:r>
      <w:r w:rsidRPr="00C00C1B">
        <w:rPr>
          <w:szCs w:val="28"/>
        </w:rPr>
        <w:t xml:space="preserve"> ban hành quyết định công nhận.</w:t>
      </w:r>
    </w:p>
    <w:p w14:paraId="172714E1" w14:textId="2558804A" w:rsid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Chậm nhất là 05 ngày làm việc kể từ ngày nhận được quyết định của cộng đồng dân cư, Ủy ban nhân dân </w:t>
      </w:r>
      <w:r>
        <w:rPr>
          <w:szCs w:val="28"/>
        </w:rPr>
        <w:t>xã</w:t>
      </w:r>
      <w:r w:rsidRPr="00C00C1B">
        <w:rPr>
          <w:szCs w:val="28"/>
        </w:rPr>
        <w:t xml:space="preserve">, Ủy ban Mặt trận Tổ quốc Việt Nam </w:t>
      </w:r>
      <w:r>
        <w:rPr>
          <w:szCs w:val="28"/>
        </w:rPr>
        <w:t>xã</w:t>
      </w:r>
      <w:r w:rsidRPr="00C00C1B">
        <w:rPr>
          <w:szCs w:val="28"/>
        </w:rPr>
        <w:t xml:space="preserve"> phải ban hành quyết định công nhận; trường hợp không công nhận thì phải trả lời bằng văn bản và nêu rõ lý do.</w:t>
      </w:r>
    </w:p>
    <w:p w14:paraId="5158CBE9" w14:textId="77777777" w:rsidR="00C00C1B" w:rsidRPr="00C00C1B" w:rsidRDefault="00C00C1B" w:rsidP="00F66BF2">
      <w:pPr>
        <w:widowControl w:val="0"/>
        <w:tabs>
          <w:tab w:val="left" w:pos="1039"/>
        </w:tabs>
        <w:autoSpaceDE w:val="0"/>
        <w:autoSpaceDN w:val="0"/>
        <w:spacing w:before="120"/>
        <w:ind w:firstLine="720"/>
        <w:jc w:val="both"/>
        <w:rPr>
          <w:b/>
          <w:bCs/>
          <w:szCs w:val="28"/>
        </w:rPr>
      </w:pPr>
      <w:r w:rsidRPr="00C00C1B">
        <w:rPr>
          <w:b/>
          <w:bCs/>
          <w:szCs w:val="28"/>
        </w:rPr>
        <w:t>Điều 14. Sửa đổi, bổ sung, thay thế, bãi bỏ quyết định của cộng đồng dân cư</w:t>
      </w:r>
    </w:p>
    <w:p w14:paraId="5693911F"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1.</w:t>
      </w:r>
      <w:r w:rsidRPr="00C00C1B">
        <w:rPr>
          <w:szCs w:val="28"/>
        </w:rPr>
        <w:tab/>
        <w:t>Quyết định của cộng đồng dân cư được sửa đổi, bổ sung, thay thế hoặc bãi bỏ khi thuộc một trong các trường hợp sau đây:</w:t>
      </w:r>
    </w:p>
    <w:p w14:paraId="7633262E"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a)</w:t>
      </w:r>
      <w:r w:rsidRPr="00C00C1B">
        <w:rPr>
          <w:szCs w:val="28"/>
        </w:rPr>
        <w:tab/>
        <w:t>Có nội dung trái với quy định của pháp luật, không phù hợp với thuần phong, mỹ tục, đạo đức xã hội;</w:t>
      </w:r>
    </w:p>
    <w:p w14:paraId="234C9D56" w14:textId="77777777"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b)</w:t>
      </w:r>
      <w:r w:rsidRPr="00C00C1B">
        <w:rPr>
          <w:szCs w:val="28"/>
        </w:rPr>
        <w:tab/>
        <w:t>Không tuân thủ quy định về trình tự, thủ tục thông qua văn bản của cộng đồng dân cư theo quy định của Quy chế này và quy định khác của pháp luật có liên quan;</w:t>
      </w:r>
    </w:p>
    <w:p w14:paraId="4D3CB200" w14:textId="77777777" w:rsidR="00C00C1B" w:rsidRPr="00C00C1B" w:rsidRDefault="00C00C1B" w:rsidP="00F66BF2">
      <w:pPr>
        <w:widowControl w:val="0"/>
        <w:tabs>
          <w:tab w:val="left" w:pos="1039"/>
        </w:tabs>
        <w:autoSpaceDE w:val="0"/>
        <w:autoSpaceDN w:val="0"/>
        <w:spacing w:before="120"/>
        <w:ind w:firstLine="720"/>
        <w:jc w:val="both"/>
        <w:rPr>
          <w:szCs w:val="28"/>
        </w:rPr>
      </w:pPr>
      <w:r w:rsidRPr="00462BD1">
        <w:rPr>
          <w:spacing w:val="-6"/>
          <w:szCs w:val="28"/>
        </w:rPr>
        <w:t>c)</w:t>
      </w:r>
      <w:r w:rsidRPr="00462BD1">
        <w:rPr>
          <w:spacing w:val="-6"/>
          <w:szCs w:val="28"/>
        </w:rPr>
        <w:tab/>
        <w:t>Cộng đồng dân cư thấy cần thiết phải sửa đổi, bổ sung, thay thế hoặc bãi bỏ</w:t>
      </w:r>
      <w:r w:rsidRPr="00C00C1B">
        <w:rPr>
          <w:szCs w:val="28"/>
        </w:rPr>
        <w:t>.</w:t>
      </w:r>
    </w:p>
    <w:p w14:paraId="1E888BAC" w14:textId="34597FC6"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2.</w:t>
      </w:r>
      <w:r w:rsidRPr="00C00C1B">
        <w:rPr>
          <w:szCs w:val="28"/>
        </w:rPr>
        <w:tab/>
        <w:t xml:space="preserve">Ủy ban nhân dân </w:t>
      </w:r>
      <w:r>
        <w:rPr>
          <w:szCs w:val="28"/>
        </w:rPr>
        <w:t>xã</w:t>
      </w:r>
      <w:r w:rsidRPr="00C00C1B">
        <w:rPr>
          <w:szCs w:val="28"/>
        </w:rPr>
        <w:t xml:space="preserve"> quyết định bãi bỏ quyết định của cộng đồng dân cư đối với trường hợp quy định tại điểm a, khoản 1 Điều này. Tùy theo tính chất, mức độ vi phạm, Ủy ban nhân dân </w:t>
      </w:r>
      <w:r>
        <w:rPr>
          <w:szCs w:val="28"/>
        </w:rPr>
        <w:t>xã</w:t>
      </w:r>
      <w:r w:rsidRPr="00C00C1B">
        <w:rPr>
          <w:szCs w:val="28"/>
        </w:rPr>
        <w:t xml:space="preserve"> quyết định bãi bỏ hoặc đề nghị cộng đồng dân cư sửa đổi, bổ sung, thay thế cho phù hợp đối với trường hợp</w:t>
      </w:r>
      <w:r>
        <w:rPr>
          <w:szCs w:val="28"/>
          <w:lang w:val="en-US"/>
        </w:rPr>
        <w:t xml:space="preserve"> </w:t>
      </w:r>
      <w:r w:rsidRPr="00C00C1B">
        <w:rPr>
          <w:szCs w:val="28"/>
        </w:rPr>
        <w:t>quy định tại điểm b, khoản 1 Điều này.</w:t>
      </w:r>
    </w:p>
    <w:p w14:paraId="776301F3" w14:textId="63660F04"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 xml:space="preserve">Quyết định bãi bỏ hoặc văn bản đề nghị sửa đổi, bổ sung, thay thế quyết định của cộng đồng dân cư phải được </w:t>
      </w:r>
      <w:r w:rsidR="004443A0">
        <w:rPr>
          <w:szCs w:val="28"/>
        </w:rPr>
        <w:t>Ủy ban</w:t>
      </w:r>
      <w:r w:rsidRPr="00C00C1B">
        <w:rPr>
          <w:szCs w:val="28"/>
        </w:rPr>
        <w:t xml:space="preserve"> nhân dân </w:t>
      </w:r>
      <w:r>
        <w:rPr>
          <w:szCs w:val="28"/>
        </w:rPr>
        <w:t>xã</w:t>
      </w:r>
      <w:r w:rsidRPr="00C00C1B">
        <w:rPr>
          <w:szCs w:val="28"/>
        </w:rPr>
        <w:t xml:space="preserve"> gửi đến </w:t>
      </w:r>
      <w:r>
        <w:rPr>
          <w:szCs w:val="28"/>
        </w:rPr>
        <w:t>Trưởng</w:t>
      </w:r>
      <w:r w:rsidRPr="00C00C1B">
        <w:rPr>
          <w:szCs w:val="28"/>
        </w:rPr>
        <w:t xml:space="preserve"> </w:t>
      </w:r>
      <w:r>
        <w:rPr>
          <w:szCs w:val="28"/>
        </w:rPr>
        <w:t>thôn</w:t>
      </w:r>
      <w:r w:rsidRPr="00C00C1B">
        <w:rPr>
          <w:szCs w:val="28"/>
        </w:rPr>
        <w:t xml:space="preserve"> để thông báo đến Nhân dân và được gửi đồng thời đến Ủy ban Mặt trận Tổ quốc Việt Nam </w:t>
      </w:r>
      <w:r>
        <w:rPr>
          <w:szCs w:val="28"/>
        </w:rPr>
        <w:t>xã</w:t>
      </w:r>
      <w:r w:rsidRPr="00C00C1B">
        <w:rPr>
          <w:szCs w:val="28"/>
        </w:rPr>
        <w:t>.</w:t>
      </w:r>
    </w:p>
    <w:p w14:paraId="2C4EB785" w14:textId="74090AC9"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3.</w:t>
      </w:r>
      <w:r w:rsidRPr="00C00C1B">
        <w:rPr>
          <w:szCs w:val="28"/>
        </w:rPr>
        <w:tab/>
        <w:t xml:space="preserve">Cộng đồng dân cư tự mình quyết định việc sửa đổi, bổ sung, thay thế, bãi bỏ quyết định của mình khi xét thấy cần thiết hoặc sửa đổi, bổ sung, thay thế quyết định của mình theo đề nghị của Ủy ban nhân dân </w:t>
      </w:r>
      <w:r>
        <w:rPr>
          <w:szCs w:val="28"/>
        </w:rPr>
        <w:t>xã</w:t>
      </w:r>
      <w:r w:rsidRPr="00C00C1B">
        <w:rPr>
          <w:szCs w:val="28"/>
        </w:rPr>
        <w:t xml:space="preserve"> theo đúng trình tự, thủ tục tại Điều 10, 11, 12 và 13 của Quy chế này.</w:t>
      </w:r>
    </w:p>
    <w:p w14:paraId="62E3470D" w14:textId="77777777" w:rsidR="00C00C1B" w:rsidRPr="00C00C1B" w:rsidRDefault="00C00C1B" w:rsidP="00F66BF2">
      <w:pPr>
        <w:widowControl w:val="0"/>
        <w:tabs>
          <w:tab w:val="left" w:pos="1039"/>
        </w:tabs>
        <w:autoSpaceDE w:val="0"/>
        <w:autoSpaceDN w:val="0"/>
        <w:spacing w:before="120"/>
        <w:ind w:firstLine="720"/>
        <w:jc w:val="both"/>
        <w:rPr>
          <w:b/>
          <w:bCs/>
          <w:szCs w:val="28"/>
        </w:rPr>
      </w:pPr>
      <w:r w:rsidRPr="00C00C1B">
        <w:rPr>
          <w:b/>
          <w:bCs/>
          <w:szCs w:val="28"/>
        </w:rPr>
        <w:t>Điều 15. Trách nhiệm trong việc tổ chức để Nhân dân bàn, quyết định và thực hiện quyết định của cộng đồng dân cư</w:t>
      </w:r>
    </w:p>
    <w:p w14:paraId="4429A07A" w14:textId="63997319"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1.</w:t>
      </w:r>
      <w:r w:rsidRPr="00C00C1B">
        <w:rPr>
          <w:szCs w:val="28"/>
        </w:rPr>
        <w:tab/>
      </w:r>
      <w:r w:rsidR="00FB26D7">
        <w:rPr>
          <w:szCs w:val="28"/>
          <w:lang w:val="en-US"/>
        </w:rPr>
        <w:t xml:space="preserve">Văn phòng Hội đồng nhân dân và </w:t>
      </w:r>
      <w:r w:rsidR="00FB26D7" w:rsidRPr="006A1C34">
        <w:rPr>
          <w:szCs w:val="28"/>
          <w:lang w:val="en-US"/>
        </w:rPr>
        <w:t xml:space="preserve">Ủy ban nhân dân </w:t>
      </w:r>
      <w:r w:rsidR="00FB26D7">
        <w:rPr>
          <w:szCs w:val="28"/>
          <w:lang w:val="en-US"/>
        </w:rPr>
        <w:t xml:space="preserve">xã tham mưu giúp </w:t>
      </w:r>
      <w:r w:rsidRPr="00C00C1B">
        <w:rPr>
          <w:szCs w:val="28"/>
        </w:rPr>
        <w:t xml:space="preserve">Ủy ban nhân dân </w:t>
      </w:r>
      <w:r>
        <w:rPr>
          <w:szCs w:val="28"/>
        </w:rPr>
        <w:t>xã</w:t>
      </w:r>
      <w:r w:rsidRPr="00C00C1B">
        <w:rPr>
          <w:szCs w:val="28"/>
        </w:rPr>
        <w:t xml:space="preserve"> </w:t>
      </w:r>
      <w:r w:rsidR="00FB26D7">
        <w:rPr>
          <w:szCs w:val="28"/>
          <w:lang w:val="en-US"/>
        </w:rPr>
        <w:t>xây dựng</w:t>
      </w:r>
      <w:r w:rsidRPr="00C00C1B">
        <w:rPr>
          <w:szCs w:val="28"/>
        </w:rPr>
        <w:t xml:space="preserve"> kế hoạch tổ chức để Nhân dân bàn, quyết định các nội dung có phạm vi thực hiện trong địa bàn </w:t>
      </w:r>
      <w:r>
        <w:rPr>
          <w:szCs w:val="28"/>
        </w:rPr>
        <w:t>xã</w:t>
      </w:r>
      <w:r w:rsidRPr="00C00C1B">
        <w:rPr>
          <w:szCs w:val="28"/>
        </w:rPr>
        <w:t xml:space="preserve">; Ủy ban nhân dân, Chủ tịch Ủy ban nhân dân </w:t>
      </w:r>
      <w:r>
        <w:rPr>
          <w:szCs w:val="28"/>
        </w:rPr>
        <w:t>xã</w:t>
      </w:r>
      <w:r w:rsidRPr="00C00C1B">
        <w:rPr>
          <w:szCs w:val="28"/>
        </w:rPr>
        <w:t xml:space="preserve"> có trách nhiệm tổ chức thực hiện quyết định của cộng đồng dân cư thuộc phạm vi </w:t>
      </w:r>
      <w:r>
        <w:rPr>
          <w:szCs w:val="28"/>
        </w:rPr>
        <w:t>xã</w:t>
      </w:r>
      <w:r w:rsidRPr="00C00C1B">
        <w:rPr>
          <w:szCs w:val="28"/>
        </w:rPr>
        <w:t xml:space="preserve">; kiểm tra, theo dõi việc tổ chức thực hiện quyết định của cộng đồng dân cư có phạm vi thực hiện trong </w:t>
      </w:r>
      <w:r>
        <w:rPr>
          <w:szCs w:val="28"/>
        </w:rPr>
        <w:t>thôn</w:t>
      </w:r>
      <w:r w:rsidRPr="00C00C1B">
        <w:rPr>
          <w:szCs w:val="28"/>
        </w:rPr>
        <w:t>.</w:t>
      </w:r>
    </w:p>
    <w:p w14:paraId="0BFE5199" w14:textId="513747CA" w:rsidR="00C00C1B" w:rsidRPr="00C00C1B" w:rsidRDefault="006C6EBC" w:rsidP="00F66BF2">
      <w:pPr>
        <w:widowControl w:val="0"/>
        <w:tabs>
          <w:tab w:val="left" w:pos="1039"/>
        </w:tabs>
        <w:autoSpaceDE w:val="0"/>
        <w:autoSpaceDN w:val="0"/>
        <w:spacing w:before="120"/>
        <w:ind w:firstLine="720"/>
        <w:jc w:val="both"/>
        <w:rPr>
          <w:szCs w:val="28"/>
        </w:rPr>
      </w:pPr>
      <w:r>
        <w:rPr>
          <w:szCs w:val="28"/>
          <w:lang w:val="en-US"/>
        </w:rPr>
        <w:t xml:space="preserve">Văn phòng Hội đồng nhân dân và </w:t>
      </w:r>
      <w:r w:rsidRPr="006A1C34">
        <w:rPr>
          <w:szCs w:val="28"/>
          <w:lang w:val="en-US"/>
        </w:rPr>
        <w:t xml:space="preserve">Ủy ban nhân dân </w:t>
      </w:r>
      <w:r>
        <w:rPr>
          <w:szCs w:val="28"/>
          <w:lang w:val="en-US"/>
        </w:rPr>
        <w:t>xã</w:t>
      </w:r>
      <w:r w:rsidRPr="006A1C34">
        <w:rPr>
          <w:szCs w:val="28"/>
          <w:lang w:val="en-US"/>
        </w:rPr>
        <w:t xml:space="preserve"> </w:t>
      </w:r>
      <w:r>
        <w:rPr>
          <w:szCs w:val="28"/>
          <w:lang w:val="en-US"/>
        </w:rPr>
        <w:t xml:space="preserve">giúp </w:t>
      </w:r>
      <w:r w:rsidR="00C00C1B" w:rsidRPr="00C00C1B">
        <w:rPr>
          <w:szCs w:val="28"/>
        </w:rPr>
        <w:t xml:space="preserve">Ủy ban nhân </w:t>
      </w:r>
      <w:r w:rsidR="00C00C1B" w:rsidRPr="00C00C1B">
        <w:rPr>
          <w:szCs w:val="28"/>
        </w:rPr>
        <w:lastRenderedPageBreak/>
        <w:t xml:space="preserve">dân </w:t>
      </w:r>
      <w:r w:rsidR="00C00C1B">
        <w:rPr>
          <w:szCs w:val="28"/>
        </w:rPr>
        <w:t>xã</w:t>
      </w:r>
      <w:r w:rsidR="00C00C1B" w:rsidRPr="00C00C1B">
        <w:rPr>
          <w:szCs w:val="28"/>
        </w:rPr>
        <w:t xml:space="preserve"> tổng hợp, báo cáo Hội đồng nhân dân </w:t>
      </w:r>
      <w:r w:rsidR="00C00C1B">
        <w:rPr>
          <w:szCs w:val="28"/>
        </w:rPr>
        <w:t>xã</w:t>
      </w:r>
      <w:r w:rsidR="00C00C1B" w:rsidRPr="00C00C1B">
        <w:rPr>
          <w:szCs w:val="28"/>
        </w:rPr>
        <w:t xml:space="preserve"> về việc tổ chức để Nhân dân bàn, quyết định các nội dung có phạm vi thực hiện trong địa bàn </w:t>
      </w:r>
      <w:r w:rsidR="00C00C1B">
        <w:rPr>
          <w:szCs w:val="28"/>
        </w:rPr>
        <w:t>xã</w:t>
      </w:r>
      <w:r w:rsidR="00C00C1B" w:rsidRPr="00C00C1B">
        <w:rPr>
          <w:szCs w:val="28"/>
        </w:rPr>
        <w:t xml:space="preserve"> tại kỳ họp thường lệ gần nhất, đồng thời gửi đến Ủy ban Mặt trận Tổ quốc Việt Nam </w:t>
      </w:r>
      <w:r w:rsidR="00C00C1B">
        <w:rPr>
          <w:szCs w:val="28"/>
        </w:rPr>
        <w:t>xã</w:t>
      </w:r>
      <w:r w:rsidR="00C00C1B" w:rsidRPr="00C00C1B">
        <w:rPr>
          <w:szCs w:val="28"/>
        </w:rPr>
        <w:t xml:space="preserve"> để giám sát.</w:t>
      </w:r>
    </w:p>
    <w:p w14:paraId="368D15ED" w14:textId="3DE77843" w:rsidR="00C00C1B" w:rsidRPr="00C00C1B" w:rsidRDefault="00C00C1B" w:rsidP="00F66BF2">
      <w:pPr>
        <w:widowControl w:val="0"/>
        <w:tabs>
          <w:tab w:val="left" w:pos="1039"/>
        </w:tabs>
        <w:autoSpaceDE w:val="0"/>
        <w:autoSpaceDN w:val="0"/>
        <w:spacing w:before="120"/>
        <w:ind w:firstLine="720"/>
        <w:jc w:val="both"/>
        <w:rPr>
          <w:szCs w:val="28"/>
        </w:rPr>
      </w:pPr>
      <w:r w:rsidRPr="00462BD1">
        <w:rPr>
          <w:spacing w:val="-2"/>
          <w:szCs w:val="28"/>
        </w:rPr>
        <w:t>2.</w:t>
      </w:r>
      <w:r w:rsidRPr="00462BD1">
        <w:rPr>
          <w:spacing w:val="-2"/>
          <w:szCs w:val="28"/>
        </w:rPr>
        <w:tab/>
        <w:t xml:space="preserve">Trưởng thôn có trách nhiệm công khai kết quả biểu quyết hoặc kết quả tổng hợp phiếu lấy ý kiến của Nhân dân tại thôn; tổ chức thực hiện quyết định của cộng đồng dân cư có phạm vi thực hiện trong thôn; báo cáo kết quả thực hiện quyết định của cộng đồng dân cư đến Nhân dân ở thôn và đến </w:t>
      </w:r>
      <w:r w:rsidR="004443A0" w:rsidRPr="00462BD1">
        <w:rPr>
          <w:spacing w:val="-2"/>
          <w:szCs w:val="28"/>
        </w:rPr>
        <w:t>Ủy ban</w:t>
      </w:r>
      <w:r w:rsidRPr="00462BD1">
        <w:rPr>
          <w:spacing w:val="-2"/>
          <w:szCs w:val="28"/>
        </w:rPr>
        <w:t xml:space="preserve"> nhân dân xã</w:t>
      </w:r>
      <w:r w:rsidR="00401B00">
        <w:rPr>
          <w:spacing w:val="-2"/>
          <w:szCs w:val="28"/>
          <w:lang w:val="en-US"/>
        </w:rPr>
        <w:t xml:space="preserve"> (</w:t>
      </w:r>
      <w:r w:rsidR="00401B00">
        <w:rPr>
          <w:i/>
          <w:iCs/>
          <w:spacing w:val="-2"/>
          <w:szCs w:val="28"/>
          <w:lang w:val="en-US"/>
        </w:rPr>
        <w:t>qua Văn phòng HĐND và UBND xã</w:t>
      </w:r>
      <w:r w:rsidR="00401B00">
        <w:rPr>
          <w:spacing w:val="-2"/>
          <w:szCs w:val="28"/>
          <w:lang w:val="en-US"/>
        </w:rPr>
        <w:t>)</w:t>
      </w:r>
      <w:r w:rsidRPr="00C00C1B">
        <w:rPr>
          <w:szCs w:val="28"/>
        </w:rPr>
        <w:t>.</w:t>
      </w:r>
    </w:p>
    <w:p w14:paraId="5D8EF98A" w14:textId="260A8C46"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3.</w:t>
      </w:r>
      <w:r w:rsidRPr="00C00C1B">
        <w:rPr>
          <w:szCs w:val="28"/>
        </w:rPr>
        <w:tab/>
        <w:t xml:space="preserve">Ủy ban Mặt trận Tổ quốc Việt Nam </w:t>
      </w:r>
      <w:r>
        <w:rPr>
          <w:szCs w:val="28"/>
        </w:rPr>
        <w:t>xã</w:t>
      </w:r>
      <w:r w:rsidRPr="00C00C1B">
        <w:rPr>
          <w:szCs w:val="28"/>
        </w:rPr>
        <w:t xml:space="preserve"> có trách nhiệm hướng dẫn, giám sát việc tổ chức để Nhân dân bàn, quyết định và thực hiện các nội dung Nhân dân bàn, quyết định.</w:t>
      </w:r>
    </w:p>
    <w:p w14:paraId="5108182C" w14:textId="77777777" w:rsidR="00C00C1B" w:rsidRPr="00C00C1B" w:rsidRDefault="00C00C1B" w:rsidP="00F66BF2">
      <w:pPr>
        <w:widowControl w:val="0"/>
        <w:tabs>
          <w:tab w:val="left" w:pos="1039"/>
        </w:tabs>
        <w:autoSpaceDE w:val="0"/>
        <w:autoSpaceDN w:val="0"/>
        <w:spacing w:before="120"/>
        <w:ind w:firstLine="720"/>
        <w:jc w:val="both"/>
        <w:rPr>
          <w:b/>
          <w:bCs/>
          <w:szCs w:val="28"/>
        </w:rPr>
      </w:pPr>
      <w:r w:rsidRPr="00C00C1B">
        <w:rPr>
          <w:b/>
          <w:bCs/>
          <w:szCs w:val="28"/>
        </w:rPr>
        <w:t>Điều 16. Trách nhiệm của Nhân dân trong việc tham gia bàn, quyết định các nội dung, công việc ở cơ sở</w:t>
      </w:r>
    </w:p>
    <w:p w14:paraId="3E941F2F" w14:textId="2AC1E90C"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1.</w:t>
      </w:r>
      <w:r w:rsidRPr="00C00C1B">
        <w:rPr>
          <w:szCs w:val="28"/>
        </w:rPr>
        <w:tab/>
        <w:t xml:space="preserve">Công dân, hộ gia đình tích cực quan tâm đến công việc chung của cộng đồng dân cư; có trách nhiệm tham gia hoặc cử đại diện hộ gia đình tham gia họp bàn, thảo luận, quyết định các nội dung có phạm vi thực hiện trong </w:t>
      </w:r>
      <w:r>
        <w:rPr>
          <w:szCs w:val="28"/>
        </w:rPr>
        <w:t>thôn</w:t>
      </w:r>
      <w:r w:rsidRPr="00C00C1B">
        <w:rPr>
          <w:szCs w:val="28"/>
        </w:rPr>
        <w:t xml:space="preserve">, trong địa bàn </w:t>
      </w:r>
      <w:r>
        <w:rPr>
          <w:szCs w:val="28"/>
        </w:rPr>
        <w:t>xã</w:t>
      </w:r>
      <w:r w:rsidRPr="00C00C1B">
        <w:rPr>
          <w:szCs w:val="28"/>
        </w:rPr>
        <w:t>; thực hiện nghiêm túc các nội dung thuộc trách nhiệm đã được cộng đồng dân cư quyết định.</w:t>
      </w:r>
    </w:p>
    <w:p w14:paraId="585367ED" w14:textId="5623057C"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2.</w:t>
      </w:r>
      <w:r w:rsidRPr="00C00C1B">
        <w:rPr>
          <w:szCs w:val="28"/>
        </w:rPr>
        <w:tab/>
        <w:t>Đại diện hộ gia đình có trách nhiệm tham dự các cuộc họp của cộng đồng dân cư;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w:t>
      </w:r>
      <w:r>
        <w:rPr>
          <w:szCs w:val="28"/>
          <w:lang w:val="en-US"/>
        </w:rPr>
        <w:t xml:space="preserve"> </w:t>
      </w:r>
      <w:r w:rsidRPr="00C00C1B">
        <w:rPr>
          <w:szCs w:val="28"/>
        </w:rPr>
        <w:t>quả bàn, thảo luận, quyết định của cộng đồng dân cư. Trường hợp thành viên hộ gia đình có ý kiến khác với ý kiến của đại diện hộ gia đình thì được đăng ký tham dự cuộc họp của cộng đồng dân cư để thể hiện ý kiến, quan điểm của mình tại cuộc họp.</w:t>
      </w:r>
    </w:p>
    <w:p w14:paraId="12C6E291" w14:textId="5A6DAE9E" w:rsidR="00C00C1B" w:rsidRPr="00C00C1B" w:rsidRDefault="00C00C1B" w:rsidP="00F66BF2">
      <w:pPr>
        <w:widowControl w:val="0"/>
        <w:tabs>
          <w:tab w:val="left" w:pos="1039"/>
        </w:tabs>
        <w:autoSpaceDE w:val="0"/>
        <w:autoSpaceDN w:val="0"/>
        <w:spacing w:before="120"/>
        <w:ind w:firstLine="720"/>
        <w:jc w:val="both"/>
        <w:rPr>
          <w:szCs w:val="28"/>
        </w:rPr>
      </w:pPr>
      <w:r w:rsidRPr="00C00C1B">
        <w:rPr>
          <w:szCs w:val="28"/>
        </w:rPr>
        <w:t>3.</w:t>
      </w:r>
      <w:r w:rsidRPr="00C00C1B">
        <w:rPr>
          <w:szCs w:val="28"/>
        </w:rPr>
        <w:tab/>
        <w:t xml:space="preserve">Đảng viên, cán bộ, công chức, viên chức, người hoạt động không chuyên trách ở </w:t>
      </w:r>
      <w:r>
        <w:rPr>
          <w:szCs w:val="28"/>
        </w:rPr>
        <w:t>xã</w:t>
      </w:r>
      <w:r w:rsidRPr="00C00C1B">
        <w:rPr>
          <w:szCs w:val="28"/>
        </w:rPr>
        <w:t xml:space="preserve">, ở </w:t>
      </w:r>
      <w:r>
        <w:rPr>
          <w:szCs w:val="28"/>
        </w:rPr>
        <w:t>thôn</w:t>
      </w:r>
      <w:r w:rsidRPr="00C00C1B">
        <w:rPr>
          <w:szCs w:val="28"/>
        </w:rPr>
        <w:t xml:space="preserve"> có trách nhiệm tích cực, gương mẫu tham gia bàn và quyết định các nội dung có phạm vi thực hiện trong </w:t>
      </w:r>
      <w:r>
        <w:rPr>
          <w:szCs w:val="28"/>
        </w:rPr>
        <w:t>thôn</w:t>
      </w:r>
      <w:r w:rsidRPr="00C00C1B">
        <w:rPr>
          <w:szCs w:val="28"/>
        </w:rPr>
        <w:t xml:space="preserve">, trong địa bàn </w:t>
      </w:r>
      <w:r>
        <w:rPr>
          <w:szCs w:val="28"/>
        </w:rPr>
        <w:t>xã</w:t>
      </w:r>
      <w:r w:rsidRPr="00C00C1B">
        <w:rPr>
          <w:szCs w:val="28"/>
        </w:rPr>
        <w:t>; có trách nhiệm thực hiện nghiêm túc và tuyên truyền, hướng dẫn, vận động gia đình và các thành viên trong cộng đồng thực hiện các quyết định của cộng đồng dân cư.</w:t>
      </w:r>
    </w:p>
    <w:p w14:paraId="3771FE9F" w14:textId="2A23BD39" w:rsidR="00C00C1B" w:rsidRDefault="00C00C1B" w:rsidP="00F66BF2">
      <w:pPr>
        <w:widowControl w:val="0"/>
        <w:tabs>
          <w:tab w:val="left" w:pos="1039"/>
        </w:tabs>
        <w:autoSpaceDE w:val="0"/>
        <w:autoSpaceDN w:val="0"/>
        <w:spacing w:before="120"/>
        <w:ind w:firstLine="720"/>
        <w:jc w:val="both"/>
        <w:rPr>
          <w:szCs w:val="28"/>
        </w:rPr>
      </w:pPr>
      <w:r w:rsidRPr="00C00C1B">
        <w:rPr>
          <w:szCs w:val="28"/>
        </w:rPr>
        <w:t>4.</w:t>
      </w:r>
      <w:r w:rsidRPr="00C00C1B">
        <w:rPr>
          <w:szCs w:val="28"/>
        </w:rPr>
        <w:tab/>
        <w:t xml:space="preserve">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w:t>
      </w:r>
      <w:r w:rsidR="004443A0">
        <w:rPr>
          <w:szCs w:val="28"/>
        </w:rPr>
        <w:t>Ủy ban</w:t>
      </w:r>
      <w:r w:rsidRPr="00C00C1B">
        <w:rPr>
          <w:szCs w:val="28"/>
        </w:rPr>
        <w:t xml:space="preserve"> nhân dân </w:t>
      </w:r>
      <w:r>
        <w:rPr>
          <w:szCs w:val="28"/>
        </w:rPr>
        <w:t>xã</w:t>
      </w:r>
      <w:r w:rsidRPr="00C00C1B">
        <w:rPr>
          <w:szCs w:val="28"/>
        </w:rPr>
        <w:t xml:space="preserve">, Ủy ban Mặt trận Tổ quốc Việt Nam </w:t>
      </w:r>
      <w:r>
        <w:rPr>
          <w:szCs w:val="28"/>
        </w:rPr>
        <w:t>xã</w:t>
      </w:r>
      <w:r w:rsidRPr="00C00C1B">
        <w:rPr>
          <w:szCs w:val="28"/>
        </w:rPr>
        <w:t xml:space="preserve"> và Ban Thanh tra nhân dân.</w:t>
      </w:r>
    </w:p>
    <w:p w14:paraId="0917E50B" w14:textId="331CB060" w:rsidR="00F66BF2" w:rsidRDefault="00F66BF2" w:rsidP="00F66BF2">
      <w:pPr>
        <w:widowControl w:val="0"/>
        <w:tabs>
          <w:tab w:val="left" w:pos="1039"/>
        </w:tabs>
        <w:autoSpaceDE w:val="0"/>
        <w:autoSpaceDN w:val="0"/>
        <w:spacing w:before="120"/>
        <w:ind w:firstLine="720"/>
        <w:jc w:val="center"/>
        <w:rPr>
          <w:b/>
          <w:bCs/>
          <w:szCs w:val="28"/>
          <w:lang w:val="en-US"/>
        </w:rPr>
      </w:pPr>
      <w:r>
        <w:rPr>
          <w:b/>
          <w:bCs/>
          <w:szCs w:val="28"/>
          <w:lang w:val="en-US"/>
        </w:rPr>
        <w:t>Chương IV</w:t>
      </w:r>
    </w:p>
    <w:p w14:paraId="6F902F66" w14:textId="74BA9E8D" w:rsidR="002E5500" w:rsidRPr="002E5500" w:rsidRDefault="002E5500" w:rsidP="00F66BF2">
      <w:pPr>
        <w:widowControl w:val="0"/>
        <w:tabs>
          <w:tab w:val="left" w:pos="1039"/>
        </w:tabs>
        <w:autoSpaceDE w:val="0"/>
        <w:autoSpaceDN w:val="0"/>
        <w:spacing w:before="120"/>
        <w:ind w:firstLine="720"/>
        <w:jc w:val="center"/>
        <w:rPr>
          <w:b/>
          <w:bCs/>
          <w:szCs w:val="28"/>
        </w:rPr>
      </w:pPr>
      <w:r w:rsidRPr="002E5500">
        <w:rPr>
          <w:b/>
          <w:bCs/>
          <w:szCs w:val="28"/>
        </w:rPr>
        <w:t>NHÂN DÂN THAM GIA Ý KIẾN</w:t>
      </w:r>
    </w:p>
    <w:p w14:paraId="61450A88" w14:textId="77777777" w:rsidR="002E5500" w:rsidRPr="002E5500" w:rsidRDefault="002E5500" w:rsidP="00F66BF2">
      <w:pPr>
        <w:widowControl w:val="0"/>
        <w:tabs>
          <w:tab w:val="left" w:pos="1039"/>
        </w:tabs>
        <w:autoSpaceDE w:val="0"/>
        <w:autoSpaceDN w:val="0"/>
        <w:spacing w:before="120"/>
        <w:ind w:firstLine="720"/>
        <w:jc w:val="both"/>
        <w:rPr>
          <w:b/>
          <w:bCs/>
          <w:szCs w:val="28"/>
        </w:rPr>
      </w:pPr>
      <w:r w:rsidRPr="002E5500">
        <w:rPr>
          <w:b/>
          <w:bCs/>
          <w:szCs w:val="28"/>
        </w:rPr>
        <w:t xml:space="preserve">Điều 17. Những nội dung Nhân dân tham gia ý kiến trước khi cơ </w:t>
      </w:r>
      <w:r w:rsidRPr="002E5500">
        <w:rPr>
          <w:b/>
          <w:bCs/>
          <w:szCs w:val="28"/>
        </w:rPr>
        <w:lastRenderedPageBreak/>
        <w:t>quan có thẩm quyền quyết định</w:t>
      </w:r>
    </w:p>
    <w:p w14:paraId="30B1EE68" w14:textId="05FBA90B"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1.</w:t>
      </w:r>
      <w:r w:rsidRPr="002E5500">
        <w:rPr>
          <w:szCs w:val="28"/>
        </w:rPr>
        <w:tab/>
        <w:t xml:space="preserve">Dự thảo kế hoạch phát triển kinh tế - xã hội của </w:t>
      </w:r>
      <w:r>
        <w:rPr>
          <w:szCs w:val="28"/>
        </w:rPr>
        <w:t>xã</w:t>
      </w:r>
      <w:r w:rsidRPr="002E5500">
        <w:rPr>
          <w:szCs w:val="28"/>
        </w:rPr>
        <w:t xml:space="preserve">; phương án chuyển đổi cơ cấu kinh tế, cơ cấu sản xuất; đề án định canh, định cư, vùng kinh tế mới và phương án phát triển ngành, nghề của </w:t>
      </w:r>
      <w:r>
        <w:rPr>
          <w:szCs w:val="28"/>
        </w:rPr>
        <w:t>xã</w:t>
      </w:r>
      <w:r w:rsidRPr="002E5500">
        <w:rPr>
          <w:szCs w:val="28"/>
        </w:rPr>
        <w:t>.</w:t>
      </w:r>
    </w:p>
    <w:p w14:paraId="3513CDF2" w14:textId="623B115A"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2.</w:t>
      </w:r>
      <w:r w:rsidRPr="002E5500">
        <w:rPr>
          <w:szCs w:val="28"/>
        </w:rPr>
        <w:tab/>
        <w:t xml:space="preserve">Dự thảo quy hoạch sử dụng đất và phương án điều chỉnh; việc quản lý, sử dụng quỹ đất được giao cho Ủy ban nhân dân </w:t>
      </w:r>
      <w:r>
        <w:rPr>
          <w:szCs w:val="28"/>
        </w:rPr>
        <w:t>xã</w:t>
      </w:r>
      <w:r w:rsidRPr="002E5500">
        <w:rPr>
          <w:szCs w:val="28"/>
        </w:rPr>
        <w:t xml:space="preserve"> quản lý.</w:t>
      </w:r>
    </w:p>
    <w:p w14:paraId="00B08445" w14:textId="6C8916C2"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3.</w:t>
      </w:r>
      <w:r w:rsidRPr="002E5500">
        <w:rPr>
          <w:szCs w:val="28"/>
        </w:rPr>
        <w:tab/>
        <w:t>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nhóm A, dự án có quy mô di dân, tái định canh, định cư lớn, dự án có nguy cơ tác động xấu đến môi trường, dự án có ảnh hưởng trực tiếp đến đời sống kinh tế</w:t>
      </w:r>
      <w:r>
        <w:rPr>
          <w:szCs w:val="28"/>
          <w:lang w:val="en-US"/>
        </w:rPr>
        <w:t xml:space="preserve"> </w:t>
      </w:r>
      <w:r w:rsidRPr="002E5500">
        <w:rPr>
          <w:szCs w:val="28"/>
        </w:rPr>
        <w:t>- xã hội của cộng đồng dân cư nơi thực hiện dự án.</w:t>
      </w:r>
    </w:p>
    <w:p w14:paraId="0ECEEFA2" w14:textId="4175732A"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4.</w:t>
      </w:r>
      <w:r w:rsidRPr="002E5500">
        <w:rPr>
          <w:szCs w:val="28"/>
        </w:rPr>
        <w:tab/>
        <w:t xml:space="preserve">Dự thảo đề án thành lập, giải thể, nhập, chia, điều chỉnh địa giới đơn vị hành chính, đặt tên, đổi tên đơn vị hành chính; dự thảo đề án thành lập, giải thể, nhập, chia, đặt tên, đổi tên thôn, </w:t>
      </w:r>
      <w:r>
        <w:rPr>
          <w:szCs w:val="28"/>
        </w:rPr>
        <w:t>thôn</w:t>
      </w:r>
      <w:r w:rsidRPr="002E5500">
        <w:rPr>
          <w:szCs w:val="28"/>
        </w:rPr>
        <w:t>, ghép cụm dân cư.</w:t>
      </w:r>
    </w:p>
    <w:p w14:paraId="33CBE5E8" w14:textId="1923F35F"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5.</w:t>
      </w:r>
      <w:r w:rsidRPr="002E5500">
        <w:rPr>
          <w:szCs w:val="28"/>
        </w:rPr>
        <w:tab/>
        <w:t xml:space="preserve">Dự thảo quyết định hành chính của </w:t>
      </w:r>
      <w:r w:rsidR="004443A0">
        <w:rPr>
          <w:szCs w:val="28"/>
        </w:rPr>
        <w:t>Ủy ban</w:t>
      </w:r>
      <w:r w:rsidRPr="002E5500">
        <w:rPr>
          <w:szCs w:val="28"/>
        </w:rPr>
        <w:t xml:space="preserve"> nhân dân </w:t>
      </w:r>
      <w:r>
        <w:rPr>
          <w:szCs w:val="28"/>
        </w:rPr>
        <w:t>xã</w:t>
      </w:r>
      <w:r w:rsidRPr="002E5500">
        <w:rPr>
          <w:szCs w:val="28"/>
        </w:rPr>
        <w:t xml:space="preserve"> có liên quan đến lợi ích cộng đồng, bao gồm 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14:paraId="303FC245" w14:textId="5B7D1460"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6.</w:t>
      </w:r>
      <w:r w:rsidRPr="002E5500">
        <w:rPr>
          <w:szCs w:val="28"/>
        </w:rPr>
        <w:tab/>
      </w:r>
      <w:r w:rsidR="00ED6CF8" w:rsidRPr="00ED6CF8">
        <w:rPr>
          <w:szCs w:val="28"/>
        </w:rPr>
        <w:t>Dự thảo quy hoạch đô thị và nông thôn.</w:t>
      </w:r>
    </w:p>
    <w:p w14:paraId="16CD1EF8" w14:textId="710C6D0F"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 xml:space="preserve"> 7.</w:t>
      </w:r>
      <w:r w:rsidRPr="002E5500">
        <w:rPr>
          <w:szCs w:val="28"/>
        </w:rPr>
        <w:tab/>
        <w:t xml:space="preserve">Dự thảo quy chế về thực hiện dân chủ ở </w:t>
      </w:r>
      <w:r>
        <w:rPr>
          <w:szCs w:val="28"/>
        </w:rPr>
        <w:t>xã</w:t>
      </w:r>
      <w:r w:rsidRPr="002E5500">
        <w:rPr>
          <w:szCs w:val="28"/>
        </w:rPr>
        <w:t>; dự thảo quy chế thực hiện dân chủ trong từng lĩnh vực, nội dung hoạt động cụ thể (nếu có).</w:t>
      </w:r>
    </w:p>
    <w:p w14:paraId="5629C46E" w14:textId="2D1C09DE" w:rsidR="002E5500" w:rsidRPr="00DD4538" w:rsidRDefault="002E5500" w:rsidP="00F66BF2">
      <w:pPr>
        <w:widowControl w:val="0"/>
        <w:tabs>
          <w:tab w:val="left" w:pos="1039"/>
        </w:tabs>
        <w:autoSpaceDE w:val="0"/>
        <w:autoSpaceDN w:val="0"/>
        <w:spacing w:before="120"/>
        <w:ind w:firstLine="720"/>
        <w:jc w:val="both"/>
        <w:rPr>
          <w:spacing w:val="-4"/>
          <w:szCs w:val="28"/>
        </w:rPr>
      </w:pPr>
      <w:r w:rsidRPr="00DD4538">
        <w:rPr>
          <w:spacing w:val="-4"/>
          <w:szCs w:val="28"/>
        </w:rPr>
        <w:t>8.</w:t>
      </w:r>
      <w:r w:rsidRPr="00DD4538">
        <w:rPr>
          <w:spacing w:val="-4"/>
          <w:szCs w:val="28"/>
        </w:rPr>
        <w:tab/>
        <w:t>Dự thảo quyết định hành chính có nội dung xác lập nghĩa vụ hoặc làm chấm dứt, hạn chế quyền, lợi ích của đối tượng thi hành là công dân trên địa bàn xã.</w:t>
      </w:r>
    </w:p>
    <w:p w14:paraId="1B61983A" w14:textId="25E2FC45"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9.</w:t>
      </w:r>
      <w:r w:rsidRPr="002E5500">
        <w:rPr>
          <w:szCs w:val="28"/>
        </w:rPr>
        <w:tab/>
        <w:t xml:space="preserve">Các nội dung khác theo quy định của pháp luật, theo yêu cầu của cơ quan nhà nước có thẩm quyền hoặc chính quyền </w:t>
      </w:r>
      <w:r>
        <w:rPr>
          <w:szCs w:val="28"/>
        </w:rPr>
        <w:t>xã</w:t>
      </w:r>
      <w:r w:rsidRPr="002E5500">
        <w:rPr>
          <w:szCs w:val="28"/>
        </w:rPr>
        <w:t xml:space="preserve"> thấy cần lấy ý kiến.</w:t>
      </w:r>
    </w:p>
    <w:p w14:paraId="0A19A637" w14:textId="77777777" w:rsidR="002E5500" w:rsidRPr="00ED6CF8" w:rsidRDefault="002E5500" w:rsidP="00F66BF2">
      <w:pPr>
        <w:widowControl w:val="0"/>
        <w:tabs>
          <w:tab w:val="left" w:pos="1039"/>
        </w:tabs>
        <w:autoSpaceDE w:val="0"/>
        <w:autoSpaceDN w:val="0"/>
        <w:spacing w:before="120"/>
        <w:ind w:firstLine="720"/>
        <w:jc w:val="both"/>
        <w:rPr>
          <w:b/>
          <w:bCs/>
          <w:szCs w:val="28"/>
        </w:rPr>
      </w:pPr>
      <w:r w:rsidRPr="00ED6CF8">
        <w:rPr>
          <w:b/>
          <w:bCs/>
          <w:szCs w:val="28"/>
        </w:rPr>
        <w:t>Điều 18. Hình thức Nhân dân tham gia ý kiến</w:t>
      </w:r>
    </w:p>
    <w:p w14:paraId="150A47DA" w14:textId="77777777"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1.</w:t>
      </w:r>
      <w:r w:rsidRPr="002E5500">
        <w:rPr>
          <w:szCs w:val="28"/>
        </w:rPr>
        <w:tab/>
        <w:t>Hình thức lấy ý kiến Nhân dân:</w:t>
      </w:r>
    </w:p>
    <w:p w14:paraId="189BEDE1" w14:textId="77777777" w:rsidR="00B41C80" w:rsidRDefault="002E5500" w:rsidP="00F66BF2">
      <w:pPr>
        <w:widowControl w:val="0"/>
        <w:tabs>
          <w:tab w:val="left" w:pos="1039"/>
        </w:tabs>
        <w:autoSpaceDE w:val="0"/>
        <w:autoSpaceDN w:val="0"/>
        <w:spacing w:before="120"/>
        <w:ind w:firstLine="720"/>
        <w:jc w:val="both"/>
        <w:rPr>
          <w:szCs w:val="28"/>
        </w:rPr>
      </w:pPr>
      <w:r w:rsidRPr="002E5500">
        <w:rPr>
          <w:szCs w:val="28"/>
        </w:rPr>
        <w:t>a)</w:t>
      </w:r>
      <w:r w:rsidRPr="002E5500">
        <w:rPr>
          <w:szCs w:val="28"/>
        </w:rPr>
        <w:tab/>
        <w:t xml:space="preserve">Hội nghị trao đổi, đối thoại giữa Ủy ban nhân dân </w:t>
      </w:r>
      <w:r>
        <w:rPr>
          <w:szCs w:val="28"/>
        </w:rPr>
        <w:t>xã</w:t>
      </w:r>
      <w:r w:rsidRPr="002E5500">
        <w:rPr>
          <w:szCs w:val="28"/>
        </w:rPr>
        <w:t xml:space="preserve"> với Nhân dân;</w:t>
      </w:r>
    </w:p>
    <w:p w14:paraId="4BD3147E" w14:textId="73F4FD07"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b)</w:t>
      </w:r>
      <w:r w:rsidRPr="002E5500">
        <w:rPr>
          <w:szCs w:val="28"/>
        </w:rPr>
        <w:tab/>
        <w:t>Tổ chức cuộc họp của cộng đồng dân cư;</w:t>
      </w:r>
    </w:p>
    <w:p w14:paraId="7BC5F798" w14:textId="77777777"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c)</w:t>
      </w:r>
      <w:r w:rsidRPr="002E5500">
        <w:rPr>
          <w:szCs w:val="28"/>
        </w:rPr>
        <w:tab/>
        <w:t>Phát phiếu lấy ý kiến của hộ gia đình;</w:t>
      </w:r>
    </w:p>
    <w:p w14:paraId="74B8698B" w14:textId="77777777"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d)</w:t>
      </w:r>
      <w:r w:rsidRPr="002E5500">
        <w:rPr>
          <w:szCs w:val="28"/>
        </w:rPr>
        <w:tab/>
        <w:t>Thông qua hòm thư góp ý, đường dây nóng;</w:t>
      </w:r>
    </w:p>
    <w:p w14:paraId="61B5E5EA" w14:textId="2F90390B" w:rsidR="002E5500" w:rsidRPr="00462BD1" w:rsidRDefault="002E5500" w:rsidP="00F66BF2">
      <w:pPr>
        <w:widowControl w:val="0"/>
        <w:tabs>
          <w:tab w:val="left" w:pos="1039"/>
        </w:tabs>
        <w:autoSpaceDE w:val="0"/>
        <w:autoSpaceDN w:val="0"/>
        <w:spacing w:before="120"/>
        <w:ind w:firstLine="720"/>
        <w:jc w:val="both"/>
        <w:rPr>
          <w:spacing w:val="-8"/>
          <w:szCs w:val="28"/>
        </w:rPr>
      </w:pPr>
      <w:r w:rsidRPr="00462BD1">
        <w:rPr>
          <w:spacing w:val="-8"/>
          <w:szCs w:val="28"/>
        </w:rPr>
        <w:t>đ) Thông qua Ban công tác Mặt trận ở thôn và các tổ chức chính trị - xã hội ở xã;</w:t>
      </w:r>
    </w:p>
    <w:p w14:paraId="1A423BEB" w14:textId="3EDE7EA6"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e)</w:t>
      </w:r>
      <w:r w:rsidRPr="002E5500">
        <w:rPr>
          <w:szCs w:val="28"/>
        </w:rPr>
        <w:tab/>
        <w:t xml:space="preserve">Thông qua </w:t>
      </w:r>
      <w:r w:rsidR="00ED6CF8">
        <w:rPr>
          <w:szCs w:val="28"/>
          <w:lang w:val="en-US"/>
        </w:rPr>
        <w:t>C</w:t>
      </w:r>
      <w:r w:rsidRPr="002E5500">
        <w:rPr>
          <w:szCs w:val="28"/>
        </w:rPr>
        <w:t xml:space="preserve">ổng thông tin điện tử </w:t>
      </w:r>
      <w:r>
        <w:rPr>
          <w:szCs w:val="28"/>
        </w:rPr>
        <w:t>xã</w:t>
      </w:r>
      <w:r w:rsidR="00ED6CF8">
        <w:rPr>
          <w:szCs w:val="28"/>
          <w:lang w:val="en-US"/>
        </w:rPr>
        <w:t xml:space="preserve"> </w:t>
      </w:r>
      <w:r w:rsidR="006E1A64">
        <w:rPr>
          <w:szCs w:val="28"/>
          <w:lang w:val="en-US"/>
        </w:rPr>
        <w:t>Nam Thanh Miện</w:t>
      </w:r>
      <w:r w:rsidR="00ED6CF8">
        <w:rPr>
          <w:szCs w:val="28"/>
          <w:lang w:val="en-US"/>
        </w:rPr>
        <w:t>, Zalo OA của xã</w:t>
      </w:r>
      <w:r w:rsidRPr="002E5500">
        <w:rPr>
          <w:szCs w:val="28"/>
        </w:rPr>
        <w:t>;</w:t>
      </w:r>
    </w:p>
    <w:p w14:paraId="7A016E26" w14:textId="6AF99CD3"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lastRenderedPageBreak/>
        <w:t>g)</w:t>
      </w:r>
      <w:r w:rsidRPr="002E5500">
        <w:rPr>
          <w:szCs w:val="28"/>
        </w:rPr>
        <w:tab/>
        <w:t xml:space="preserve">Thông qua mạng viễn thông, mạng xã hội hoạt động hợp pháp theo quy định của pháp luật, bảo đảm phù hợp với mức độ ứng dụng công nghệ thông tin tại cấp xã, tại </w:t>
      </w:r>
      <w:r>
        <w:rPr>
          <w:szCs w:val="28"/>
        </w:rPr>
        <w:t>thôn</w:t>
      </w:r>
      <w:r w:rsidRPr="002E5500">
        <w:rPr>
          <w:szCs w:val="28"/>
        </w:rPr>
        <w:t>;</w:t>
      </w:r>
    </w:p>
    <w:p w14:paraId="23EBA875" w14:textId="77777777"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h)</w:t>
      </w:r>
      <w:r w:rsidRPr="002E5500">
        <w:rPr>
          <w:szCs w:val="28"/>
        </w:rPr>
        <w:tab/>
        <w:t>Tổ chức đối thoại, lấy ý kiến công dân là đối tượng thi hành đối với nội dung quy định tại khoản 8 Điều 17 của Quy chế này.</w:t>
      </w:r>
    </w:p>
    <w:p w14:paraId="22AA65B3" w14:textId="7BA38516"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2.</w:t>
      </w:r>
      <w:r w:rsidRPr="002E5500">
        <w:rPr>
          <w:szCs w:val="28"/>
        </w:rPr>
        <w:tab/>
        <w:t xml:space="preserve">Tùy theo nội dung, tính chất, yêu cầu của việc lấy ý kiến Nhân dân, khả năng, điều kiện đáp ứng thực tế của địa phương và phù hợp với quy chế thực hiện dân chủ ở </w:t>
      </w:r>
      <w:r>
        <w:rPr>
          <w:szCs w:val="28"/>
        </w:rPr>
        <w:t>xã</w:t>
      </w:r>
      <w:r w:rsidRPr="002E5500">
        <w:rPr>
          <w:szCs w:val="28"/>
        </w:rPr>
        <w:t xml:space="preserve">, Ủy ban nhân dân </w:t>
      </w:r>
      <w:r>
        <w:rPr>
          <w:szCs w:val="28"/>
        </w:rPr>
        <w:t>xã</w:t>
      </w:r>
      <w:r w:rsidRPr="002E5500">
        <w:rPr>
          <w:szCs w:val="28"/>
        </w:rPr>
        <w:t xml:space="preserve">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cụ thể của Nhân dân về nội dung nhất định thì việc tổ chức lấy ý kiến Nhân dân, tổng hợp, giải trình, tiếp thu ý kiến tham gia của Nhân dân thực hiện theo quy định đó.</w:t>
      </w:r>
    </w:p>
    <w:p w14:paraId="7E0C4BA8" w14:textId="77777777" w:rsidR="002E5500" w:rsidRPr="0076200E" w:rsidRDefault="002E5500" w:rsidP="00F66BF2">
      <w:pPr>
        <w:widowControl w:val="0"/>
        <w:tabs>
          <w:tab w:val="left" w:pos="1039"/>
        </w:tabs>
        <w:autoSpaceDE w:val="0"/>
        <w:autoSpaceDN w:val="0"/>
        <w:spacing w:before="120"/>
        <w:ind w:firstLine="720"/>
        <w:jc w:val="both"/>
        <w:rPr>
          <w:b/>
          <w:bCs/>
          <w:szCs w:val="28"/>
        </w:rPr>
      </w:pPr>
      <w:r w:rsidRPr="0076200E">
        <w:rPr>
          <w:b/>
          <w:bCs/>
          <w:szCs w:val="28"/>
        </w:rPr>
        <w:t>Điều 19. Trách nhiệm trong việc tổ chức để Nhân dân tham gia ý kiến</w:t>
      </w:r>
    </w:p>
    <w:p w14:paraId="38BF5EBF" w14:textId="6CEC7681"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1.</w:t>
      </w:r>
      <w:r w:rsidRPr="002E5500">
        <w:rPr>
          <w:szCs w:val="28"/>
        </w:rPr>
        <w:tab/>
      </w:r>
      <w:r w:rsidR="00401B00">
        <w:rPr>
          <w:szCs w:val="28"/>
          <w:lang w:val="en-US"/>
        </w:rPr>
        <w:t xml:space="preserve">Văn phòng Hội đồng nhân dân và </w:t>
      </w:r>
      <w:r w:rsidR="00401B00" w:rsidRPr="006A1C34">
        <w:rPr>
          <w:szCs w:val="28"/>
          <w:lang w:val="en-US"/>
        </w:rPr>
        <w:t xml:space="preserve">Ủy ban nhân dân </w:t>
      </w:r>
      <w:r w:rsidR="00401B00">
        <w:rPr>
          <w:szCs w:val="28"/>
          <w:lang w:val="en-US"/>
        </w:rPr>
        <w:t>xã</w:t>
      </w:r>
      <w:r w:rsidR="00401B00" w:rsidRPr="006A1C34">
        <w:rPr>
          <w:szCs w:val="28"/>
          <w:lang w:val="en-US"/>
        </w:rPr>
        <w:t xml:space="preserve"> </w:t>
      </w:r>
      <w:r w:rsidR="00401B00">
        <w:rPr>
          <w:szCs w:val="28"/>
          <w:lang w:val="en-US"/>
        </w:rPr>
        <w:t xml:space="preserve">tham mưu </w:t>
      </w:r>
      <w:r w:rsidRPr="00462BD1">
        <w:rPr>
          <w:spacing w:val="-2"/>
          <w:szCs w:val="28"/>
        </w:rPr>
        <w:t xml:space="preserve">Ủy ban nhân dân xã </w:t>
      </w:r>
      <w:r w:rsidR="00401B00">
        <w:rPr>
          <w:spacing w:val="-2"/>
          <w:szCs w:val="28"/>
          <w:lang w:val="en-US"/>
        </w:rPr>
        <w:t xml:space="preserve">xây dựng </w:t>
      </w:r>
      <w:r w:rsidRPr="00462BD1">
        <w:rPr>
          <w:spacing w:val="-2"/>
          <w:szCs w:val="28"/>
        </w:rPr>
        <w:t>kế hoạch tổ chức lấy ý kiến Nhân dân về các nội dung quy định tại Điều 17 của Quy chế này thuộc thẩm quyền quyết định của xã,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Tổ quốc Việt Nam xã.</w:t>
      </w:r>
    </w:p>
    <w:p w14:paraId="208B3E2B" w14:textId="0ADC59A4"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 xml:space="preserve">Trường hợp tổ chức lấy ý kiến Nhân dân về những nội dung thuộc thẩm quyền quyết định của cơ quan nhà nước cấp trên thì </w:t>
      </w:r>
      <w:r w:rsidR="004443A0">
        <w:rPr>
          <w:szCs w:val="28"/>
        </w:rPr>
        <w:t>Ủy ban</w:t>
      </w:r>
      <w:r w:rsidRPr="002E5500">
        <w:rPr>
          <w:szCs w:val="28"/>
        </w:rPr>
        <w:t xml:space="preserve"> nhân dân </w:t>
      </w:r>
      <w:r>
        <w:rPr>
          <w:szCs w:val="28"/>
        </w:rPr>
        <w:t>xã</w:t>
      </w:r>
      <w:r w:rsidRPr="002E5500">
        <w:rPr>
          <w:szCs w:val="28"/>
        </w:rPr>
        <w:t xml:space="preserve"> tổ chức thực hiện việc lấy ý kiến theo các nội dung được giao trong kế hoạch lấy ý</w:t>
      </w:r>
      <w:r w:rsidR="0076200E">
        <w:rPr>
          <w:szCs w:val="28"/>
          <w:lang w:val="en-US"/>
        </w:rPr>
        <w:t xml:space="preserve"> </w:t>
      </w:r>
      <w:r w:rsidRPr="002E5500">
        <w:rPr>
          <w:szCs w:val="28"/>
        </w:rPr>
        <w:t>kiến của cơ quan chịu trách nhiệm lấy ý kiến.</w:t>
      </w:r>
    </w:p>
    <w:p w14:paraId="18DCB178" w14:textId="41959C74"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2.</w:t>
      </w:r>
      <w:r w:rsidRPr="002E5500">
        <w:rPr>
          <w:szCs w:val="28"/>
        </w:rPr>
        <w:tab/>
        <w:t xml:space="preserve">Ủy ban nhân dân </w:t>
      </w:r>
      <w:r>
        <w:rPr>
          <w:szCs w:val="28"/>
        </w:rPr>
        <w:t>xã</w:t>
      </w:r>
      <w:r w:rsidRPr="002E5500">
        <w:rPr>
          <w:szCs w:val="28"/>
        </w:rPr>
        <w:t xml:space="preserve"> phối hợp với Ủy ban Mặt trận Tổ quốc Việt Nam và các tổ chức chính trị - xã hội </w:t>
      </w:r>
      <w:r>
        <w:rPr>
          <w:szCs w:val="28"/>
        </w:rPr>
        <w:t>xã</w:t>
      </w:r>
      <w:r w:rsidRPr="002E5500">
        <w:rPr>
          <w:szCs w:val="28"/>
        </w:rPr>
        <w:t xml:space="preserve">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14:paraId="659104C2" w14:textId="1E7858A1"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3.</w:t>
      </w:r>
      <w:r w:rsidRPr="002E5500">
        <w:rPr>
          <w:szCs w:val="28"/>
        </w:rPr>
        <w:tab/>
        <w:t xml:space="preserve">Chủ tịch Ủy ban nhân dân </w:t>
      </w:r>
      <w:r>
        <w:rPr>
          <w:szCs w:val="28"/>
        </w:rPr>
        <w:t>xã</w:t>
      </w:r>
      <w:r w:rsidRPr="002E5500">
        <w:rPr>
          <w:szCs w:val="28"/>
        </w:rPr>
        <w:t xml:space="preserve"> chịu trách nhiệm chỉ đạo việc tiếp nhận, tổng hợp ý kiến, thông tin phản hồi của Nhân dân; nghiên cứu tiếp thu, giải trình ý kiến tham gia của Nhân dân về các nội dung thuộc thẩm quyền quyết định của </w:t>
      </w:r>
      <w:r>
        <w:rPr>
          <w:szCs w:val="28"/>
        </w:rPr>
        <w:t>xã</w:t>
      </w:r>
      <w:r w:rsidRPr="002E5500">
        <w:rPr>
          <w:szCs w:val="28"/>
        </w:rPr>
        <w:t xml:space="preserve"> để quyết định theo thẩm quyền hoặc báo cáo Hội đồng nhân dân, </w:t>
      </w:r>
      <w:r w:rsidR="004443A0">
        <w:rPr>
          <w:szCs w:val="28"/>
        </w:rPr>
        <w:t>Ủy ban</w:t>
      </w:r>
      <w:r w:rsidRPr="002E5500">
        <w:rPr>
          <w:szCs w:val="28"/>
        </w:rPr>
        <w:t xml:space="preserve"> nhân dân </w:t>
      </w:r>
      <w:r>
        <w:rPr>
          <w:szCs w:val="28"/>
        </w:rPr>
        <w:t>xã</w:t>
      </w:r>
      <w:r w:rsidRPr="002E5500">
        <w:rPr>
          <w:szCs w:val="28"/>
        </w:rPr>
        <w:t xml:space="preserve"> quyết định và thực hiện việc công khai kết quả tổng hợp ý kiến của Nhân dân, nội dung giải trình, tiếp thu đến Nhân dân.</w:t>
      </w:r>
    </w:p>
    <w:p w14:paraId="07708136" w14:textId="003DB7DB"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4.</w:t>
      </w:r>
      <w:r w:rsidRPr="002E5500">
        <w:rPr>
          <w:szCs w:val="28"/>
        </w:rPr>
        <w:tab/>
        <w:t xml:space="preserve">Đối với những nội dung do cơ quan có thẩm quyền giao cho chính quyền địa phương </w:t>
      </w:r>
      <w:r>
        <w:rPr>
          <w:szCs w:val="28"/>
        </w:rPr>
        <w:t>xã</w:t>
      </w:r>
      <w:r w:rsidRPr="002E5500">
        <w:rPr>
          <w:szCs w:val="28"/>
        </w:rPr>
        <w:t xml:space="preserve"> đưa ra lấy ý kiến Nhân dân thì Ủy ban nhân dân </w:t>
      </w:r>
      <w:r>
        <w:rPr>
          <w:szCs w:val="28"/>
        </w:rPr>
        <w:t>xã</w:t>
      </w:r>
      <w:r w:rsidRPr="002E5500">
        <w:rPr>
          <w:szCs w:val="28"/>
        </w:rPr>
        <w:t xml:space="preserve">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w:t>
      </w:r>
      <w:r w:rsidRPr="002E5500">
        <w:rPr>
          <w:szCs w:val="28"/>
        </w:rPr>
        <w:lastRenderedPageBreak/>
        <w:t xml:space="preserve">nhiệm về quyết định của mình. Nội dung giải trình, tiếp thu ý kiến của Nhân dân phải được gửi đến Ủy ban nhân dân </w:t>
      </w:r>
      <w:r>
        <w:rPr>
          <w:szCs w:val="28"/>
        </w:rPr>
        <w:t>xã</w:t>
      </w:r>
      <w:r w:rsidRPr="002E5500">
        <w:rPr>
          <w:szCs w:val="28"/>
        </w:rPr>
        <w:t xml:space="preserve"> để thực hiện việc công khai thông tin đến Nhân dân.</w:t>
      </w:r>
    </w:p>
    <w:p w14:paraId="0219BC54" w14:textId="4858C70C"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5.</w:t>
      </w:r>
      <w:r w:rsidRPr="002E5500">
        <w:rPr>
          <w:szCs w:val="28"/>
        </w:rPr>
        <w:tab/>
      </w:r>
      <w:r w:rsidR="00A40E74">
        <w:rPr>
          <w:szCs w:val="28"/>
          <w:lang w:val="en-US"/>
        </w:rPr>
        <w:t xml:space="preserve">Văn phòng Hội đồng nhân dân và </w:t>
      </w:r>
      <w:r w:rsidR="00A40E74" w:rsidRPr="006A1C34">
        <w:rPr>
          <w:szCs w:val="28"/>
          <w:lang w:val="en-US"/>
        </w:rPr>
        <w:t xml:space="preserve">Ủy ban nhân dân </w:t>
      </w:r>
      <w:r w:rsidR="00A40E74">
        <w:rPr>
          <w:szCs w:val="28"/>
          <w:lang w:val="en-US"/>
        </w:rPr>
        <w:t>xã</w:t>
      </w:r>
      <w:r w:rsidR="00A40E74" w:rsidRPr="006A1C34">
        <w:rPr>
          <w:szCs w:val="28"/>
          <w:lang w:val="en-US"/>
        </w:rPr>
        <w:t xml:space="preserve"> </w:t>
      </w:r>
      <w:r w:rsidR="00A40E74">
        <w:rPr>
          <w:szCs w:val="28"/>
          <w:lang w:val="en-US"/>
        </w:rPr>
        <w:t xml:space="preserve">giúp </w:t>
      </w:r>
      <w:r w:rsidRPr="002E5500">
        <w:rPr>
          <w:szCs w:val="28"/>
        </w:rPr>
        <w:t xml:space="preserve">Ủy ban nhân dân </w:t>
      </w:r>
      <w:r>
        <w:rPr>
          <w:szCs w:val="28"/>
        </w:rPr>
        <w:t>xã</w:t>
      </w:r>
      <w:r w:rsidRPr="002E5500">
        <w:rPr>
          <w:szCs w:val="28"/>
        </w:rPr>
        <w:t xml:space="preserve"> tổng hợp, báo cáo Hội đồng nhân dân </w:t>
      </w:r>
      <w:r>
        <w:rPr>
          <w:szCs w:val="28"/>
        </w:rPr>
        <w:t>xã</w:t>
      </w:r>
      <w:r w:rsidRPr="002E5500">
        <w:rPr>
          <w:szCs w:val="28"/>
        </w:rPr>
        <w:t xml:space="preserve"> về việc tổ chức lấy ý kiến Nhân dân và kết quả thực hiện tại kỳ họp thường lệ gần nhất, đồng thời gửi đến Ủy ban Mặt trận Tổ quốc Việt Nam </w:t>
      </w:r>
      <w:r>
        <w:rPr>
          <w:szCs w:val="28"/>
        </w:rPr>
        <w:t>xã</w:t>
      </w:r>
      <w:r w:rsidRPr="002E5500">
        <w:rPr>
          <w:szCs w:val="28"/>
        </w:rPr>
        <w:t xml:space="preserve"> để giám sát.</w:t>
      </w:r>
    </w:p>
    <w:p w14:paraId="305A8F79" w14:textId="5C1D371E"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6.</w:t>
      </w:r>
      <w:r w:rsidRPr="002E5500">
        <w:rPr>
          <w:szCs w:val="28"/>
        </w:rPr>
        <w:tab/>
        <w:t xml:space="preserve">Ủy ban Mặt trận Tổ quốc Việt Nam </w:t>
      </w:r>
      <w:r>
        <w:rPr>
          <w:szCs w:val="28"/>
        </w:rPr>
        <w:t>xã</w:t>
      </w:r>
      <w:r w:rsidRPr="002E5500">
        <w:rPr>
          <w:szCs w:val="28"/>
        </w:rPr>
        <w:t xml:space="preserve"> phối hợp với </w:t>
      </w:r>
      <w:r w:rsidR="004443A0">
        <w:rPr>
          <w:szCs w:val="28"/>
        </w:rPr>
        <w:t>Ủy ban</w:t>
      </w:r>
      <w:r w:rsidRPr="002E5500">
        <w:rPr>
          <w:szCs w:val="28"/>
        </w:rPr>
        <w:t xml:space="preserve"> nhân dân </w:t>
      </w:r>
      <w:r>
        <w:rPr>
          <w:szCs w:val="28"/>
        </w:rPr>
        <w:t>xã</w:t>
      </w:r>
      <w:r w:rsidRPr="002E5500">
        <w:rPr>
          <w:szCs w:val="28"/>
        </w:rPr>
        <w:t xml:space="preserve">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14:paraId="1D3EEE34" w14:textId="5D74370C"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 xml:space="preserve">Ủy ban Mặt trận Tổ quốc Việt Nam </w:t>
      </w:r>
      <w:r>
        <w:rPr>
          <w:szCs w:val="28"/>
        </w:rPr>
        <w:t>xã</w:t>
      </w:r>
      <w:r w:rsidRPr="002E5500">
        <w:rPr>
          <w:szCs w:val="28"/>
        </w:rPr>
        <w:t xml:space="preserve"> thực hiện giám sát việc lập và tổ chức thực hiện kế hoạch tổ chức lấy ý kiến Nhân dân trên địa bàn; việc tổ chức đối thoại, lấy ý kiến trong trường hợp Ủy ban nhân dân </w:t>
      </w:r>
      <w:r>
        <w:rPr>
          <w:szCs w:val="28"/>
        </w:rPr>
        <w:t>xã</w:t>
      </w:r>
      <w:r w:rsidRPr="002E5500">
        <w:rPr>
          <w:szCs w:val="28"/>
        </w:rPr>
        <w:t xml:space="preserve">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14:paraId="1244F1D2" w14:textId="543238B0" w:rsidR="002E5500" w:rsidRPr="00B41C80" w:rsidRDefault="002E5500" w:rsidP="00F66BF2">
      <w:pPr>
        <w:widowControl w:val="0"/>
        <w:tabs>
          <w:tab w:val="left" w:pos="1039"/>
        </w:tabs>
        <w:autoSpaceDE w:val="0"/>
        <w:autoSpaceDN w:val="0"/>
        <w:spacing w:before="120"/>
        <w:ind w:firstLine="720"/>
        <w:jc w:val="both"/>
        <w:rPr>
          <w:b/>
          <w:bCs/>
          <w:szCs w:val="28"/>
        </w:rPr>
      </w:pPr>
      <w:r w:rsidRPr="00B41C80">
        <w:rPr>
          <w:b/>
          <w:bCs/>
          <w:szCs w:val="28"/>
        </w:rPr>
        <w:t>Điều 20. Trách nhiệm của Nhân dân trong việc tham gia ý kiến về các nội dung ở xã</w:t>
      </w:r>
    </w:p>
    <w:p w14:paraId="71C6CA9D" w14:textId="23BFD542"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1.</w:t>
      </w:r>
      <w:r w:rsidRPr="002E5500">
        <w:rPr>
          <w:szCs w:val="28"/>
        </w:rPr>
        <w:tab/>
        <w:t>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w:t>
      </w:r>
      <w:r w:rsidRPr="002E5500">
        <w:rPr>
          <w:szCs w:val="28"/>
          <w:lang w:val="en-US"/>
        </w:rPr>
        <w:t xml:space="preserve"> </w:t>
      </w:r>
      <w:r w:rsidRPr="002E5500">
        <w:rPr>
          <w:szCs w:val="28"/>
        </w:rPr>
        <w:t>quyền xem xét, quyết định các vấn đề quan trọng của địa phương, của đất nước.</w:t>
      </w:r>
    </w:p>
    <w:p w14:paraId="1076E7A1" w14:textId="77777777" w:rsidR="00B41C80" w:rsidRDefault="002E5500" w:rsidP="00F66BF2">
      <w:pPr>
        <w:widowControl w:val="0"/>
        <w:tabs>
          <w:tab w:val="left" w:pos="1039"/>
        </w:tabs>
        <w:autoSpaceDE w:val="0"/>
        <w:autoSpaceDN w:val="0"/>
        <w:spacing w:before="120"/>
        <w:ind w:firstLine="720"/>
        <w:jc w:val="both"/>
        <w:rPr>
          <w:szCs w:val="28"/>
        </w:rPr>
      </w:pPr>
      <w:r w:rsidRPr="002E5500">
        <w:rPr>
          <w:szCs w:val="28"/>
        </w:rPr>
        <w:t>2.</w:t>
      </w:r>
      <w:r w:rsidRPr="002E5500">
        <w:rPr>
          <w:szCs w:val="28"/>
        </w:rPr>
        <w:tab/>
        <w:t>Cá nhân, hộ gia đình có trách nhiệm tham gia hoặc cử đại diện hộ gia đình tham dự họp bàn, thảo luận, thể hiện ý kiến đối với các nội dung theo yêu cầu của cấp có thẩm quyền.</w:t>
      </w:r>
    </w:p>
    <w:p w14:paraId="313CBF40" w14:textId="6FFE790D" w:rsidR="002E5500" w:rsidRPr="002E5500" w:rsidRDefault="002E5500" w:rsidP="00F66BF2">
      <w:pPr>
        <w:widowControl w:val="0"/>
        <w:tabs>
          <w:tab w:val="left" w:pos="1039"/>
        </w:tabs>
        <w:autoSpaceDE w:val="0"/>
        <w:autoSpaceDN w:val="0"/>
        <w:spacing w:before="120"/>
        <w:ind w:firstLine="720"/>
        <w:jc w:val="both"/>
        <w:rPr>
          <w:szCs w:val="28"/>
        </w:rPr>
      </w:pPr>
      <w:r w:rsidRPr="002E5500">
        <w:rPr>
          <w:szCs w:val="28"/>
        </w:rPr>
        <w:t>3.</w:t>
      </w:r>
      <w:r w:rsidRPr="002E5500">
        <w:rPr>
          <w:szCs w:val="28"/>
        </w:rPr>
        <w:tab/>
        <w:t>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4BEA0B33" w14:textId="7664BB0F" w:rsidR="00F66BF2" w:rsidRDefault="00F66BF2" w:rsidP="00F66BF2">
      <w:pPr>
        <w:widowControl w:val="0"/>
        <w:tabs>
          <w:tab w:val="left" w:pos="1039"/>
        </w:tabs>
        <w:autoSpaceDE w:val="0"/>
        <w:autoSpaceDN w:val="0"/>
        <w:spacing w:before="120"/>
        <w:ind w:firstLine="720"/>
        <w:jc w:val="center"/>
        <w:rPr>
          <w:b/>
          <w:bCs/>
          <w:szCs w:val="28"/>
          <w:lang w:val="en-US"/>
        </w:rPr>
      </w:pPr>
      <w:r>
        <w:rPr>
          <w:b/>
          <w:bCs/>
          <w:szCs w:val="28"/>
          <w:lang w:val="en-US"/>
        </w:rPr>
        <w:t>Chương V</w:t>
      </w:r>
    </w:p>
    <w:p w14:paraId="1C4DADBC" w14:textId="6CBC8648" w:rsidR="006019F4" w:rsidRPr="006019F4" w:rsidRDefault="006019F4" w:rsidP="00F66BF2">
      <w:pPr>
        <w:widowControl w:val="0"/>
        <w:tabs>
          <w:tab w:val="left" w:pos="1039"/>
        </w:tabs>
        <w:autoSpaceDE w:val="0"/>
        <w:autoSpaceDN w:val="0"/>
        <w:spacing w:before="120"/>
        <w:ind w:firstLine="720"/>
        <w:jc w:val="center"/>
        <w:rPr>
          <w:b/>
          <w:bCs/>
          <w:szCs w:val="28"/>
          <w:lang w:val="en-US"/>
        </w:rPr>
      </w:pPr>
      <w:r w:rsidRPr="006019F4">
        <w:rPr>
          <w:b/>
          <w:bCs/>
          <w:szCs w:val="28"/>
          <w:lang w:val="en-US"/>
        </w:rPr>
        <w:t>NHÂN DÂN KIỂM TRA, GIÁM SÁT</w:t>
      </w:r>
    </w:p>
    <w:p w14:paraId="69EB8F24" w14:textId="77777777" w:rsidR="006019F4" w:rsidRPr="006019F4" w:rsidRDefault="006019F4" w:rsidP="00F66BF2">
      <w:pPr>
        <w:widowControl w:val="0"/>
        <w:tabs>
          <w:tab w:val="left" w:pos="1039"/>
        </w:tabs>
        <w:autoSpaceDE w:val="0"/>
        <w:autoSpaceDN w:val="0"/>
        <w:spacing w:before="120"/>
        <w:ind w:firstLine="720"/>
        <w:jc w:val="both"/>
        <w:rPr>
          <w:b/>
          <w:bCs/>
          <w:szCs w:val="28"/>
        </w:rPr>
      </w:pPr>
      <w:r w:rsidRPr="006019F4">
        <w:rPr>
          <w:b/>
          <w:bCs/>
          <w:szCs w:val="28"/>
        </w:rPr>
        <w:t>Điều 21. Nội dung kiểm tra, giám sát</w:t>
      </w:r>
    </w:p>
    <w:p w14:paraId="0CDF4B06" w14:textId="77777777"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1.</w:t>
      </w:r>
      <w:r w:rsidRPr="006019F4">
        <w:rPr>
          <w:szCs w:val="28"/>
        </w:rPr>
        <w:tab/>
        <w:t>Công dân kiểm tra việc thực hiện các nội dung mà Nhân dân đã bàn và quyết định quy định tại Điều 7 của Quy chế này.</w:t>
      </w:r>
    </w:p>
    <w:p w14:paraId="6D4DCAB7" w14:textId="72789B2A"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2.</w:t>
      </w:r>
      <w:r w:rsidRPr="006019F4">
        <w:rPr>
          <w:szCs w:val="28"/>
        </w:rPr>
        <w:tab/>
        <w:t xml:space="preserve">Công dân giám sát việc tổ chức thực hiện dân chủ ở cơ sở và việc thực hiện chính sách, pháp luật của Hội đồng nhân dân, </w:t>
      </w:r>
      <w:r w:rsidR="004443A0">
        <w:rPr>
          <w:szCs w:val="28"/>
        </w:rPr>
        <w:t>Ủy ban</w:t>
      </w:r>
      <w:r w:rsidRPr="006019F4">
        <w:rPr>
          <w:szCs w:val="28"/>
        </w:rPr>
        <w:t xml:space="preserve"> nhân dân </w:t>
      </w:r>
      <w:r w:rsidR="004443A0">
        <w:rPr>
          <w:szCs w:val="28"/>
        </w:rPr>
        <w:t>xã</w:t>
      </w:r>
      <w:r w:rsidRPr="006019F4">
        <w:rPr>
          <w:szCs w:val="28"/>
        </w:rPr>
        <w:t xml:space="preserve">, công chức </w:t>
      </w:r>
      <w:r w:rsidR="004443A0">
        <w:rPr>
          <w:szCs w:val="28"/>
        </w:rPr>
        <w:t>xã</w:t>
      </w:r>
      <w:r w:rsidRPr="006019F4">
        <w:rPr>
          <w:szCs w:val="28"/>
        </w:rPr>
        <w:t xml:space="preserve">, người hoạt động không chuyên trách ở </w:t>
      </w:r>
      <w:r w:rsidR="004443A0">
        <w:rPr>
          <w:szCs w:val="28"/>
        </w:rPr>
        <w:t>xã</w:t>
      </w:r>
      <w:r w:rsidRPr="006019F4">
        <w:rPr>
          <w:szCs w:val="28"/>
        </w:rPr>
        <w:t xml:space="preserve">, ở </w:t>
      </w:r>
      <w:r w:rsidR="004443A0">
        <w:rPr>
          <w:szCs w:val="28"/>
        </w:rPr>
        <w:t>thôn</w:t>
      </w:r>
      <w:r w:rsidRPr="006019F4">
        <w:rPr>
          <w:szCs w:val="28"/>
        </w:rPr>
        <w:t>.</w:t>
      </w:r>
    </w:p>
    <w:p w14:paraId="5C66CEC2" w14:textId="77777777" w:rsidR="006019F4" w:rsidRPr="006019F4" w:rsidRDefault="006019F4" w:rsidP="00F66BF2">
      <w:pPr>
        <w:widowControl w:val="0"/>
        <w:tabs>
          <w:tab w:val="left" w:pos="1039"/>
        </w:tabs>
        <w:autoSpaceDE w:val="0"/>
        <w:autoSpaceDN w:val="0"/>
        <w:spacing w:before="120"/>
        <w:ind w:firstLine="720"/>
        <w:jc w:val="both"/>
        <w:rPr>
          <w:b/>
          <w:bCs/>
          <w:szCs w:val="28"/>
        </w:rPr>
      </w:pPr>
      <w:r w:rsidRPr="006019F4">
        <w:rPr>
          <w:b/>
          <w:bCs/>
          <w:szCs w:val="28"/>
        </w:rPr>
        <w:lastRenderedPageBreak/>
        <w:t>Điều 22. Hình thức kiểm tra, giám sát</w:t>
      </w:r>
    </w:p>
    <w:p w14:paraId="6F16C11D" w14:textId="77777777"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1.</w:t>
      </w:r>
      <w:r w:rsidRPr="006019F4">
        <w:rPr>
          <w:szCs w:val="28"/>
        </w:rPr>
        <w:tab/>
        <w:t>Công dân trực tiếp thực hiện việc kiểm tra, giám sát thông qua:</w:t>
      </w:r>
    </w:p>
    <w:p w14:paraId="56FB712A" w14:textId="77777777"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a)</w:t>
      </w:r>
      <w:r w:rsidRPr="006019F4">
        <w:rPr>
          <w:szCs w:val="28"/>
        </w:rPr>
        <w:tab/>
        <w:t>Hoạt động lao động, sản xuất, học tập, công tác, sinh hoạt của công dân ở cộng đồng dân cư;</w:t>
      </w:r>
    </w:p>
    <w:p w14:paraId="07314D60" w14:textId="19B26C02"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b)</w:t>
      </w:r>
      <w:r w:rsidRPr="006019F4">
        <w:rPr>
          <w:szCs w:val="28"/>
        </w:rPr>
        <w:tab/>
        <w:t xml:space="preserve">Quan sát, tìm hiểu, giao tiếp với cán bộ, công chức </w:t>
      </w:r>
      <w:r w:rsidR="004443A0">
        <w:rPr>
          <w:szCs w:val="28"/>
        </w:rPr>
        <w:t>xã</w:t>
      </w:r>
      <w:r w:rsidRPr="006019F4">
        <w:rPr>
          <w:szCs w:val="28"/>
        </w:rPr>
        <w:t xml:space="preserve">, người hoạt động không chuyên trách ở </w:t>
      </w:r>
      <w:r w:rsidR="004443A0">
        <w:rPr>
          <w:szCs w:val="28"/>
        </w:rPr>
        <w:t>xã</w:t>
      </w:r>
      <w:r w:rsidRPr="006019F4">
        <w:rPr>
          <w:szCs w:val="28"/>
        </w:rPr>
        <w:t xml:space="preserve">, ở </w:t>
      </w:r>
      <w:r w:rsidR="004443A0">
        <w:rPr>
          <w:szCs w:val="28"/>
        </w:rPr>
        <w:t>thôn</w:t>
      </w:r>
      <w:r w:rsidRPr="006019F4">
        <w:rPr>
          <w:szCs w:val="28"/>
        </w:rPr>
        <w:t xml:space="preserve"> và người dân ở cộng đồng dân cư;</w:t>
      </w:r>
    </w:p>
    <w:p w14:paraId="09720BAF" w14:textId="5D6F5607"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c)</w:t>
      </w:r>
      <w:r w:rsidRPr="006019F4">
        <w:rPr>
          <w:szCs w:val="28"/>
        </w:rPr>
        <w:tab/>
        <w:t xml:space="preserve">Tiếp cận các thông tin được công khai; các thông tin, báo cáo của Hội đồng nhân dân, </w:t>
      </w:r>
      <w:r w:rsidR="004443A0">
        <w:rPr>
          <w:szCs w:val="28"/>
        </w:rPr>
        <w:t>Ủy ban</w:t>
      </w:r>
      <w:r w:rsidRPr="006019F4">
        <w:rPr>
          <w:szCs w:val="28"/>
        </w:rPr>
        <w:t xml:space="preserve"> nhân dân </w:t>
      </w:r>
      <w:r w:rsidR="004443A0">
        <w:rPr>
          <w:szCs w:val="28"/>
        </w:rPr>
        <w:t>xã</w:t>
      </w:r>
      <w:r w:rsidRPr="006019F4">
        <w:rPr>
          <w:szCs w:val="28"/>
        </w:rPr>
        <w:t xml:space="preserve">, cán bộ, công chức </w:t>
      </w:r>
      <w:r w:rsidR="004443A0">
        <w:rPr>
          <w:szCs w:val="28"/>
        </w:rPr>
        <w:t>xã</w:t>
      </w:r>
      <w:r w:rsidRPr="006019F4">
        <w:rPr>
          <w:szCs w:val="28"/>
        </w:rPr>
        <w:t xml:space="preserve">, người hoạt động không chuyên trách ở </w:t>
      </w:r>
      <w:r w:rsidR="004443A0">
        <w:rPr>
          <w:szCs w:val="28"/>
        </w:rPr>
        <w:t>xã</w:t>
      </w:r>
      <w:r w:rsidRPr="006019F4">
        <w:rPr>
          <w:szCs w:val="28"/>
        </w:rPr>
        <w:t xml:space="preserve">, ở </w:t>
      </w:r>
      <w:r w:rsidR="004443A0">
        <w:rPr>
          <w:szCs w:val="28"/>
        </w:rPr>
        <w:t>thôn</w:t>
      </w:r>
      <w:r w:rsidRPr="006019F4">
        <w:rPr>
          <w:szCs w:val="28"/>
        </w:rPr>
        <w:t>, cơ quan, tổ chức, cá nhân được giao quản lý hoặc thực hiện các nội dung Nhân dân đã bàn và quyết định;</w:t>
      </w:r>
    </w:p>
    <w:p w14:paraId="7736E7B3" w14:textId="3A6ADBCC"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d)</w:t>
      </w:r>
      <w:r w:rsidRPr="006019F4">
        <w:rPr>
          <w:szCs w:val="28"/>
        </w:rPr>
        <w:tab/>
        <w:t xml:space="preserve">Tham dự hội nghị trao đổi, đối thoại giữa </w:t>
      </w:r>
      <w:r w:rsidR="004443A0">
        <w:rPr>
          <w:szCs w:val="28"/>
        </w:rPr>
        <w:t>Ủy ban</w:t>
      </w:r>
      <w:r w:rsidRPr="006019F4">
        <w:rPr>
          <w:szCs w:val="28"/>
        </w:rPr>
        <w:t xml:space="preserve"> nhân dân </w:t>
      </w:r>
      <w:r w:rsidR="004443A0">
        <w:rPr>
          <w:szCs w:val="28"/>
        </w:rPr>
        <w:t>xã</w:t>
      </w:r>
      <w:r w:rsidRPr="006019F4">
        <w:rPr>
          <w:szCs w:val="28"/>
        </w:rPr>
        <w:t xml:space="preserve"> với Nhân dân, hội nghị tiếp xúc cử tri, hoạt động tiếp công dân; hội nghị định kỳ và các cuộc họp khác của cộng đồng dân cư.</w:t>
      </w:r>
    </w:p>
    <w:p w14:paraId="1063C7E6" w14:textId="24A3327E" w:rsidR="006019F4" w:rsidRDefault="006019F4" w:rsidP="00F66BF2">
      <w:pPr>
        <w:widowControl w:val="0"/>
        <w:tabs>
          <w:tab w:val="left" w:pos="1039"/>
        </w:tabs>
        <w:autoSpaceDE w:val="0"/>
        <w:autoSpaceDN w:val="0"/>
        <w:spacing w:before="120"/>
        <w:ind w:firstLine="720"/>
        <w:jc w:val="both"/>
        <w:rPr>
          <w:szCs w:val="28"/>
        </w:rPr>
      </w:pPr>
      <w:r w:rsidRPr="006019F4">
        <w:rPr>
          <w:szCs w:val="28"/>
        </w:rPr>
        <w:t>2.</w:t>
      </w:r>
      <w:r w:rsidRPr="006019F4">
        <w:rPr>
          <w:szCs w:val="28"/>
        </w:rPr>
        <w:tab/>
        <w:t xml:space="preserve">Công dân thực hiện việc kiểm tra, giám sát thông qua Mặt trận Tổ quốc Việt Nam </w:t>
      </w:r>
      <w:r w:rsidR="004443A0">
        <w:rPr>
          <w:szCs w:val="28"/>
        </w:rPr>
        <w:t>xã</w:t>
      </w:r>
      <w:r w:rsidRPr="006019F4">
        <w:rPr>
          <w:szCs w:val="28"/>
        </w:rPr>
        <w:t xml:space="preserve">, thông qua hoạt động của Ban Thanh tra nhân dân ở </w:t>
      </w:r>
      <w:r w:rsidR="004443A0">
        <w:rPr>
          <w:szCs w:val="28"/>
        </w:rPr>
        <w:t>xã</w:t>
      </w:r>
      <w:r w:rsidRPr="006019F4">
        <w:rPr>
          <w:szCs w:val="28"/>
        </w:rPr>
        <w:t xml:space="preserve">, Ban Giám sát đầu tư của cộng đồng và các tổ chức tự quản khác ở </w:t>
      </w:r>
      <w:r w:rsidR="004443A0">
        <w:rPr>
          <w:szCs w:val="28"/>
        </w:rPr>
        <w:t>xã</w:t>
      </w:r>
      <w:r w:rsidRPr="006019F4">
        <w:rPr>
          <w:szCs w:val="28"/>
        </w:rPr>
        <w:t xml:space="preserve"> được thành lập theo quy định của pháp luật.</w:t>
      </w:r>
    </w:p>
    <w:p w14:paraId="5EF87E6C" w14:textId="77777777" w:rsidR="006019F4" w:rsidRPr="006019F4" w:rsidRDefault="006019F4" w:rsidP="00F66BF2">
      <w:pPr>
        <w:widowControl w:val="0"/>
        <w:tabs>
          <w:tab w:val="left" w:pos="1039"/>
        </w:tabs>
        <w:autoSpaceDE w:val="0"/>
        <w:autoSpaceDN w:val="0"/>
        <w:spacing w:before="120"/>
        <w:ind w:firstLine="720"/>
        <w:jc w:val="both"/>
        <w:rPr>
          <w:b/>
          <w:bCs/>
          <w:szCs w:val="28"/>
        </w:rPr>
      </w:pPr>
      <w:r w:rsidRPr="006019F4">
        <w:rPr>
          <w:b/>
          <w:bCs/>
          <w:szCs w:val="28"/>
        </w:rPr>
        <w:t>Điều 23. Trách nhiệm trong việc bảo đảm để Nhân dân thực hiện kiểm tra, giám sát</w:t>
      </w:r>
    </w:p>
    <w:p w14:paraId="6738E08A" w14:textId="1893844F"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1.</w:t>
      </w:r>
      <w:r w:rsidRPr="006019F4">
        <w:rPr>
          <w:szCs w:val="28"/>
        </w:rPr>
        <w:tab/>
        <w:t xml:space="preserve">Hội đồng nhân dân, Ủy ban nhân dân </w:t>
      </w:r>
      <w:r w:rsidR="004443A0">
        <w:rPr>
          <w:szCs w:val="28"/>
        </w:rPr>
        <w:t>xã</w:t>
      </w:r>
      <w:r w:rsidRPr="006019F4">
        <w:rPr>
          <w:szCs w:val="28"/>
        </w:rPr>
        <w:t xml:space="preserve">, cán bộ, công chức </w:t>
      </w:r>
      <w:r w:rsidR="004443A0">
        <w:rPr>
          <w:szCs w:val="28"/>
        </w:rPr>
        <w:t>xã</w:t>
      </w:r>
      <w:r w:rsidRPr="006019F4">
        <w:rPr>
          <w:szCs w:val="28"/>
        </w:rPr>
        <w:t xml:space="preserve">, </w:t>
      </w:r>
      <w:r w:rsidR="004443A0">
        <w:rPr>
          <w:szCs w:val="28"/>
        </w:rPr>
        <w:t>Trưởng</w:t>
      </w:r>
      <w:r w:rsidRPr="006019F4">
        <w:rPr>
          <w:szCs w:val="28"/>
        </w:rPr>
        <w:t xml:space="preserve"> </w:t>
      </w:r>
      <w:r w:rsidR="004443A0">
        <w:rPr>
          <w:szCs w:val="28"/>
        </w:rPr>
        <w:t>thôn</w:t>
      </w:r>
      <w:r w:rsidRPr="006019F4">
        <w:rPr>
          <w:szCs w:val="28"/>
        </w:rPr>
        <w:t xml:space="preserve">, Ban công tác Mặt trận ở </w:t>
      </w:r>
      <w:r w:rsidR="004443A0">
        <w:rPr>
          <w:szCs w:val="28"/>
        </w:rPr>
        <w:t>thôn</w:t>
      </w:r>
      <w:r w:rsidRPr="006019F4">
        <w:rPr>
          <w:szCs w:val="28"/>
        </w:rPr>
        <w:t>, các tổ chức,</w:t>
      </w:r>
      <w:r>
        <w:rPr>
          <w:szCs w:val="28"/>
          <w:lang w:val="en-US"/>
        </w:rPr>
        <w:t xml:space="preserve"> </w:t>
      </w:r>
      <w:r w:rsidRPr="006019F4">
        <w:rPr>
          <w:szCs w:val="28"/>
        </w:rPr>
        <w:t>đoàn thể mà công dân là thành viên, hội viên, đại biểu Quốc hội, đại biểu Hội đồng nhân dân, Ban Thanh tra nhân dân, Ban Giám sát đầu tư của cộng đồng, tổ chức tự quản khác ở địa phương được thành lập theo quy định của pháp luật có trách nhiệm tiếp nhận, xử lý, giải quyết khiếu nại, tố cáo, kiến nghị, phản ánh của công dân theo thẩm quyền hoặc thực hiện việc kiểm tra, giám sát theo quy định của pháp luật.</w:t>
      </w:r>
    </w:p>
    <w:p w14:paraId="0C0AFC6E" w14:textId="7BCB68C8"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2.</w:t>
      </w:r>
      <w:r w:rsidRPr="006019F4">
        <w:rPr>
          <w:szCs w:val="28"/>
        </w:rPr>
        <w:tab/>
      </w:r>
      <w:r w:rsidR="00DC51CA">
        <w:rPr>
          <w:szCs w:val="28"/>
          <w:lang w:val="en-US"/>
        </w:rPr>
        <w:t xml:space="preserve">Chủ tịch </w:t>
      </w:r>
      <w:r w:rsidRPr="006019F4">
        <w:rPr>
          <w:szCs w:val="28"/>
        </w:rPr>
        <w:t xml:space="preserve">Ủy ban nhân dân </w:t>
      </w:r>
      <w:r w:rsidR="004443A0">
        <w:rPr>
          <w:szCs w:val="28"/>
        </w:rPr>
        <w:t>xã</w:t>
      </w:r>
      <w:r w:rsidRPr="006019F4">
        <w:rPr>
          <w:szCs w:val="28"/>
        </w:rPr>
        <w:t xml:space="preserve"> có trách nhiệm:</w:t>
      </w:r>
    </w:p>
    <w:p w14:paraId="1C82C9D3" w14:textId="77777777"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a)</w:t>
      </w:r>
      <w:r w:rsidRPr="006019F4">
        <w:rPr>
          <w:szCs w:val="28"/>
        </w:rPr>
        <w:tab/>
        <w:t>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60857087" w14:textId="0FDD9559"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b)</w:t>
      </w:r>
      <w:r w:rsidRPr="006019F4">
        <w:rPr>
          <w:szCs w:val="28"/>
        </w:rPr>
        <w:tab/>
        <w:t xml:space="preserve">Xem xét, giải quyết, giải trình và trả lời kịp thời khiếu nại, tố cáo, kiến nghị, phản ánh của công dân, kiến nghị của Ủy ban Mặt trận Tổ quốc Việt Nam, các tổ chức thành viên của Mặt trận Tổ quốc Việt Nam </w:t>
      </w:r>
      <w:r w:rsidR="004443A0">
        <w:rPr>
          <w:szCs w:val="28"/>
        </w:rPr>
        <w:t>xã</w:t>
      </w:r>
      <w:r w:rsidRPr="006019F4">
        <w:rPr>
          <w:szCs w:val="28"/>
        </w:rPr>
        <w:t xml:space="preserve"> hoặc báo cáo, chuyển thông tin đến cơ quan có thẩm quyền đối với những vấn đề không thuộc thẩm quyền giải quyết của mình;</w:t>
      </w:r>
    </w:p>
    <w:p w14:paraId="7A3AD2D1" w14:textId="661574EA"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c)</w:t>
      </w:r>
      <w:r w:rsidRPr="006019F4">
        <w:rPr>
          <w:szCs w:val="28"/>
        </w:rPr>
        <w:tab/>
        <w:t xml:space="preserve">Phối hợp cùng Ủy ban Mặt trận Tổ quốc Việt Nam </w:t>
      </w:r>
      <w:r w:rsidR="004443A0">
        <w:rPr>
          <w:szCs w:val="28"/>
        </w:rPr>
        <w:t>xã</w:t>
      </w:r>
      <w:r w:rsidRPr="006019F4">
        <w:rPr>
          <w:szCs w:val="28"/>
        </w:rPr>
        <w:t xml:space="preserve">, căn cứ vào yêu cầu, đặc điểm và điều kiện thực tế của địa phương, xây dựng và ban hành quy chế thực hiện dân chủ ở </w:t>
      </w:r>
      <w:r w:rsidR="004443A0">
        <w:rPr>
          <w:szCs w:val="28"/>
        </w:rPr>
        <w:t>xã</w:t>
      </w:r>
      <w:r w:rsidRPr="006019F4">
        <w:rPr>
          <w:szCs w:val="28"/>
        </w:rPr>
        <w:t xml:space="preserve"> để quy định cụ thể hơn nội dung, cách thức thực hiện </w:t>
      </w:r>
      <w:r w:rsidRPr="006019F4">
        <w:rPr>
          <w:szCs w:val="28"/>
        </w:rPr>
        <w:lastRenderedPageBreak/>
        <w:t xml:space="preserve">dân chủ trên địa bàn </w:t>
      </w:r>
      <w:r w:rsidR="004443A0">
        <w:rPr>
          <w:szCs w:val="28"/>
        </w:rPr>
        <w:t>xã</w:t>
      </w:r>
      <w:r w:rsidRPr="006019F4">
        <w:rPr>
          <w:szCs w:val="28"/>
        </w:rPr>
        <w:t xml:space="preserve"> làm cơ sở để công dân kiểm tra, giám sát việc thực hiện;</w:t>
      </w:r>
    </w:p>
    <w:p w14:paraId="3DB68BB8" w14:textId="2487ED14"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d)</w:t>
      </w:r>
      <w:r w:rsidRPr="006019F4">
        <w:rPr>
          <w:szCs w:val="28"/>
        </w:rPr>
        <w:tab/>
        <w:t xml:space="preserve">Tạo điều kiện và bảo đảm để Ban Thanh tra nhân dân, Ban Giám sát đầu tư của cộng đồng và các tổ chức tự quản khác của Nhân dân ở </w:t>
      </w:r>
      <w:r w:rsidR="004443A0">
        <w:rPr>
          <w:szCs w:val="28"/>
        </w:rPr>
        <w:t>xã</w:t>
      </w:r>
      <w:r w:rsidRPr="006019F4">
        <w:rPr>
          <w:szCs w:val="28"/>
        </w:rPr>
        <w:t xml:space="preserve"> thực hiện nhiệm vụ kiểm tra, giám sát theo quy định của pháp luật;</w:t>
      </w:r>
    </w:p>
    <w:p w14:paraId="1F1AEBFC" w14:textId="77777777" w:rsidR="006019F4" w:rsidRPr="006019F4" w:rsidRDefault="006019F4" w:rsidP="00F66BF2">
      <w:pPr>
        <w:widowControl w:val="0"/>
        <w:tabs>
          <w:tab w:val="left" w:pos="1039"/>
        </w:tabs>
        <w:autoSpaceDE w:val="0"/>
        <w:autoSpaceDN w:val="0"/>
        <w:spacing w:before="120"/>
        <w:ind w:firstLine="720"/>
        <w:jc w:val="both"/>
        <w:rPr>
          <w:szCs w:val="28"/>
        </w:rPr>
      </w:pPr>
      <w:r w:rsidRPr="006019F4">
        <w:rPr>
          <w:szCs w:val="28"/>
        </w:rPr>
        <w:t>đ) Xử lý người có hành vi cản trở công dân thực hiện quyền kiểm tra, giám sát hoặc người có hành vi trả thù, trù dập người khiếu nại, tố cáo, kiến nghị, phản ánh theo quy định của pháp luật.</w:t>
      </w:r>
    </w:p>
    <w:p w14:paraId="64222043" w14:textId="3309DB5E" w:rsidR="00C00C1B" w:rsidRPr="0060502F" w:rsidRDefault="006019F4" w:rsidP="00F66BF2">
      <w:pPr>
        <w:widowControl w:val="0"/>
        <w:tabs>
          <w:tab w:val="left" w:pos="1039"/>
        </w:tabs>
        <w:autoSpaceDE w:val="0"/>
        <w:autoSpaceDN w:val="0"/>
        <w:spacing w:before="120"/>
        <w:ind w:firstLine="720"/>
        <w:jc w:val="both"/>
        <w:rPr>
          <w:szCs w:val="28"/>
          <w:lang w:val="en-US"/>
        </w:rPr>
      </w:pPr>
      <w:r w:rsidRPr="006019F4">
        <w:rPr>
          <w:szCs w:val="28"/>
        </w:rPr>
        <w:t>3.</w:t>
      </w:r>
      <w:r w:rsidRPr="006019F4">
        <w:rPr>
          <w:szCs w:val="28"/>
        </w:rPr>
        <w:tab/>
        <w:t>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r w:rsidR="0060502F">
        <w:rPr>
          <w:szCs w:val="28"/>
          <w:lang w:val="en-US"/>
        </w:rPr>
        <w:t>/.</w:t>
      </w:r>
    </w:p>
    <w:sectPr w:rsidR="00C00C1B" w:rsidRPr="0060502F" w:rsidSect="003659A0">
      <w:headerReference w:type="default" r:id="rId8"/>
      <w:pgSz w:w="11907" w:h="16840"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36B0C" w14:textId="77777777" w:rsidR="00956445" w:rsidRDefault="00956445" w:rsidP="000063CD">
      <w:r>
        <w:separator/>
      </w:r>
    </w:p>
  </w:endnote>
  <w:endnote w:type="continuationSeparator" w:id="0">
    <w:p w14:paraId="1EED8E2F" w14:textId="77777777" w:rsidR="00956445" w:rsidRDefault="00956445" w:rsidP="0000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2D463" w14:textId="77777777" w:rsidR="00956445" w:rsidRDefault="00956445" w:rsidP="000063CD">
      <w:r>
        <w:separator/>
      </w:r>
    </w:p>
  </w:footnote>
  <w:footnote w:type="continuationSeparator" w:id="0">
    <w:p w14:paraId="15866272" w14:textId="77777777" w:rsidR="00956445" w:rsidRDefault="00956445" w:rsidP="00006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450042"/>
      <w:docPartObj>
        <w:docPartGallery w:val="Page Numbers (Top of Page)"/>
        <w:docPartUnique/>
      </w:docPartObj>
    </w:sdtPr>
    <w:sdtEndPr>
      <w:rPr>
        <w:noProof/>
      </w:rPr>
    </w:sdtEndPr>
    <w:sdtContent>
      <w:p w14:paraId="64514A38" w14:textId="2FE5FE4E" w:rsidR="00362CFF" w:rsidRDefault="0060459B" w:rsidP="00F66BF2">
        <w:pPr>
          <w:pStyle w:val="Header"/>
          <w:jc w:val="center"/>
        </w:pPr>
        <w:r>
          <w:fldChar w:fldCharType="begin"/>
        </w:r>
        <w:r>
          <w:instrText xml:space="preserve"> PAGE   \* MERGEFORMAT </w:instrText>
        </w:r>
        <w:r>
          <w:fldChar w:fldCharType="separate"/>
        </w:r>
        <w:r w:rsidR="006E1A64">
          <w:rPr>
            <w:noProof/>
          </w:rPr>
          <w:t>13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3C7"/>
    <w:multiLevelType w:val="hybridMultilevel"/>
    <w:tmpl w:val="D0AE61D6"/>
    <w:lvl w:ilvl="0" w:tplc="A530A4A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FE418F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F32025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F60A1EC">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2D6FCC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4604A6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E923DD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572200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278E76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09925902"/>
    <w:multiLevelType w:val="hybridMultilevel"/>
    <w:tmpl w:val="D6CE1F54"/>
    <w:lvl w:ilvl="0" w:tplc="4C2A67B0">
      <w:start w:val="1"/>
      <w:numFmt w:val="lowerLetter"/>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5A4515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B8E7A5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F3E6B1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252EB7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AD2DA9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BD640DA">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8503B7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65CFC7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0BBC6979"/>
    <w:multiLevelType w:val="hybridMultilevel"/>
    <w:tmpl w:val="08E0BC0C"/>
    <w:lvl w:ilvl="0" w:tplc="B0D44CD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CEA307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4BEFE0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D8ABD30">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4E0D53A">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098B3F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3A2BA50">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EC03D9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E82899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184A0666"/>
    <w:multiLevelType w:val="hybridMultilevel"/>
    <w:tmpl w:val="5F2CADCC"/>
    <w:lvl w:ilvl="0" w:tplc="0622C5CC">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3C2D09A">
      <w:start w:val="1"/>
      <w:numFmt w:val="lowerLetter"/>
      <w:lvlText w:val="%2"/>
      <w:lvlJc w:val="left"/>
      <w:pPr>
        <w:ind w:left="17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E4A50E8">
      <w:start w:val="1"/>
      <w:numFmt w:val="lowerRoman"/>
      <w:lvlText w:val="%3"/>
      <w:lvlJc w:val="left"/>
      <w:pPr>
        <w:ind w:left="24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9FE3CF2">
      <w:start w:val="1"/>
      <w:numFmt w:val="decimal"/>
      <w:lvlText w:val="%4"/>
      <w:lvlJc w:val="left"/>
      <w:pPr>
        <w:ind w:left="31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CC4DA36">
      <w:start w:val="1"/>
      <w:numFmt w:val="lowerLetter"/>
      <w:lvlText w:val="%5"/>
      <w:lvlJc w:val="left"/>
      <w:pPr>
        <w:ind w:left="39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A4CE2AE">
      <w:start w:val="1"/>
      <w:numFmt w:val="lowerRoman"/>
      <w:lvlText w:val="%6"/>
      <w:lvlJc w:val="left"/>
      <w:pPr>
        <w:ind w:left="46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5801A36">
      <w:start w:val="1"/>
      <w:numFmt w:val="decimal"/>
      <w:lvlText w:val="%7"/>
      <w:lvlJc w:val="left"/>
      <w:pPr>
        <w:ind w:left="53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368DEC">
      <w:start w:val="1"/>
      <w:numFmt w:val="lowerLetter"/>
      <w:lvlText w:val="%8"/>
      <w:lvlJc w:val="left"/>
      <w:pPr>
        <w:ind w:left="60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59E9612">
      <w:start w:val="1"/>
      <w:numFmt w:val="lowerRoman"/>
      <w:lvlText w:val="%9"/>
      <w:lvlJc w:val="left"/>
      <w:pPr>
        <w:ind w:left="6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nsid w:val="1AB43212"/>
    <w:multiLevelType w:val="hybridMultilevel"/>
    <w:tmpl w:val="12DE3806"/>
    <w:lvl w:ilvl="0" w:tplc="868631F2">
      <w:start w:val="1"/>
      <w:numFmt w:val="decimal"/>
      <w:lvlText w:val="%1."/>
      <w:lvlJc w:val="left"/>
      <w:pPr>
        <w:ind w:left="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3F21C6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CBA304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6E8E18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AF0B50A">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83A139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06C814C">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F78EEC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F3C28C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1F1F2C38"/>
    <w:multiLevelType w:val="hybridMultilevel"/>
    <w:tmpl w:val="5A443F52"/>
    <w:lvl w:ilvl="0" w:tplc="B15EF494">
      <w:start w:val="2"/>
      <w:numFmt w:val="decimal"/>
      <w:lvlText w:val="%1."/>
      <w:lvlJc w:val="left"/>
      <w:pPr>
        <w:ind w:left="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936FAC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95C080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64EDB4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DC07ADA">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5B03F4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254E7FA">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28A4BD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ADAB1F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22C3499F"/>
    <w:multiLevelType w:val="hybridMultilevel"/>
    <w:tmpl w:val="26F26C46"/>
    <w:lvl w:ilvl="0" w:tplc="31224EA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156AA9E">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BB27E40">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18EBAB0">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0086010">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950781E">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BEEC40C">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01C4E40">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238B26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2F436255"/>
    <w:multiLevelType w:val="hybridMultilevel"/>
    <w:tmpl w:val="5CDE2A2E"/>
    <w:lvl w:ilvl="0" w:tplc="989C17D0">
      <w:start w:val="1"/>
      <w:numFmt w:val="decimal"/>
      <w:lvlText w:val="%1."/>
      <w:lvlJc w:val="left"/>
      <w:pPr>
        <w:ind w:left="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8E4321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F80342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5FCE41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4CAF1D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7A0341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A3ED76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CCE0FD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2A2CF1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nsid w:val="3D757EAD"/>
    <w:multiLevelType w:val="hybridMultilevel"/>
    <w:tmpl w:val="095A2042"/>
    <w:lvl w:ilvl="0" w:tplc="F90605AA">
      <w:start w:val="1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2A5D9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7E8C41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D5EEAB4">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3965D7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9A4652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6146D02">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55AA7F6">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6FE4A4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nsid w:val="3E615EBF"/>
    <w:multiLevelType w:val="hybridMultilevel"/>
    <w:tmpl w:val="FF54F166"/>
    <w:lvl w:ilvl="0" w:tplc="5F86246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EFCCC7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AA28D9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F5CD836">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E66697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CACE4A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BEA482C">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44C22E6">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82EAAF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nsid w:val="3ED41455"/>
    <w:multiLevelType w:val="hybridMultilevel"/>
    <w:tmpl w:val="736A0C74"/>
    <w:lvl w:ilvl="0" w:tplc="3E6876CE">
      <w:start w:val="1"/>
      <w:numFmt w:val="lowerLetter"/>
      <w:lvlText w:val="%1)"/>
      <w:lvlJc w:val="left"/>
      <w:pPr>
        <w:ind w:left="7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56A3A5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3D858F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6124BF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1B6772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6DE3C0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3BC878A">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DA67C9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A5814C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nsid w:val="40135196"/>
    <w:multiLevelType w:val="hybridMultilevel"/>
    <w:tmpl w:val="41061856"/>
    <w:lvl w:ilvl="0" w:tplc="DBF6074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C0AD07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300F2B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C7E4CC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1DC011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048AB3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904C5CA">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07CE78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A2E388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nsid w:val="419F31F1"/>
    <w:multiLevelType w:val="hybridMultilevel"/>
    <w:tmpl w:val="46D6EF70"/>
    <w:lvl w:ilvl="0" w:tplc="51E64FDA">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E16817A">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780836A">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7344150">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3FCE9A0">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B649E6">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C7458AC">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BFC0D5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246B2A">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nsid w:val="464B7C21"/>
    <w:multiLevelType w:val="hybridMultilevel"/>
    <w:tmpl w:val="C0A29088"/>
    <w:lvl w:ilvl="0" w:tplc="47201A84">
      <w:start w:val="1"/>
      <w:numFmt w:val="decimal"/>
      <w:lvlText w:val="%1."/>
      <w:lvlJc w:val="left"/>
      <w:pPr>
        <w:ind w:left="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5A0EC0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0CAEDC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E8CE53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0143A7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B2EAF3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BD42B80">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6AE85B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FCC941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nsid w:val="4991746A"/>
    <w:multiLevelType w:val="hybridMultilevel"/>
    <w:tmpl w:val="AC22326C"/>
    <w:lvl w:ilvl="0" w:tplc="A7E0E6B4">
      <w:start w:val="3"/>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F1254B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44428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C2C029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2CA545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730E41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D14E172">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E26387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E1C96C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nsid w:val="4B0B2604"/>
    <w:multiLevelType w:val="hybridMultilevel"/>
    <w:tmpl w:val="3AF8D020"/>
    <w:lvl w:ilvl="0" w:tplc="EBE08202">
      <w:start w:val="1"/>
      <w:numFmt w:val="lowerLetter"/>
      <w:lvlText w:val="%1)"/>
      <w:lvlJc w:val="left"/>
      <w:pPr>
        <w:ind w:left="10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67E55E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20EE1B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B30A69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A98D7F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468266E">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888DE38">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094D9D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120C1E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nsid w:val="4C2C71AC"/>
    <w:multiLevelType w:val="hybridMultilevel"/>
    <w:tmpl w:val="6D44642E"/>
    <w:lvl w:ilvl="0" w:tplc="C7C42EDC">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A1ED26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37228F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86A0D34">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FBAEFE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44A47C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69A05E0">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6064E2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38A34E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nsid w:val="4E362780"/>
    <w:multiLevelType w:val="hybridMultilevel"/>
    <w:tmpl w:val="2E0ABAD2"/>
    <w:lvl w:ilvl="0" w:tplc="B576DDDE">
      <w:start w:val="3"/>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BE80C0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6DC45B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280244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AF03FE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FFEF09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33004F6">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5105DA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A84BE0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
    <w:nsid w:val="50906883"/>
    <w:multiLevelType w:val="hybridMultilevel"/>
    <w:tmpl w:val="70FE4E38"/>
    <w:lvl w:ilvl="0" w:tplc="4A807FCE">
      <w:start w:val="1"/>
      <w:numFmt w:val="lowerLetter"/>
      <w:lvlText w:val="%1)"/>
      <w:lvlJc w:val="left"/>
      <w:pPr>
        <w:ind w:left="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A08246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236F32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F848AB0">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4F09A2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77A34B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8E853C2">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F38533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850025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nsid w:val="539E0BE8"/>
    <w:multiLevelType w:val="hybridMultilevel"/>
    <w:tmpl w:val="C50E4D5E"/>
    <w:lvl w:ilvl="0" w:tplc="66D68B5E">
      <w:start w:val="1"/>
      <w:numFmt w:val="decimal"/>
      <w:lvlText w:val="%1."/>
      <w:lvlJc w:val="left"/>
      <w:pPr>
        <w:ind w:left="19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20048594">
      <w:numFmt w:val="bullet"/>
      <w:lvlText w:val="•"/>
      <w:lvlJc w:val="left"/>
      <w:pPr>
        <w:ind w:left="1143" w:hanging="288"/>
      </w:pPr>
      <w:rPr>
        <w:rFonts w:hint="default"/>
        <w:lang w:val="vi" w:eastAsia="en-US" w:bidi="ar-SA"/>
      </w:rPr>
    </w:lvl>
    <w:lvl w:ilvl="2" w:tplc="E0745280">
      <w:numFmt w:val="bullet"/>
      <w:lvlText w:val="•"/>
      <w:lvlJc w:val="left"/>
      <w:pPr>
        <w:ind w:left="2087" w:hanging="288"/>
      </w:pPr>
      <w:rPr>
        <w:rFonts w:hint="default"/>
        <w:lang w:val="vi" w:eastAsia="en-US" w:bidi="ar-SA"/>
      </w:rPr>
    </w:lvl>
    <w:lvl w:ilvl="3" w:tplc="554E22FA">
      <w:numFmt w:val="bullet"/>
      <w:lvlText w:val="•"/>
      <w:lvlJc w:val="left"/>
      <w:pPr>
        <w:ind w:left="3031" w:hanging="288"/>
      </w:pPr>
      <w:rPr>
        <w:rFonts w:hint="default"/>
        <w:lang w:val="vi" w:eastAsia="en-US" w:bidi="ar-SA"/>
      </w:rPr>
    </w:lvl>
    <w:lvl w:ilvl="4" w:tplc="518CF030">
      <w:numFmt w:val="bullet"/>
      <w:lvlText w:val="•"/>
      <w:lvlJc w:val="left"/>
      <w:pPr>
        <w:ind w:left="3975" w:hanging="288"/>
      </w:pPr>
      <w:rPr>
        <w:rFonts w:hint="default"/>
        <w:lang w:val="vi" w:eastAsia="en-US" w:bidi="ar-SA"/>
      </w:rPr>
    </w:lvl>
    <w:lvl w:ilvl="5" w:tplc="22127DC4">
      <w:numFmt w:val="bullet"/>
      <w:lvlText w:val="•"/>
      <w:lvlJc w:val="left"/>
      <w:pPr>
        <w:ind w:left="4919" w:hanging="288"/>
      </w:pPr>
      <w:rPr>
        <w:rFonts w:hint="default"/>
        <w:lang w:val="vi" w:eastAsia="en-US" w:bidi="ar-SA"/>
      </w:rPr>
    </w:lvl>
    <w:lvl w:ilvl="6" w:tplc="6C52F9AC">
      <w:numFmt w:val="bullet"/>
      <w:lvlText w:val="•"/>
      <w:lvlJc w:val="left"/>
      <w:pPr>
        <w:ind w:left="5863" w:hanging="288"/>
      </w:pPr>
      <w:rPr>
        <w:rFonts w:hint="default"/>
        <w:lang w:val="vi" w:eastAsia="en-US" w:bidi="ar-SA"/>
      </w:rPr>
    </w:lvl>
    <w:lvl w:ilvl="7" w:tplc="DB9816F4">
      <w:numFmt w:val="bullet"/>
      <w:lvlText w:val="•"/>
      <w:lvlJc w:val="left"/>
      <w:pPr>
        <w:ind w:left="6807" w:hanging="288"/>
      </w:pPr>
      <w:rPr>
        <w:rFonts w:hint="default"/>
        <w:lang w:val="vi" w:eastAsia="en-US" w:bidi="ar-SA"/>
      </w:rPr>
    </w:lvl>
    <w:lvl w:ilvl="8" w:tplc="05169682">
      <w:numFmt w:val="bullet"/>
      <w:lvlText w:val="•"/>
      <w:lvlJc w:val="left"/>
      <w:pPr>
        <w:ind w:left="7751" w:hanging="288"/>
      </w:pPr>
      <w:rPr>
        <w:rFonts w:hint="default"/>
        <w:lang w:val="vi" w:eastAsia="en-US" w:bidi="ar-SA"/>
      </w:rPr>
    </w:lvl>
  </w:abstractNum>
  <w:abstractNum w:abstractNumId="20">
    <w:nsid w:val="587559D5"/>
    <w:multiLevelType w:val="hybridMultilevel"/>
    <w:tmpl w:val="1E6EED90"/>
    <w:lvl w:ilvl="0" w:tplc="637E3A22">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73E734C">
      <w:start w:val="1"/>
      <w:numFmt w:val="lowerLetter"/>
      <w:lvlText w:val="%2)"/>
      <w:lvlJc w:val="left"/>
      <w:pPr>
        <w:ind w:left="99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B78CEF56">
      <w:numFmt w:val="bullet"/>
      <w:lvlText w:val="•"/>
      <w:lvlJc w:val="left"/>
      <w:pPr>
        <w:ind w:left="2727" w:hanging="289"/>
      </w:pPr>
      <w:rPr>
        <w:rFonts w:hint="default"/>
        <w:lang w:val="vi" w:eastAsia="en-US" w:bidi="ar-SA"/>
      </w:rPr>
    </w:lvl>
    <w:lvl w:ilvl="3" w:tplc="753858D4">
      <w:numFmt w:val="bullet"/>
      <w:lvlText w:val="•"/>
      <w:lvlJc w:val="left"/>
      <w:pPr>
        <w:ind w:left="3591" w:hanging="289"/>
      </w:pPr>
      <w:rPr>
        <w:rFonts w:hint="default"/>
        <w:lang w:val="vi" w:eastAsia="en-US" w:bidi="ar-SA"/>
      </w:rPr>
    </w:lvl>
    <w:lvl w:ilvl="4" w:tplc="26723186">
      <w:numFmt w:val="bullet"/>
      <w:lvlText w:val="•"/>
      <w:lvlJc w:val="left"/>
      <w:pPr>
        <w:ind w:left="4455" w:hanging="289"/>
      </w:pPr>
      <w:rPr>
        <w:rFonts w:hint="default"/>
        <w:lang w:val="vi" w:eastAsia="en-US" w:bidi="ar-SA"/>
      </w:rPr>
    </w:lvl>
    <w:lvl w:ilvl="5" w:tplc="5D7A85AA">
      <w:numFmt w:val="bullet"/>
      <w:lvlText w:val="•"/>
      <w:lvlJc w:val="left"/>
      <w:pPr>
        <w:ind w:left="5319" w:hanging="289"/>
      </w:pPr>
      <w:rPr>
        <w:rFonts w:hint="default"/>
        <w:lang w:val="vi" w:eastAsia="en-US" w:bidi="ar-SA"/>
      </w:rPr>
    </w:lvl>
    <w:lvl w:ilvl="6" w:tplc="4C4EA1F6">
      <w:numFmt w:val="bullet"/>
      <w:lvlText w:val="•"/>
      <w:lvlJc w:val="left"/>
      <w:pPr>
        <w:ind w:left="6183" w:hanging="289"/>
      </w:pPr>
      <w:rPr>
        <w:rFonts w:hint="default"/>
        <w:lang w:val="vi" w:eastAsia="en-US" w:bidi="ar-SA"/>
      </w:rPr>
    </w:lvl>
    <w:lvl w:ilvl="7" w:tplc="E43A34F6">
      <w:numFmt w:val="bullet"/>
      <w:lvlText w:val="•"/>
      <w:lvlJc w:val="left"/>
      <w:pPr>
        <w:ind w:left="7047" w:hanging="289"/>
      </w:pPr>
      <w:rPr>
        <w:rFonts w:hint="default"/>
        <w:lang w:val="vi" w:eastAsia="en-US" w:bidi="ar-SA"/>
      </w:rPr>
    </w:lvl>
    <w:lvl w:ilvl="8" w:tplc="12801234">
      <w:numFmt w:val="bullet"/>
      <w:lvlText w:val="•"/>
      <w:lvlJc w:val="left"/>
      <w:pPr>
        <w:ind w:left="7911" w:hanging="289"/>
      </w:pPr>
      <w:rPr>
        <w:rFonts w:hint="default"/>
        <w:lang w:val="vi" w:eastAsia="en-US" w:bidi="ar-SA"/>
      </w:rPr>
    </w:lvl>
  </w:abstractNum>
  <w:abstractNum w:abstractNumId="21">
    <w:nsid w:val="5C317F3F"/>
    <w:multiLevelType w:val="hybridMultilevel"/>
    <w:tmpl w:val="EFE02C2E"/>
    <w:lvl w:ilvl="0" w:tplc="54EE837C">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10A73C8">
      <w:start w:val="1"/>
      <w:numFmt w:val="lowerLetter"/>
      <w:lvlText w:val="%2"/>
      <w:lvlJc w:val="left"/>
      <w:pPr>
        <w:ind w:left="17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346390A">
      <w:start w:val="1"/>
      <w:numFmt w:val="lowerRoman"/>
      <w:lvlText w:val="%3"/>
      <w:lvlJc w:val="left"/>
      <w:pPr>
        <w:ind w:left="25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3806082">
      <w:start w:val="1"/>
      <w:numFmt w:val="decimal"/>
      <w:lvlText w:val="%4"/>
      <w:lvlJc w:val="left"/>
      <w:pPr>
        <w:ind w:left="32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616B0F4">
      <w:start w:val="1"/>
      <w:numFmt w:val="lowerLetter"/>
      <w:lvlText w:val="%5"/>
      <w:lvlJc w:val="left"/>
      <w:pPr>
        <w:ind w:left="39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06CC98">
      <w:start w:val="1"/>
      <w:numFmt w:val="lowerRoman"/>
      <w:lvlText w:val="%6"/>
      <w:lvlJc w:val="left"/>
      <w:pPr>
        <w:ind w:left="46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2FE3858">
      <w:start w:val="1"/>
      <w:numFmt w:val="decimal"/>
      <w:lvlText w:val="%7"/>
      <w:lvlJc w:val="left"/>
      <w:pPr>
        <w:ind w:left="53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B2C849C">
      <w:start w:val="1"/>
      <w:numFmt w:val="lowerLetter"/>
      <w:lvlText w:val="%8"/>
      <w:lvlJc w:val="left"/>
      <w:pPr>
        <w:ind w:left="61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22E4E90">
      <w:start w:val="1"/>
      <w:numFmt w:val="lowerRoman"/>
      <w:lvlText w:val="%9"/>
      <w:lvlJc w:val="left"/>
      <w:pPr>
        <w:ind w:left="68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nsid w:val="5FB743A8"/>
    <w:multiLevelType w:val="hybridMultilevel"/>
    <w:tmpl w:val="6F3A9E2C"/>
    <w:lvl w:ilvl="0" w:tplc="A636D982">
      <w:start w:val="2"/>
      <w:numFmt w:val="decimal"/>
      <w:lvlText w:val="%1."/>
      <w:lvlJc w:val="left"/>
      <w:pPr>
        <w:ind w:left="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3AC01A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8186FA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5020DD0">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1CA0DA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E7E053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73021C2">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F0088A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D74F64A">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nsid w:val="621F0A05"/>
    <w:multiLevelType w:val="hybridMultilevel"/>
    <w:tmpl w:val="1B9C8DAA"/>
    <w:lvl w:ilvl="0" w:tplc="1CA083D4">
      <w:start w:val="1"/>
      <w:numFmt w:val="lowerLetter"/>
      <w:lvlText w:val="%1)"/>
      <w:lvlJc w:val="left"/>
      <w:pPr>
        <w:ind w:left="97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74E86A0">
      <w:start w:val="1"/>
      <w:numFmt w:val="lowerLetter"/>
      <w:lvlText w:val="%2"/>
      <w:lvlJc w:val="left"/>
      <w:pPr>
        <w:ind w:left="209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A826E16">
      <w:start w:val="1"/>
      <w:numFmt w:val="lowerRoman"/>
      <w:lvlText w:val="%3"/>
      <w:lvlJc w:val="left"/>
      <w:pPr>
        <w:ind w:left="28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A22F24C">
      <w:start w:val="1"/>
      <w:numFmt w:val="decimal"/>
      <w:lvlText w:val="%4"/>
      <w:lvlJc w:val="left"/>
      <w:pPr>
        <w:ind w:left="35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0220C10">
      <w:start w:val="1"/>
      <w:numFmt w:val="lowerLetter"/>
      <w:lvlText w:val="%5"/>
      <w:lvlJc w:val="left"/>
      <w:pPr>
        <w:ind w:left="425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CF2EB60">
      <w:start w:val="1"/>
      <w:numFmt w:val="lowerRoman"/>
      <w:lvlText w:val="%6"/>
      <w:lvlJc w:val="left"/>
      <w:pPr>
        <w:ind w:left="497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E5EC2A6">
      <w:start w:val="1"/>
      <w:numFmt w:val="decimal"/>
      <w:lvlText w:val="%7"/>
      <w:lvlJc w:val="left"/>
      <w:pPr>
        <w:ind w:left="569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962E26A">
      <w:start w:val="1"/>
      <w:numFmt w:val="lowerLetter"/>
      <w:lvlText w:val="%8"/>
      <w:lvlJc w:val="left"/>
      <w:pPr>
        <w:ind w:left="64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17ED8AA">
      <w:start w:val="1"/>
      <w:numFmt w:val="lowerRoman"/>
      <w:lvlText w:val="%9"/>
      <w:lvlJc w:val="left"/>
      <w:pPr>
        <w:ind w:left="71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4">
    <w:nsid w:val="68264FFB"/>
    <w:multiLevelType w:val="hybridMultilevel"/>
    <w:tmpl w:val="4ACA76E0"/>
    <w:lvl w:ilvl="0" w:tplc="0AEC638E">
      <w:start w:val="1"/>
      <w:numFmt w:val="lowerLetter"/>
      <w:lvlText w:val="%1)"/>
      <w:lvlJc w:val="left"/>
      <w:pPr>
        <w:ind w:left="10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A82916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9DC61F4">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61003C4">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168221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214D98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B86072">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00A948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CE42BB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5">
    <w:nsid w:val="6BE2145E"/>
    <w:multiLevelType w:val="hybridMultilevel"/>
    <w:tmpl w:val="FD1A6C0E"/>
    <w:lvl w:ilvl="0" w:tplc="C4D60088">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E84550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1C076F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E4AED9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660A2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B66967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1C85728">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CF4F18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B80042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6">
    <w:nsid w:val="7BFA023B"/>
    <w:multiLevelType w:val="hybridMultilevel"/>
    <w:tmpl w:val="9B78E19E"/>
    <w:lvl w:ilvl="0" w:tplc="278C895C">
      <w:start w:val="7"/>
      <w:numFmt w:val="lowerLetter"/>
      <w:lvlText w:val="%1)"/>
      <w:lvlJc w:val="left"/>
      <w:pPr>
        <w:ind w:left="193" w:hanging="334"/>
      </w:pPr>
      <w:rPr>
        <w:rFonts w:ascii="Times New Roman" w:eastAsia="Times New Roman" w:hAnsi="Times New Roman" w:cs="Times New Roman" w:hint="default"/>
        <w:b w:val="0"/>
        <w:bCs w:val="0"/>
        <w:i w:val="0"/>
        <w:iCs w:val="0"/>
        <w:spacing w:val="0"/>
        <w:w w:val="100"/>
        <w:sz w:val="28"/>
        <w:szCs w:val="28"/>
        <w:lang w:val="vi" w:eastAsia="en-US" w:bidi="ar-SA"/>
      </w:rPr>
    </w:lvl>
    <w:lvl w:ilvl="1" w:tplc="30CECB60">
      <w:numFmt w:val="bullet"/>
      <w:lvlText w:val="•"/>
      <w:lvlJc w:val="left"/>
      <w:pPr>
        <w:ind w:left="1143" w:hanging="334"/>
      </w:pPr>
      <w:rPr>
        <w:rFonts w:hint="default"/>
        <w:lang w:val="vi" w:eastAsia="en-US" w:bidi="ar-SA"/>
      </w:rPr>
    </w:lvl>
    <w:lvl w:ilvl="2" w:tplc="99D034A6">
      <w:numFmt w:val="bullet"/>
      <w:lvlText w:val="•"/>
      <w:lvlJc w:val="left"/>
      <w:pPr>
        <w:ind w:left="2087" w:hanging="334"/>
      </w:pPr>
      <w:rPr>
        <w:rFonts w:hint="default"/>
        <w:lang w:val="vi" w:eastAsia="en-US" w:bidi="ar-SA"/>
      </w:rPr>
    </w:lvl>
    <w:lvl w:ilvl="3" w:tplc="512A1D7C">
      <w:numFmt w:val="bullet"/>
      <w:lvlText w:val="•"/>
      <w:lvlJc w:val="left"/>
      <w:pPr>
        <w:ind w:left="3031" w:hanging="334"/>
      </w:pPr>
      <w:rPr>
        <w:rFonts w:hint="default"/>
        <w:lang w:val="vi" w:eastAsia="en-US" w:bidi="ar-SA"/>
      </w:rPr>
    </w:lvl>
    <w:lvl w:ilvl="4" w:tplc="A0D6D5D8">
      <w:numFmt w:val="bullet"/>
      <w:lvlText w:val="•"/>
      <w:lvlJc w:val="left"/>
      <w:pPr>
        <w:ind w:left="3975" w:hanging="334"/>
      </w:pPr>
      <w:rPr>
        <w:rFonts w:hint="default"/>
        <w:lang w:val="vi" w:eastAsia="en-US" w:bidi="ar-SA"/>
      </w:rPr>
    </w:lvl>
    <w:lvl w:ilvl="5" w:tplc="4D4602E6">
      <w:numFmt w:val="bullet"/>
      <w:lvlText w:val="•"/>
      <w:lvlJc w:val="left"/>
      <w:pPr>
        <w:ind w:left="4919" w:hanging="334"/>
      </w:pPr>
      <w:rPr>
        <w:rFonts w:hint="default"/>
        <w:lang w:val="vi" w:eastAsia="en-US" w:bidi="ar-SA"/>
      </w:rPr>
    </w:lvl>
    <w:lvl w:ilvl="6" w:tplc="A2E259C6">
      <w:numFmt w:val="bullet"/>
      <w:lvlText w:val="•"/>
      <w:lvlJc w:val="left"/>
      <w:pPr>
        <w:ind w:left="5863" w:hanging="334"/>
      </w:pPr>
      <w:rPr>
        <w:rFonts w:hint="default"/>
        <w:lang w:val="vi" w:eastAsia="en-US" w:bidi="ar-SA"/>
      </w:rPr>
    </w:lvl>
    <w:lvl w:ilvl="7" w:tplc="876259D8">
      <w:numFmt w:val="bullet"/>
      <w:lvlText w:val="•"/>
      <w:lvlJc w:val="left"/>
      <w:pPr>
        <w:ind w:left="6807" w:hanging="334"/>
      </w:pPr>
      <w:rPr>
        <w:rFonts w:hint="default"/>
        <w:lang w:val="vi" w:eastAsia="en-US" w:bidi="ar-SA"/>
      </w:rPr>
    </w:lvl>
    <w:lvl w:ilvl="8" w:tplc="1A58209E">
      <w:numFmt w:val="bullet"/>
      <w:lvlText w:val="•"/>
      <w:lvlJc w:val="left"/>
      <w:pPr>
        <w:ind w:left="7751" w:hanging="334"/>
      </w:pPr>
      <w:rPr>
        <w:rFonts w:hint="default"/>
        <w:lang w:val="vi" w:eastAsia="en-US" w:bidi="ar-SA"/>
      </w:rPr>
    </w:lvl>
  </w:abstractNum>
  <w:num w:numId="1">
    <w:abstractNumId w:val="6"/>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5"/>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78B"/>
    <w:rsid w:val="000056B9"/>
    <w:rsid w:val="000063CD"/>
    <w:rsid w:val="0000649E"/>
    <w:rsid w:val="000179A5"/>
    <w:rsid w:val="00020C26"/>
    <w:rsid w:val="0002519B"/>
    <w:rsid w:val="00083F6F"/>
    <w:rsid w:val="00090677"/>
    <w:rsid w:val="00095E99"/>
    <w:rsid w:val="000B749C"/>
    <w:rsid w:val="000C4F55"/>
    <w:rsid w:val="000E163F"/>
    <w:rsid w:val="0011678B"/>
    <w:rsid w:val="00135B17"/>
    <w:rsid w:val="00145497"/>
    <w:rsid w:val="00167D04"/>
    <w:rsid w:val="001A2F9C"/>
    <w:rsid w:val="00226FCB"/>
    <w:rsid w:val="00230D94"/>
    <w:rsid w:val="00244E63"/>
    <w:rsid w:val="0028298F"/>
    <w:rsid w:val="0029707A"/>
    <w:rsid w:val="00297D3D"/>
    <w:rsid w:val="002A51CF"/>
    <w:rsid w:val="002A6DA7"/>
    <w:rsid w:val="002D3658"/>
    <w:rsid w:val="002E5500"/>
    <w:rsid w:val="002E5FD5"/>
    <w:rsid w:val="003028D1"/>
    <w:rsid w:val="00327BFC"/>
    <w:rsid w:val="0034524E"/>
    <w:rsid w:val="00362CFF"/>
    <w:rsid w:val="003659A0"/>
    <w:rsid w:val="003B700A"/>
    <w:rsid w:val="003C2537"/>
    <w:rsid w:val="00401B00"/>
    <w:rsid w:val="004047F7"/>
    <w:rsid w:val="00425823"/>
    <w:rsid w:val="0042651E"/>
    <w:rsid w:val="00430C08"/>
    <w:rsid w:val="00442134"/>
    <w:rsid w:val="004443A0"/>
    <w:rsid w:val="00462BD1"/>
    <w:rsid w:val="004817BC"/>
    <w:rsid w:val="004B6457"/>
    <w:rsid w:val="004C33CE"/>
    <w:rsid w:val="00513B02"/>
    <w:rsid w:val="00527F4F"/>
    <w:rsid w:val="00541236"/>
    <w:rsid w:val="005612FC"/>
    <w:rsid w:val="006019F4"/>
    <w:rsid w:val="0060459B"/>
    <w:rsid w:val="00604FD7"/>
    <w:rsid w:val="0060502F"/>
    <w:rsid w:val="006227E3"/>
    <w:rsid w:val="00644583"/>
    <w:rsid w:val="006507DC"/>
    <w:rsid w:val="006610B6"/>
    <w:rsid w:val="00671FE4"/>
    <w:rsid w:val="00672932"/>
    <w:rsid w:val="00686948"/>
    <w:rsid w:val="006A1C34"/>
    <w:rsid w:val="006A7002"/>
    <w:rsid w:val="006A7E9E"/>
    <w:rsid w:val="006C6EBC"/>
    <w:rsid w:val="006E1A64"/>
    <w:rsid w:val="00727DBB"/>
    <w:rsid w:val="0076200E"/>
    <w:rsid w:val="0079716A"/>
    <w:rsid w:val="007A31D3"/>
    <w:rsid w:val="007D0441"/>
    <w:rsid w:val="007D423C"/>
    <w:rsid w:val="007E1B53"/>
    <w:rsid w:val="0085289A"/>
    <w:rsid w:val="008568F0"/>
    <w:rsid w:val="008C151D"/>
    <w:rsid w:val="008E794B"/>
    <w:rsid w:val="008F3CBC"/>
    <w:rsid w:val="009213B6"/>
    <w:rsid w:val="00944A1C"/>
    <w:rsid w:val="00945C70"/>
    <w:rsid w:val="00956445"/>
    <w:rsid w:val="00961766"/>
    <w:rsid w:val="0096689E"/>
    <w:rsid w:val="00970748"/>
    <w:rsid w:val="00972CE8"/>
    <w:rsid w:val="0097502E"/>
    <w:rsid w:val="0098131A"/>
    <w:rsid w:val="00993BB1"/>
    <w:rsid w:val="009A2C86"/>
    <w:rsid w:val="009F2779"/>
    <w:rsid w:val="00A068E0"/>
    <w:rsid w:val="00A1716C"/>
    <w:rsid w:val="00A40E74"/>
    <w:rsid w:val="00A41552"/>
    <w:rsid w:val="00A61746"/>
    <w:rsid w:val="00A6367F"/>
    <w:rsid w:val="00A64AD5"/>
    <w:rsid w:val="00A80986"/>
    <w:rsid w:val="00A839C9"/>
    <w:rsid w:val="00AA4A3F"/>
    <w:rsid w:val="00AA7BBE"/>
    <w:rsid w:val="00AC2A13"/>
    <w:rsid w:val="00AC3975"/>
    <w:rsid w:val="00B020B7"/>
    <w:rsid w:val="00B06259"/>
    <w:rsid w:val="00B07F1C"/>
    <w:rsid w:val="00B10563"/>
    <w:rsid w:val="00B2744E"/>
    <w:rsid w:val="00B41C80"/>
    <w:rsid w:val="00B5267E"/>
    <w:rsid w:val="00B53249"/>
    <w:rsid w:val="00B55D90"/>
    <w:rsid w:val="00B942BA"/>
    <w:rsid w:val="00C009FC"/>
    <w:rsid w:val="00C00C1B"/>
    <w:rsid w:val="00C02387"/>
    <w:rsid w:val="00C131F7"/>
    <w:rsid w:val="00C25852"/>
    <w:rsid w:val="00C357CE"/>
    <w:rsid w:val="00C67A5C"/>
    <w:rsid w:val="00C74476"/>
    <w:rsid w:val="00C877C1"/>
    <w:rsid w:val="00C9569A"/>
    <w:rsid w:val="00CC5A07"/>
    <w:rsid w:val="00D0659D"/>
    <w:rsid w:val="00D203F6"/>
    <w:rsid w:val="00D20A28"/>
    <w:rsid w:val="00D22EE5"/>
    <w:rsid w:val="00D26DEC"/>
    <w:rsid w:val="00D3188F"/>
    <w:rsid w:val="00D75A2A"/>
    <w:rsid w:val="00D831D5"/>
    <w:rsid w:val="00DC4505"/>
    <w:rsid w:val="00DC51CA"/>
    <w:rsid w:val="00DD4538"/>
    <w:rsid w:val="00DD7A4D"/>
    <w:rsid w:val="00DE5704"/>
    <w:rsid w:val="00DF4DB6"/>
    <w:rsid w:val="00E30A27"/>
    <w:rsid w:val="00E65539"/>
    <w:rsid w:val="00E74171"/>
    <w:rsid w:val="00E84FE6"/>
    <w:rsid w:val="00E8718B"/>
    <w:rsid w:val="00E938C7"/>
    <w:rsid w:val="00EB7857"/>
    <w:rsid w:val="00EC7463"/>
    <w:rsid w:val="00ED42F5"/>
    <w:rsid w:val="00ED6CF8"/>
    <w:rsid w:val="00F02D88"/>
    <w:rsid w:val="00F16665"/>
    <w:rsid w:val="00F340BA"/>
    <w:rsid w:val="00F624C9"/>
    <w:rsid w:val="00F66BF2"/>
    <w:rsid w:val="00F7274D"/>
    <w:rsid w:val="00F73484"/>
    <w:rsid w:val="00FA02C1"/>
    <w:rsid w:val="00FB26D7"/>
    <w:rsid w:val="00FC1B55"/>
    <w:rsid w:val="00FD13C8"/>
    <w:rsid w:val="00FE7F36"/>
    <w:rsid w:val="00FF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8B"/>
    <w:pPr>
      <w:spacing w:after="0" w:line="240" w:lineRule="auto"/>
    </w:pPr>
    <w:rPr>
      <w:rFonts w:ascii="Times New Roman" w:hAnsi="Times New Roman" w:cs="Times New Roman"/>
      <w:sz w:val="28"/>
      <w:lang w:val="vi-VN"/>
    </w:rPr>
  </w:style>
  <w:style w:type="paragraph" w:styleId="Heading1">
    <w:name w:val="heading 1"/>
    <w:next w:val="Normal"/>
    <w:link w:val="Heading1Char"/>
    <w:uiPriority w:val="9"/>
    <w:qFormat/>
    <w:rsid w:val="0011678B"/>
    <w:pPr>
      <w:keepNext/>
      <w:keepLines/>
      <w:spacing w:after="54" w:line="256" w:lineRule="auto"/>
      <w:ind w:left="737"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4421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78B"/>
    <w:pPr>
      <w:spacing w:after="0" w:line="240" w:lineRule="auto"/>
      <w:jc w:val="both"/>
    </w:pPr>
    <w:rPr>
      <w:rFonts w:ascii="Times New Roman"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678B"/>
    <w:rPr>
      <w:rFonts w:ascii="Times New Roman" w:eastAsia="Times New Roman" w:hAnsi="Times New Roman" w:cs="Times New Roman"/>
      <w:b/>
      <w:color w:val="000000"/>
      <w:sz w:val="28"/>
    </w:rPr>
  </w:style>
  <w:style w:type="character" w:customStyle="1" w:styleId="fontstyle01">
    <w:name w:val="fontstyle01"/>
    <w:basedOn w:val="DefaultParagraphFont"/>
    <w:rsid w:val="0011678B"/>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11678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1"/>
    <w:qFormat/>
    <w:rsid w:val="0011678B"/>
    <w:pPr>
      <w:ind w:left="720"/>
      <w:contextualSpacing/>
    </w:pPr>
  </w:style>
  <w:style w:type="paragraph" w:styleId="Header">
    <w:name w:val="header"/>
    <w:basedOn w:val="Normal"/>
    <w:link w:val="HeaderChar"/>
    <w:uiPriority w:val="99"/>
    <w:unhideWhenUsed/>
    <w:rsid w:val="000063CD"/>
    <w:pPr>
      <w:tabs>
        <w:tab w:val="center" w:pos="4680"/>
        <w:tab w:val="right" w:pos="9360"/>
      </w:tabs>
    </w:pPr>
  </w:style>
  <w:style w:type="character" w:customStyle="1" w:styleId="HeaderChar">
    <w:name w:val="Header Char"/>
    <w:basedOn w:val="DefaultParagraphFont"/>
    <w:link w:val="Header"/>
    <w:uiPriority w:val="99"/>
    <w:rsid w:val="000063CD"/>
    <w:rPr>
      <w:rFonts w:ascii="Times New Roman" w:hAnsi="Times New Roman" w:cs="Times New Roman"/>
      <w:sz w:val="28"/>
      <w:lang w:val="vi-VN"/>
    </w:rPr>
  </w:style>
  <w:style w:type="paragraph" w:styleId="Footer">
    <w:name w:val="footer"/>
    <w:basedOn w:val="Normal"/>
    <w:link w:val="FooterChar"/>
    <w:uiPriority w:val="99"/>
    <w:unhideWhenUsed/>
    <w:rsid w:val="000063CD"/>
    <w:pPr>
      <w:tabs>
        <w:tab w:val="center" w:pos="4680"/>
        <w:tab w:val="right" w:pos="9360"/>
      </w:tabs>
    </w:pPr>
  </w:style>
  <w:style w:type="character" w:customStyle="1" w:styleId="FooterChar">
    <w:name w:val="Footer Char"/>
    <w:basedOn w:val="DefaultParagraphFont"/>
    <w:link w:val="Footer"/>
    <w:uiPriority w:val="99"/>
    <w:rsid w:val="000063CD"/>
    <w:rPr>
      <w:rFonts w:ascii="Times New Roman" w:hAnsi="Times New Roman" w:cs="Times New Roman"/>
      <w:sz w:val="28"/>
      <w:lang w:val="vi-VN"/>
    </w:rPr>
  </w:style>
  <w:style w:type="paragraph" w:styleId="BodyText">
    <w:name w:val="Body Text"/>
    <w:basedOn w:val="Normal"/>
    <w:link w:val="BodyTextChar"/>
    <w:uiPriority w:val="1"/>
    <w:qFormat/>
    <w:rsid w:val="0060459B"/>
    <w:pPr>
      <w:widowControl w:val="0"/>
      <w:autoSpaceDE w:val="0"/>
      <w:autoSpaceDN w:val="0"/>
      <w:spacing w:before="79"/>
      <w:ind w:left="193" w:firstLine="515"/>
      <w:jc w:val="both"/>
    </w:pPr>
    <w:rPr>
      <w:rFonts w:eastAsia="Times New Roman"/>
      <w:szCs w:val="28"/>
      <w:lang w:val="vi"/>
    </w:rPr>
  </w:style>
  <w:style w:type="character" w:customStyle="1" w:styleId="BodyTextChar">
    <w:name w:val="Body Text Char"/>
    <w:basedOn w:val="DefaultParagraphFont"/>
    <w:link w:val="BodyText"/>
    <w:uiPriority w:val="1"/>
    <w:rsid w:val="0060459B"/>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9"/>
    <w:semiHidden/>
    <w:rsid w:val="00442134"/>
    <w:rPr>
      <w:rFonts w:asciiTheme="majorHAnsi" w:eastAsiaTheme="majorEastAsia" w:hAnsiTheme="majorHAnsi" w:cstheme="majorBidi"/>
      <w:color w:val="2F5496" w:themeColor="accent1" w:themeShade="BF"/>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8B"/>
    <w:pPr>
      <w:spacing w:after="0" w:line="240" w:lineRule="auto"/>
    </w:pPr>
    <w:rPr>
      <w:rFonts w:ascii="Times New Roman" w:hAnsi="Times New Roman" w:cs="Times New Roman"/>
      <w:sz w:val="28"/>
      <w:lang w:val="vi-VN"/>
    </w:rPr>
  </w:style>
  <w:style w:type="paragraph" w:styleId="Heading1">
    <w:name w:val="heading 1"/>
    <w:next w:val="Normal"/>
    <w:link w:val="Heading1Char"/>
    <w:uiPriority w:val="9"/>
    <w:qFormat/>
    <w:rsid w:val="0011678B"/>
    <w:pPr>
      <w:keepNext/>
      <w:keepLines/>
      <w:spacing w:after="54" w:line="256" w:lineRule="auto"/>
      <w:ind w:left="737"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4421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78B"/>
    <w:pPr>
      <w:spacing w:after="0" w:line="240" w:lineRule="auto"/>
      <w:jc w:val="both"/>
    </w:pPr>
    <w:rPr>
      <w:rFonts w:ascii="Times New Roman"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678B"/>
    <w:rPr>
      <w:rFonts w:ascii="Times New Roman" w:eastAsia="Times New Roman" w:hAnsi="Times New Roman" w:cs="Times New Roman"/>
      <w:b/>
      <w:color w:val="000000"/>
      <w:sz w:val="28"/>
    </w:rPr>
  </w:style>
  <w:style w:type="character" w:customStyle="1" w:styleId="fontstyle01">
    <w:name w:val="fontstyle01"/>
    <w:basedOn w:val="DefaultParagraphFont"/>
    <w:rsid w:val="0011678B"/>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11678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1"/>
    <w:qFormat/>
    <w:rsid w:val="0011678B"/>
    <w:pPr>
      <w:ind w:left="720"/>
      <w:contextualSpacing/>
    </w:pPr>
  </w:style>
  <w:style w:type="paragraph" w:styleId="Header">
    <w:name w:val="header"/>
    <w:basedOn w:val="Normal"/>
    <w:link w:val="HeaderChar"/>
    <w:uiPriority w:val="99"/>
    <w:unhideWhenUsed/>
    <w:rsid w:val="000063CD"/>
    <w:pPr>
      <w:tabs>
        <w:tab w:val="center" w:pos="4680"/>
        <w:tab w:val="right" w:pos="9360"/>
      </w:tabs>
    </w:pPr>
  </w:style>
  <w:style w:type="character" w:customStyle="1" w:styleId="HeaderChar">
    <w:name w:val="Header Char"/>
    <w:basedOn w:val="DefaultParagraphFont"/>
    <w:link w:val="Header"/>
    <w:uiPriority w:val="99"/>
    <w:rsid w:val="000063CD"/>
    <w:rPr>
      <w:rFonts w:ascii="Times New Roman" w:hAnsi="Times New Roman" w:cs="Times New Roman"/>
      <w:sz w:val="28"/>
      <w:lang w:val="vi-VN"/>
    </w:rPr>
  </w:style>
  <w:style w:type="paragraph" w:styleId="Footer">
    <w:name w:val="footer"/>
    <w:basedOn w:val="Normal"/>
    <w:link w:val="FooterChar"/>
    <w:uiPriority w:val="99"/>
    <w:unhideWhenUsed/>
    <w:rsid w:val="000063CD"/>
    <w:pPr>
      <w:tabs>
        <w:tab w:val="center" w:pos="4680"/>
        <w:tab w:val="right" w:pos="9360"/>
      </w:tabs>
    </w:pPr>
  </w:style>
  <w:style w:type="character" w:customStyle="1" w:styleId="FooterChar">
    <w:name w:val="Footer Char"/>
    <w:basedOn w:val="DefaultParagraphFont"/>
    <w:link w:val="Footer"/>
    <w:uiPriority w:val="99"/>
    <w:rsid w:val="000063CD"/>
    <w:rPr>
      <w:rFonts w:ascii="Times New Roman" w:hAnsi="Times New Roman" w:cs="Times New Roman"/>
      <w:sz w:val="28"/>
      <w:lang w:val="vi-VN"/>
    </w:rPr>
  </w:style>
  <w:style w:type="paragraph" w:styleId="BodyText">
    <w:name w:val="Body Text"/>
    <w:basedOn w:val="Normal"/>
    <w:link w:val="BodyTextChar"/>
    <w:uiPriority w:val="1"/>
    <w:qFormat/>
    <w:rsid w:val="0060459B"/>
    <w:pPr>
      <w:widowControl w:val="0"/>
      <w:autoSpaceDE w:val="0"/>
      <w:autoSpaceDN w:val="0"/>
      <w:spacing w:before="79"/>
      <w:ind w:left="193" w:firstLine="515"/>
      <w:jc w:val="both"/>
    </w:pPr>
    <w:rPr>
      <w:rFonts w:eastAsia="Times New Roman"/>
      <w:szCs w:val="28"/>
      <w:lang w:val="vi"/>
    </w:rPr>
  </w:style>
  <w:style w:type="character" w:customStyle="1" w:styleId="BodyTextChar">
    <w:name w:val="Body Text Char"/>
    <w:basedOn w:val="DefaultParagraphFont"/>
    <w:link w:val="BodyText"/>
    <w:uiPriority w:val="1"/>
    <w:rsid w:val="0060459B"/>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9"/>
    <w:semiHidden/>
    <w:rsid w:val="00442134"/>
    <w:rPr>
      <w:rFonts w:asciiTheme="majorHAnsi" w:eastAsiaTheme="majorEastAsia" w:hAnsiTheme="majorHAnsi" w:cstheme="majorBidi"/>
      <w:color w:val="2F5496" w:themeColor="accent1" w:themeShade="BF"/>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15431">
      <w:bodyDiv w:val="1"/>
      <w:marLeft w:val="0"/>
      <w:marRight w:val="0"/>
      <w:marTop w:val="0"/>
      <w:marBottom w:val="0"/>
      <w:divBdr>
        <w:top w:val="none" w:sz="0" w:space="0" w:color="auto"/>
        <w:left w:val="none" w:sz="0" w:space="0" w:color="auto"/>
        <w:bottom w:val="none" w:sz="0" w:space="0" w:color="auto"/>
        <w:right w:val="none" w:sz="0" w:space="0" w:color="auto"/>
      </w:divBdr>
    </w:div>
    <w:div w:id="678774960">
      <w:bodyDiv w:val="1"/>
      <w:marLeft w:val="0"/>
      <w:marRight w:val="0"/>
      <w:marTop w:val="0"/>
      <w:marBottom w:val="0"/>
      <w:divBdr>
        <w:top w:val="none" w:sz="0" w:space="0" w:color="auto"/>
        <w:left w:val="none" w:sz="0" w:space="0" w:color="auto"/>
        <w:bottom w:val="none" w:sz="0" w:space="0" w:color="auto"/>
        <w:right w:val="none" w:sz="0" w:space="0" w:color="auto"/>
      </w:divBdr>
    </w:div>
    <w:div w:id="1078869617">
      <w:bodyDiv w:val="1"/>
      <w:marLeft w:val="0"/>
      <w:marRight w:val="0"/>
      <w:marTop w:val="0"/>
      <w:marBottom w:val="0"/>
      <w:divBdr>
        <w:top w:val="none" w:sz="0" w:space="0" w:color="auto"/>
        <w:left w:val="none" w:sz="0" w:space="0" w:color="auto"/>
        <w:bottom w:val="none" w:sz="0" w:space="0" w:color="auto"/>
        <w:right w:val="none" w:sz="0" w:space="0" w:color="auto"/>
      </w:divBdr>
    </w:div>
    <w:div w:id="1200705382">
      <w:bodyDiv w:val="1"/>
      <w:marLeft w:val="0"/>
      <w:marRight w:val="0"/>
      <w:marTop w:val="0"/>
      <w:marBottom w:val="0"/>
      <w:divBdr>
        <w:top w:val="none" w:sz="0" w:space="0" w:color="auto"/>
        <w:left w:val="none" w:sz="0" w:space="0" w:color="auto"/>
        <w:bottom w:val="none" w:sz="0" w:space="0" w:color="auto"/>
        <w:right w:val="none" w:sz="0" w:space="0" w:color="auto"/>
      </w:divBdr>
    </w:div>
    <w:div w:id="1392075409">
      <w:bodyDiv w:val="1"/>
      <w:marLeft w:val="0"/>
      <w:marRight w:val="0"/>
      <w:marTop w:val="0"/>
      <w:marBottom w:val="0"/>
      <w:divBdr>
        <w:top w:val="none" w:sz="0" w:space="0" w:color="auto"/>
        <w:left w:val="none" w:sz="0" w:space="0" w:color="auto"/>
        <w:bottom w:val="none" w:sz="0" w:space="0" w:color="auto"/>
        <w:right w:val="none" w:sz="0" w:space="0" w:color="auto"/>
      </w:divBdr>
    </w:div>
    <w:div w:id="1446192282">
      <w:bodyDiv w:val="1"/>
      <w:marLeft w:val="0"/>
      <w:marRight w:val="0"/>
      <w:marTop w:val="0"/>
      <w:marBottom w:val="0"/>
      <w:divBdr>
        <w:top w:val="none" w:sz="0" w:space="0" w:color="auto"/>
        <w:left w:val="none" w:sz="0" w:space="0" w:color="auto"/>
        <w:bottom w:val="none" w:sz="0" w:space="0" w:color="auto"/>
        <w:right w:val="none" w:sz="0" w:space="0" w:color="auto"/>
      </w:divBdr>
    </w:div>
    <w:div w:id="185611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7456</TotalTime>
  <Pages>16</Pages>
  <Words>5466</Words>
  <Characters>31158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 PC</cp:lastModifiedBy>
  <cp:revision>125</cp:revision>
  <cp:lastPrinted>2025-10-27T07:08:00Z</cp:lastPrinted>
  <dcterms:created xsi:type="dcterms:W3CDTF">2025-07-30T14:54:00Z</dcterms:created>
  <dcterms:modified xsi:type="dcterms:W3CDTF">2025-11-14T07:58:00Z</dcterms:modified>
</cp:coreProperties>
</file>