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129"/>
        <w:gridCol w:w="5245"/>
        <w:gridCol w:w="4394"/>
        <w:gridCol w:w="2977"/>
      </w:tblGrid>
      <w:tr w:rsidR="00644486" w14:paraId="31500309" w14:textId="77777777" w:rsidTr="00644486">
        <w:tc>
          <w:tcPr>
            <w:tcW w:w="1129" w:type="dxa"/>
          </w:tcPr>
          <w:p w14:paraId="761DE44F" w14:textId="6DDEDC04" w:rsidR="00644486" w:rsidRPr="00644486" w:rsidRDefault="00644486" w:rsidP="000779A7">
            <w:pPr>
              <w:spacing w:before="60" w:after="60" w:line="276" w:lineRule="auto"/>
              <w:jc w:val="center"/>
              <w:rPr>
                <w:rFonts w:ascii="Times New Roman" w:hAnsi="Times New Roman" w:cs="Times New Roman"/>
                <w:b/>
                <w:bCs/>
                <w:sz w:val="28"/>
                <w:szCs w:val="28"/>
              </w:rPr>
            </w:pPr>
            <w:bookmarkStart w:id="0" w:name="_GoBack"/>
            <w:bookmarkEnd w:id="0"/>
            <w:r w:rsidRPr="00644486">
              <w:rPr>
                <w:rFonts w:ascii="Times New Roman" w:hAnsi="Times New Roman" w:cs="Times New Roman"/>
                <w:b/>
                <w:bCs/>
                <w:sz w:val="28"/>
                <w:szCs w:val="28"/>
              </w:rPr>
              <w:t>STT</w:t>
            </w:r>
          </w:p>
        </w:tc>
        <w:tc>
          <w:tcPr>
            <w:tcW w:w="5245" w:type="dxa"/>
          </w:tcPr>
          <w:p w14:paraId="73CC9698" w14:textId="5DC49D48" w:rsidR="00644486" w:rsidRPr="00644486" w:rsidRDefault="00644486" w:rsidP="000779A7">
            <w:pPr>
              <w:spacing w:before="60" w:after="60" w:line="276" w:lineRule="auto"/>
              <w:jc w:val="center"/>
              <w:rPr>
                <w:rFonts w:ascii="Times New Roman" w:hAnsi="Times New Roman" w:cs="Times New Roman"/>
                <w:b/>
                <w:bCs/>
                <w:sz w:val="28"/>
                <w:szCs w:val="28"/>
              </w:rPr>
            </w:pPr>
            <w:r w:rsidRPr="00644486">
              <w:rPr>
                <w:rFonts w:ascii="Times New Roman" w:hAnsi="Times New Roman" w:cs="Times New Roman"/>
                <w:b/>
                <w:bCs/>
                <w:sz w:val="28"/>
                <w:szCs w:val="28"/>
              </w:rPr>
              <w:t>LỖI VI PHẠM</w:t>
            </w:r>
          </w:p>
        </w:tc>
        <w:tc>
          <w:tcPr>
            <w:tcW w:w="4394" w:type="dxa"/>
          </w:tcPr>
          <w:p w14:paraId="0ABA34A4" w14:textId="57D21389" w:rsidR="00644486" w:rsidRPr="00644486" w:rsidRDefault="00644486" w:rsidP="000779A7">
            <w:pPr>
              <w:spacing w:before="60" w:after="60" w:line="276" w:lineRule="auto"/>
              <w:jc w:val="center"/>
              <w:rPr>
                <w:rFonts w:ascii="Times New Roman" w:hAnsi="Times New Roman" w:cs="Times New Roman"/>
                <w:b/>
                <w:bCs/>
                <w:sz w:val="28"/>
                <w:szCs w:val="28"/>
              </w:rPr>
            </w:pPr>
            <w:r w:rsidRPr="00644486">
              <w:rPr>
                <w:rFonts w:ascii="Times New Roman" w:hAnsi="Times New Roman" w:cs="Times New Roman"/>
                <w:b/>
                <w:bCs/>
                <w:sz w:val="28"/>
                <w:szCs w:val="28"/>
              </w:rPr>
              <w:t>QUY ĐỊNH TẠI</w:t>
            </w:r>
          </w:p>
        </w:tc>
        <w:tc>
          <w:tcPr>
            <w:tcW w:w="2977" w:type="dxa"/>
          </w:tcPr>
          <w:p w14:paraId="24822EF4" w14:textId="5E990502" w:rsidR="00644486" w:rsidRPr="00644486" w:rsidRDefault="00644486" w:rsidP="000779A7">
            <w:pPr>
              <w:spacing w:before="60" w:after="60" w:line="276" w:lineRule="auto"/>
              <w:jc w:val="center"/>
              <w:rPr>
                <w:rFonts w:ascii="Times New Roman" w:hAnsi="Times New Roman" w:cs="Times New Roman"/>
                <w:b/>
                <w:bCs/>
                <w:sz w:val="28"/>
                <w:szCs w:val="28"/>
              </w:rPr>
            </w:pPr>
            <w:r w:rsidRPr="00644486">
              <w:rPr>
                <w:rFonts w:ascii="Times New Roman" w:hAnsi="Times New Roman" w:cs="Times New Roman"/>
                <w:b/>
                <w:bCs/>
                <w:sz w:val="28"/>
                <w:szCs w:val="28"/>
              </w:rPr>
              <w:t>MỨC PHẠT</w:t>
            </w:r>
          </w:p>
        </w:tc>
      </w:tr>
      <w:tr w:rsidR="00644486" w14:paraId="501E5A9F" w14:textId="77777777" w:rsidTr="000779A7">
        <w:tc>
          <w:tcPr>
            <w:tcW w:w="1129" w:type="dxa"/>
            <w:vAlign w:val="center"/>
          </w:tcPr>
          <w:p w14:paraId="1A1EEF1E" w14:textId="2FE927B1" w:rsidR="00644486" w:rsidRPr="000779A7" w:rsidRDefault="00644486" w:rsidP="000779A7">
            <w:pPr>
              <w:spacing w:before="60" w:after="60" w:line="276" w:lineRule="auto"/>
              <w:jc w:val="center"/>
              <w:rPr>
                <w:rFonts w:ascii="Times New Roman" w:hAnsi="Times New Roman" w:cs="Times New Roman"/>
                <w:sz w:val="28"/>
                <w:szCs w:val="28"/>
              </w:rPr>
            </w:pPr>
            <w:r w:rsidRPr="000779A7">
              <w:rPr>
                <w:rFonts w:ascii="Times New Roman" w:hAnsi="Times New Roman" w:cs="Times New Roman"/>
                <w:sz w:val="28"/>
                <w:szCs w:val="28"/>
              </w:rPr>
              <w:t>1</w:t>
            </w:r>
          </w:p>
        </w:tc>
        <w:tc>
          <w:tcPr>
            <w:tcW w:w="5245" w:type="dxa"/>
            <w:vAlign w:val="center"/>
          </w:tcPr>
          <w:p w14:paraId="2FC82479" w14:textId="643A7574" w:rsidR="00766401" w:rsidRPr="00644486" w:rsidRDefault="00766401" w:rsidP="000779A7">
            <w:pPr>
              <w:spacing w:before="60" w:after="60" w:line="276" w:lineRule="auto"/>
              <w:jc w:val="both"/>
              <w:rPr>
                <w:rFonts w:ascii="Times New Roman" w:hAnsi="Times New Roman" w:cs="Times New Roman"/>
                <w:sz w:val="28"/>
                <w:szCs w:val="28"/>
              </w:rPr>
            </w:pPr>
            <w:r>
              <w:rPr>
                <w:rFonts w:ascii="Times New Roman" w:hAnsi="Times New Roman" w:cs="Times New Roman"/>
                <w:sz w:val="28"/>
                <w:szCs w:val="28"/>
              </w:rPr>
              <w:t>T</w:t>
            </w:r>
            <w:r w:rsidRPr="00766401">
              <w:rPr>
                <w:rFonts w:ascii="Times New Roman" w:hAnsi="Times New Roman" w:cs="Times New Roman"/>
                <w:sz w:val="28"/>
                <w:szCs w:val="28"/>
              </w:rPr>
              <w:t>hực hiện hành vi sử dụng trái phép lòng đường, vỉa hè để: họp chợ; kinh doanh dịch vụ ăn uống; bày, bán hàng hóa; sửa chữa phương tiện, máy móc, thiết bị; rửa xe; đặt, treo biển hiệu, biển quảng cáo.</w:t>
            </w:r>
          </w:p>
        </w:tc>
        <w:tc>
          <w:tcPr>
            <w:tcW w:w="4394" w:type="dxa"/>
            <w:vAlign w:val="center"/>
          </w:tcPr>
          <w:p w14:paraId="2C2BEFE1" w14:textId="653BF195" w:rsidR="00644486" w:rsidRPr="009F5100" w:rsidRDefault="00644486" w:rsidP="000779A7">
            <w:pPr>
              <w:spacing w:before="60" w:after="60" w:line="276" w:lineRule="auto"/>
              <w:jc w:val="center"/>
              <w:rPr>
                <w:rFonts w:ascii="Times New Roman" w:hAnsi="Times New Roman" w:cs="Times New Roman"/>
                <w:sz w:val="28"/>
                <w:szCs w:val="28"/>
              </w:rPr>
            </w:pPr>
            <w:r w:rsidRPr="009F5100">
              <w:rPr>
                <w:rFonts w:ascii="Times New Roman" w:hAnsi="Times New Roman" w:cs="Times New Roman"/>
                <w:sz w:val="28"/>
                <w:szCs w:val="28"/>
              </w:rPr>
              <w:t>Khoản 7, điều 12, Nghị định 168/NĐ-CP ngày 26/12/2024 của Chính phủ</w:t>
            </w:r>
          </w:p>
        </w:tc>
        <w:tc>
          <w:tcPr>
            <w:tcW w:w="2977" w:type="dxa"/>
            <w:vAlign w:val="center"/>
          </w:tcPr>
          <w:p w14:paraId="2C9E4DE0" w14:textId="7398F1C1" w:rsidR="00644486" w:rsidRPr="00644486" w:rsidRDefault="00766401" w:rsidP="000779A7">
            <w:pPr>
              <w:spacing w:before="60" w:after="60" w:line="276" w:lineRule="auto"/>
              <w:jc w:val="both"/>
              <w:rPr>
                <w:rFonts w:ascii="Times New Roman" w:hAnsi="Times New Roman" w:cs="Times New Roman"/>
                <w:sz w:val="28"/>
                <w:szCs w:val="28"/>
              </w:rPr>
            </w:pPr>
            <w:r w:rsidRPr="00766401">
              <w:rPr>
                <w:rFonts w:ascii="Times New Roman" w:hAnsi="Times New Roman" w:cs="Times New Roman"/>
                <w:sz w:val="28"/>
                <w:szCs w:val="28"/>
              </w:rPr>
              <w:t>Phạt tiền từ 2.000.000 đồng đến 3.000.000 đồng đối với cá nhân, từ 4.000.000 đồng đến 6.000.000 đồng đối với tổ chức</w:t>
            </w:r>
          </w:p>
        </w:tc>
      </w:tr>
      <w:tr w:rsidR="009F5100" w14:paraId="11F789E5" w14:textId="77777777" w:rsidTr="000779A7">
        <w:tc>
          <w:tcPr>
            <w:tcW w:w="1129" w:type="dxa"/>
            <w:vAlign w:val="center"/>
          </w:tcPr>
          <w:p w14:paraId="5B70C30E" w14:textId="124AD2D0" w:rsidR="009F5100" w:rsidRPr="000779A7" w:rsidRDefault="00952110" w:rsidP="000779A7">
            <w:pPr>
              <w:spacing w:before="60" w:after="60" w:line="276" w:lineRule="auto"/>
              <w:jc w:val="center"/>
              <w:rPr>
                <w:rFonts w:ascii="Times New Roman" w:hAnsi="Times New Roman" w:cs="Times New Roman"/>
                <w:sz w:val="28"/>
                <w:szCs w:val="28"/>
              </w:rPr>
            </w:pPr>
            <w:r w:rsidRPr="000779A7">
              <w:rPr>
                <w:rFonts w:ascii="Times New Roman" w:hAnsi="Times New Roman" w:cs="Times New Roman"/>
                <w:sz w:val="28"/>
                <w:szCs w:val="28"/>
              </w:rPr>
              <w:t>2</w:t>
            </w:r>
          </w:p>
        </w:tc>
        <w:tc>
          <w:tcPr>
            <w:tcW w:w="5245" w:type="dxa"/>
            <w:vAlign w:val="center"/>
          </w:tcPr>
          <w:p w14:paraId="0FF7CBA7" w14:textId="0636BDAC" w:rsidR="009F5100" w:rsidRPr="009F5100" w:rsidRDefault="009F5100" w:rsidP="000779A7">
            <w:pPr>
              <w:spacing w:before="60" w:after="60" w:line="276" w:lineRule="auto"/>
              <w:jc w:val="both"/>
              <w:rPr>
                <w:rFonts w:ascii="Times New Roman" w:hAnsi="Times New Roman" w:cs="Times New Roman"/>
                <w:sz w:val="28"/>
                <w:szCs w:val="28"/>
              </w:rPr>
            </w:pPr>
            <w:r w:rsidRPr="009F5100">
              <w:rPr>
                <w:rFonts w:ascii="Times New Roman" w:hAnsi="Times New Roman" w:cs="Times New Roman"/>
                <w:sz w:val="28"/>
                <w:szCs w:val="28"/>
              </w:rPr>
              <w:t>Sử dụng tạm thời lòng đường, vỉa hè vào mục đích khác (theo quy định phải có giấy phép) mà không có giấy phép hoặc có giấy phép nhưng đã hết giá trị sử dụng hoặc thực hiện không đúng nội dung ghi trong giấy phép.</w:t>
            </w:r>
          </w:p>
        </w:tc>
        <w:tc>
          <w:tcPr>
            <w:tcW w:w="4394" w:type="dxa"/>
            <w:vAlign w:val="center"/>
          </w:tcPr>
          <w:p w14:paraId="304C77CC" w14:textId="7D172FB2" w:rsidR="009F5100" w:rsidRPr="009F5100" w:rsidRDefault="009F5100" w:rsidP="000779A7">
            <w:pPr>
              <w:spacing w:before="60" w:after="60" w:line="276" w:lineRule="auto"/>
              <w:jc w:val="center"/>
              <w:rPr>
                <w:rFonts w:ascii="Times New Roman" w:hAnsi="Times New Roman" w:cs="Times New Roman"/>
                <w:sz w:val="28"/>
                <w:szCs w:val="28"/>
              </w:rPr>
            </w:pPr>
            <w:r w:rsidRPr="009F5100">
              <w:rPr>
                <w:rFonts w:ascii="Times New Roman" w:hAnsi="Times New Roman" w:cs="Times New Roman"/>
                <w:sz w:val="28"/>
                <w:szCs w:val="28"/>
              </w:rPr>
              <w:t>Khoản 12, điều 12, Nghị định 168/NĐ-CP ngày 26/12/2024 của Chính phủ</w:t>
            </w:r>
          </w:p>
        </w:tc>
        <w:tc>
          <w:tcPr>
            <w:tcW w:w="2977" w:type="dxa"/>
            <w:vAlign w:val="center"/>
          </w:tcPr>
          <w:p w14:paraId="009C9472" w14:textId="7D8DB30D" w:rsidR="009F5100" w:rsidRPr="009F5100" w:rsidRDefault="009F5100" w:rsidP="000779A7">
            <w:pPr>
              <w:spacing w:before="60" w:after="60" w:line="276" w:lineRule="auto"/>
              <w:jc w:val="both"/>
              <w:rPr>
                <w:rFonts w:ascii="Times New Roman" w:hAnsi="Times New Roman" w:cs="Times New Roman"/>
                <w:sz w:val="28"/>
                <w:szCs w:val="28"/>
              </w:rPr>
            </w:pPr>
            <w:r w:rsidRPr="009F5100">
              <w:rPr>
                <w:rFonts w:ascii="Times New Roman" w:hAnsi="Times New Roman" w:cs="Times New Roman"/>
                <w:sz w:val="28"/>
                <w:szCs w:val="28"/>
              </w:rPr>
              <w:t>Phạt tiền từ 10.000.000 đồng đến 15.000.000 đồng đối với cá nhân, từ 20.000.000 đồng đến 30.000.000 đồng đối với tổ chức thực hiện hành vi</w:t>
            </w:r>
          </w:p>
        </w:tc>
      </w:tr>
      <w:tr w:rsidR="00644486" w14:paraId="212CAEAE" w14:textId="77777777" w:rsidTr="000779A7">
        <w:tc>
          <w:tcPr>
            <w:tcW w:w="1129" w:type="dxa"/>
            <w:vAlign w:val="center"/>
          </w:tcPr>
          <w:p w14:paraId="3C57ABE6" w14:textId="46DDFF6A" w:rsidR="00644486" w:rsidRPr="000779A7" w:rsidRDefault="00952110" w:rsidP="000779A7">
            <w:pPr>
              <w:spacing w:before="60" w:after="60" w:line="276" w:lineRule="auto"/>
              <w:jc w:val="center"/>
              <w:rPr>
                <w:rFonts w:ascii="Times New Roman" w:hAnsi="Times New Roman" w:cs="Times New Roman"/>
                <w:sz w:val="28"/>
                <w:szCs w:val="28"/>
              </w:rPr>
            </w:pPr>
            <w:r w:rsidRPr="000779A7">
              <w:rPr>
                <w:rFonts w:ascii="Times New Roman" w:hAnsi="Times New Roman" w:cs="Times New Roman"/>
                <w:sz w:val="28"/>
                <w:szCs w:val="28"/>
              </w:rPr>
              <w:t>3</w:t>
            </w:r>
          </w:p>
        </w:tc>
        <w:tc>
          <w:tcPr>
            <w:tcW w:w="5245" w:type="dxa"/>
            <w:vAlign w:val="center"/>
          </w:tcPr>
          <w:p w14:paraId="0A6A6DDA" w14:textId="3DD72D12" w:rsidR="00644486" w:rsidRPr="00766401" w:rsidRDefault="00766401" w:rsidP="000779A7">
            <w:pPr>
              <w:spacing w:before="60" w:after="60" w:line="276" w:lineRule="auto"/>
              <w:jc w:val="both"/>
              <w:rPr>
                <w:rFonts w:ascii="Times New Roman" w:hAnsi="Times New Roman" w:cs="Times New Roman"/>
                <w:sz w:val="28"/>
                <w:szCs w:val="28"/>
              </w:rPr>
            </w:pPr>
            <w:r w:rsidRPr="00766401">
              <w:rPr>
                <w:rFonts w:ascii="Times New Roman" w:hAnsi="Times New Roman" w:cs="Times New Roman"/>
                <w:sz w:val="28"/>
                <w:szCs w:val="28"/>
              </w:rPr>
              <w:t>Bán hàng rong hoặc bán hàng hóa nhỏ lẻ khác trên lòng đường, trên vỉa hè các tuyến phố có quy định cấm bán hàng</w:t>
            </w:r>
            <w:r w:rsidR="009F5100">
              <w:rPr>
                <w:rFonts w:ascii="Times New Roman" w:hAnsi="Times New Roman" w:cs="Times New Roman"/>
                <w:sz w:val="28"/>
                <w:szCs w:val="28"/>
              </w:rPr>
              <w:t>.</w:t>
            </w:r>
          </w:p>
        </w:tc>
        <w:tc>
          <w:tcPr>
            <w:tcW w:w="4394" w:type="dxa"/>
            <w:vAlign w:val="center"/>
          </w:tcPr>
          <w:p w14:paraId="3004E8C3" w14:textId="7755E724" w:rsidR="00644486" w:rsidRPr="009F5100" w:rsidRDefault="00766401" w:rsidP="000779A7">
            <w:pPr>
              <w:spacing w:before="60" w:after="60" w:line="276" w:lineRule="auto"/>
              <w:jc w:val="center"/>
              <w:rPr>
                <w:rFonts w:ascii="Times New Roman" w:hAnsi="Times New Roman" w:cs="Times New Roman"/>
                <w:sz w:val="28"/>
                <w:szCs w:val="28"/>
              </w:rPr>
            </w:pPr>
            <w:r w:rsidRPr="009F5100">
              <w:rPr>
                <w:rFonts w:ascii="Times New Roman" w:hAnsi="Times New Roman" w:cs="Times New Roman"/>
                <w:sz w:val="28"/>
                <w:szCs w:val="28"/>
              </w:rPr>
              <w:t>Điển e, Khoản 2, điều 12, Nghị định 168/NĐ-CP ngày 26/12/2024 của Chính phủ</w:t>
            </w:r>
          </w:p>
        </w:tc>
        <w:tc>
          <w:tcPr>
            <w:tcW w:w="2977" w:type="dxa"/>
            <w:vAlign w:val="center"/>
          </w:tcPr>
          <w:p w14:paraId="47624CE4" w14:textId="46A7DA0E" w:rsidR="00644486" w:rsidRPr="00766401" w:rsidRDefault="00766401" w:rsidP="000779A7">
            <w:pPr>
              <w:spacing w:before="60" w:after="60" w:line="276" w:lineRule="auto"/>
              <w:jc w:val="both"/>
              <w:rPr>
                <w:rFonts w:ascii="Times New Roman" w:hAnsi="Times New Roman" w:cs="Times New Roman"/>
                <w:sz w:val="28"/>
                <w:szCs w:val="28"/>
              </w:rPr>
            </w:pPr>
            <w:r w:rsidRPr="00766401">
              <w:rPr>
                <w:rFonts w:ascii="Times New Roman" w:hAnsi="Times New Roman" w:cs="Times New Roman"/>
                <w:sz w:val="28"/>
                <w:szCs w:val="28"/>
              </w:rPr>
              <w:t>Phạt tiền từ 200.000 đồng đến 250.000 đồng đối với cá nhân</w:t>
            </w:r>
          </w:p>
        </w:tc>
      </w:tr>
      <w:tr w:rsidR="00644486" w14:paraId="0FC1FD48" w14:textId="77777777" w:rsidTr="000779A7">
        <w:tc>
          <w:tcPr>
            <w:tcW w:w="1129" w:type="dxa"/>
            <w:vAlign w:val="center"/>
          </w:tcPr>
          <w:p w14:paraId="5B9726D1" w14:textId="02DD4CB0" w:rsidR="00644486" w:rsidRPr="000779A7" w:rsidRDefault="00952110" w:rsidP="000779A7">
            <w:pPr>
              <w:spacing w:before="60" w:after="60" w:line="276" w:lineRule="auto"/>
              <w:jc w:val="center"/>
              <w:rPr>
                <w:rFonts w:ascii="Times New Roman" w:hAnsi="Times New Roman" w:cs="Times New Roman"/>
                <w:sz w:val="28"/>
                <w:szCs w:val="28"/>
              </w:rPr>
            </w:pPr>
            <w:r w:rsidRPr="000779A7">
              <w:rPr>
                <w:rFonts w:ascii="Times New Roman" w:hAnsi="Times New Roman" w:cs="Times New Roman"/>
                <w:sz w:val="28"/>
                <w:szCs w:val="28"/>
              </w:rPr>
              <w:t>4</w:t>
            </w:r>
          </w:p>
        </w:tc>
        <w:tc>
          <w:tcPr>
            <w:tcW w:w="5245" w:type="dxa"/>
            <w:vAlign w:val="center"/>
          </w:tcPr>
          <w:p w14:paraId="50B905E7" w14:textId="4D294E5B" w:rsidR="00644486" w:rsidRPr="006B6BAF" w:rsidRDefault="006B6BAF" w:rsidP="000779A7">
            <w:pPr>
              <w:spacing w:before="60" w:after="60" w:line="276" w:lineRule="auto"/>
              <w:jc w:val="both"/>
              <w:rPr>
                <w:rFonts w:ascii="Times New Roman" w:hAnsi="Times New Roman" w:cs="Times New Roman"/>
                <w:sz w:val="28"/>
                <w:szCs w:val="28"/>
              </w:rPr>
            </w:pPr>
            <w:r w:rsidRPr="006B6BAF">
              <w:rPr>
                <w:rFonts w:ascii="Times New Roman" w:hAnsi="Times New Roman" w:cs="Times New Roman"/>
                <w:sz w:val="28"/>
                <w:szCs w:val="28"/>
              </w:rPr>
              <w:t>Chiếm dụng dải phân cách giữa của đường đôi làm nơi: bày, bán hàng hóa; để vật liệu xây dựng; để xe, trông, giữ xe.</w:t>
            </w:r>
          </w:p>
        </w:tc>
        <w:tc>
          <w:tcPr>
            <w:tcW w:w="4394" w:type="dxa"/>
            <w:vAlign w:val="center"/>
          </w:tcPr>
          <w:p w14:paraId="652450EC" w14:textId="628C30F3" w:rsidR="00644486" w:rsidRPr="009F5100" w:rsidRDefault="006B6BAF" w:rsidP="000779A7">
            <w:pPr>
              <w:spacing w:before="60" w:after="60" w:line="276" w:lineRule="auto"/>
              <w:jc w:val="center"/>
              <w:rPr>
                <w:rFonts w:ascii="Times New Roman" w:hAnsi="Times New Roman" w:cs="Times New Roman"/>
                <w:sz w:val="28"/>
                <w:szCs w:val="28"/>
              </w:rPr>
            </w:pPr>
            <w:r w:rsidRPr="009F5100">
              <w:rPr>
                <w:rFonts w:ascii="Times New Roman" w:hAnsi="Times New Roman" w:cs="Times New Roman"/>
                <w:sz w:val="28"/>
                <w:szCs w:val="28"/>
              </w:rPr>
              <w:t>Điển đ, Khoản 6, điều 12, Nghị định 168/NĐ-CP ngày 26/12/2024 của Chính phủ</w:t>
            </w:r>
          </w:p>
        </w:tc>
        <w:tc>
          <w:tcPr>
            <w:tcW w:w="2977" w:type="dxa"/>
            <w:vAlign w:val="center"/>
          </w:tcPr>
          <w:p w14:paraId="3D415E0D" w14:textId="51270DD0" w:rsidR="00644486" w:rsidRPr="006B6BAF" w:rsidRDefault="006B6BAF" w:rsidP="000779A7">
            <w:pPr>
              <w:spacing w:before="60" w:after="60" w:line="276" w:lineRule="auto"/>
              <w:jc w:val="both"/>
              <w:rPr>
                <w:rFonts w:ascii="Times New Roman" w:hAnsi="Times New Roman" w:cs="Times New Roman"/>
                <w:sz w:val="28"/>
                <w:szCs w:val="28"/>
              </w:rPr>
            </w:pPr>
            <w:r w:rsidRPr="006B6BAF">
              <w:rPr>
                <w:rFonts w:ascii="Times New Roman" w:hAnsi="Times New Roman" w:cs="Times New Roman"/>
                <w:sz w:val="28"/>
                <w:szCs w:val="28"/>
              </w:rPr>
              <w:t>Phạt tiền từ 500.000 đồng đến 1.000.000 đồng đối với cá nhân, từ 1.000.000 đồng đến 2.000.000 đồng đối với tổ chức</w:t>
            </w:r>
          </w:p>
        </w:tc>
      </w:tr>
      <w:tr w:rsidR="00644486" w14:paraId="77CE7CF8" w14:textId="77777777" w:rsidTr="000779A7">
        <w:tc>
          <w:tcPr>
            <w:tcW w:w="1129" w:type="dxa"/>
            <w:vAlign w:val="center"/>
          </w:tcPr>
          <w:p w14:paraId="410AA3F0" w14:textId="1C338DB5" w:rsidR="00644486" w:rsidRPr="000779A7" w:rsidRDefault="00952110" w:rsidP="000779A7">
            <w:pPr>
              <w:spacing w:before="60" w:after="60" w:line="276" w:lineRule="auto"/>
              <w:jc w:val="center"/>
              <w:rPr>
                <w:rFonts w:ascii="Times New Roman" w:hAnsi="Times New Roman" w:cs="Times New Roman"/>
                <w:sz w:val="28"/>
                <w:szCs w:val="28"/>
              </w:rPr>
            </w:pPr>
            <w:r w:rsidRPr="000779A7">
              <w:rPr>
                <w:rFonts w:ascii="Times New Roman" w:hAnsi="Times New Roman" w:cs="Times New Roman"/>
                <w:sz w:val="28"/>
                <w:szCs w:val="28"/>
              </w:rPr>
              <w:t>5</w:t>
            </w:r>
          </w:p>
        </w:tc>
        <w:tc>
          <w:tcPr>
            <w:tcW w:w="5245" w:type="dxa"/>
            <w:vAlign w:val="center"/>
          </w:tcPr>
          <w:p w14:paraId="50400E65" w14:textId="6B5FBE73" w:rsidR="00644486" w:rsidRPr="006B6BAF" w:rsidRDefault="006B6BAF" w:rsidP="000779A7">
            <w:pPr>
              <w:spacing w:before="60" w:after="60" w:line="276" w:lineRule="auto"/>
              <w:jc w:val="both"/>
              <w:rPr>
                <w:rFonts w:ascii="Times New Roman" w:hAnsi="Times New Roman" w:cs="Times New Roman"/>
                <w:sz w:val="28"/>
                <w:szCs w:val="28"/>
              </w:rPr>
            </w:pPr>
            <w:r w:rsidRPr="006B6BAF">
              <w:rPr>
                <w:rFonts w:ascii="Times New Roman" w:hAnsi="Times New Roman" w:cs="Times New Roman"/>
                <w:sz w:val="28"/>
                <w:szCs w:val="28"/>
              </w:rPr>
              <w:t>Bày, bán máy móc, thiết bị, vật tư hoặc sản xuất, gia công hàng hóa trên lòng đường, vỉa hè.</w:t>
            </w:r>
          </w:p>
        </w:tc>
        <w:tc>
          <w:tcPr>
            <w:tcW w:w="4394" w:type="dxa"/>
            <w:vAlign w:val="center"/>
          </w:tcPr>
          <w:p w14:paraId="44751B39" w14:textId="15B71CAE" w:rsidR="00644486" w:rsidRPr="009F5100" w:rsidRDefault="006B6BAF" w:rsidP="000779A7">
            <w:pPr>
              <w:spacing w:before="60" w:after="60" w:line="276" w:lineRule="auto"/>
              <w:jc w:val="center"/>
              <w:rPr>
                <w:rFonts w:ascii="Times New Roman" w:hAnsi="Times New Roman" w:cs="Times New Roman"/>
                <w:sz w:val="28"/>
                <w:szCs w:val="28"/>
              </w:rPr>
            </w:pPr>
            <w:r w:rsidRPr="009F5100">
              <w:rPr>
                <w:rFonts w:ascii="Times New Roman" w:hAnsi="Times New Roman" w:cs="Times New Roman"/>
                <w:sz w:val="28"/>
                <w:szCs w:val="28"/>
              </w:rPr>
              <w:t>Khoản 9, điều 12, Nghị định 168/NĐ-CP ngày 26/12/2024 của Chính phủ</w:t>
            </w:r>
          </w:p>
        </w:tc>
        <w:tc>
          <w:tcPr>
            <w:tcW w:w="2977" w:type="dxa"/>
            <w:vAlign w:val="center"/>
          </w:tcPr>
          <w:p w14:paraId="5BA22E13" w14:textId="3403E14B" w:rsidR="00644486" w:rsidRPr="006B6BAF" w:rsidRDefault="006B6BAF" w:rsidP="000779A7">
            <w:pPr>
              <w:spacing w:before="60" w:after="60" w:line="276" w:lineRule="auto"/>
              <w:jc w:val="both"/>
              <w:rPr>
                <w:rFonts w:ascii="Times New Roman" w:hAnsi="Times New Roman" w:cs="Times New Roman"/>
                <w:sz w:val="28"/>
                <w:szCs w:val="28"/>
              </w:rPr>
            </w:pPr>
            <w:r w:rsidRPr="006B6BAF">
              <w:rPr>
                <w:rFonts w:ascii="Times New Roman" w:hAnsi="Times New Roman" w:cs="Times New Roman"/>
                <w:sz w:val="28"/>
                <w:szCs w:val="28"/>
              </w:rPr>
              <w:t>Phạt tiền từ 3.000.000 đồng đến 5.000.000 đồng đối với cá nhân, từ 6.000.000 đồng đến 10.000.000 đồng đối với tổ chức</w:t>
            </w:r>
          </w:p>
        </w:tc>
      </w:tr>
      <w:tr w:rsidR="00644486" w:rsidRPr="006B6BAF" w14:paraId="7B60779F" w14:textId="77777777" w:rsidTr="000779A7">
        <w:tc>
          <w:tcPr>
            <w:tcW w:w="1129" w:type="dxa"/>
            <w:vAlign w:val="center"/>
          </w:tcPr>
          <w:p w14:paraId="2762C563" w14:textId="4AE4A8E9" w:rsidR="00644486" w:rsidRPr="000779A7" w:rsidRDefault="00952110" w:rsidP="000779A7">
            <w:pPr>
              <w:spacing w:before="60" w:after="60" w:line="276" w:lineRule="auto"/>
              <w:jc w:val="center"/>
              <w:rPr>
                <w:rFonts w:ascii="Times New Roman" w:hAnsi="Times New Roman" w:cs="Times New Roman"/>
                <w:sz w:val="28"/>
                <w:szCs w:val="28"/>
              </w:rPr>
            </w:pPr>
            <w:r w:rsidRPr="000779A7">
              <w:rPr>
                <w:rFonts w:ascii="Times New Roman" w:hAnsi="Times New Roman" w:cs="Times New Roman"/>
                <w:sz w:val="28"/>
                <w:szCs w:val="28"/>
              </w:rPr>
              <w:t>6</w:t>
            </w:r>
          </w:p>
        </w:tc>
        <w:tc>
          <w:tcPr>
            <w:tcW w:w="5245" w:type="dxa"/>
            <w:vAlign w:val="center"/>
          </w:tcPr>
          <w:p w14:paraId="7E819F8A" w14:textId="77777777" w:rsidR="006B6BAF" w:rsidRPr="006B6BAF" w:rsidRDefault="006B6BAF" w:rsidP="000779A7">
            <w:pPr>
              <w:spacing w:before="60" w:after="60" w:line="276" w:lineRule="auto"/>
              <w:jc w:val="both"/>
              <w:rPr>
                <w:rFonts w:ascii="Times New Roman" w:hAnsi="Times New Roman" w:cs="Times New Roman"/>
                <w:sz w:val="28"/>
                <w:szCs w:val="28"/>
              </w:rPr>
            </w:pPr>
          </w:p>
          <w:p w14:paraId="133B204A" w14:textId="3D4F996B" w:rsidR="00644486" w:rsidRPr="006B6BAF" w:rsidRDefault="006B6BAF" w:rsidP="000779A7">
            <w:pPr>
              <w:spacing w:before="60" w:after="60" w:line="276" w:lineRule="auto"/>
              <w:jc w:val="both"/>
              <w:rPr>
                <w:rFonts w:ascii="Times New Roman" w:hAnsi="Times New Roman" w:cs="Times New Roman"/>
                <w:sz w:val="28"/>
                <w:szCs w:val="28"/>
              </w:rPr>
            </w:pPr>
            <w:r w:rsidRPr="006B6BAF">
              <w:rPr>
                <w:rFonts w:ascii="Times New Roman" w:hAnsi="Times New Roman" w:cs="Times New Roman"/>
                <w:sz w:val="28"/>
                <w:szCs w:val="28"/>
              </w:rPr>
              <w:t>Đặt, để chướng ngại vật, vật cản khác trái phép trên đường bộ; đổ chất gây trơn trượt trên đường bộ; đổ, xả thải, làm rơi vãi hóa chất, chất thải gây mất an toàn giao thông đường bộ</w:t>
            </w:r>
            <w:r w:rsidR="009F5100">
              <w:rPr>
                <w:rFonts w:ascii="Times New Roman" w:hAnsi="Times New Roman" w:cs="Times New Roman"/>
                <w:sz w:val="28"/>
                <w:szCs w:val="28"/>
              </w:rPr>
              <w:t>.</w:t>
            </w:r>
          </w:p>
        </w:tc>
        <w:tc>
          <w:tcPr>
            <w:tcW w:w="4394" w:type="dxa"/>
            <w:vAlign w:val="center"/>
          </w:tcPr>
          <w:p w14:paraId="5E5268A2" w14:textId="173764E3" w:rsidR="00644486" w:rsidRPr="009F5100" w:rsidRDefault="006B6BAF" w:rsidP="000779A7">
            <w:pPr>
              <w:spacing w:before="60" w:after="60" w:line="276" w:lineRule="auto"/>
              <w:jc w:val="center"/>
              <w:rPr>
                <w:rFonts w:ascii="Times New Roman" w:hAnsi="Times New Roman" w:cs="Times New Roman"/>
                <w:sz w:val="28"/>
                <w:szCs w:val="28"/>
              </w:rPr>
            </w:pPr>
            <w:r w:rsidRPr="009F5100">
              <w:rPr>
                <w:rFonts w:ascii="Times New Roman" w:hAnsi="Times New Roman" w:cs="Times New Roman"/>
                <w:sz w:val="28"/>
                <w:szCs w:val="28"/>
              </w:rPr>
              <w:t>Khoản 11, điều 12, Nghị định 168/NĐ-CP ngày 26/12/2024 của Chính phủ</w:t>
            </w:r>
          </w:p>
        </w:tc>
        <w:tc>
          <w:tcPr>
            <w:tcW w:w="2977" w:type="dxa"/>
            <w:vAlign w:val="center"/>
          </w:tcPr>
          <w:p w14:paraId="1A850012" w14:textId="13E6CA6C" w:rsidR="00644486" w:rsidRPr="006B6BAF" w:rsidRDefault="006B6BAF" w:rsidP="000779A7">
            <w:pPr>
              <w:spacing w:before="60" w:after="60" w:line="276" w:lineRule="auto"/>
              <w:jc w:val="both"/>
              <w:rPr>
                <w:rFonts w:ascii="Times New Roman" w:hAnsi="Times New Roman" w:cs="Times New Roman"/>
                <w:sz w:val="28"/>
                <w:szCs w:val="28"/>
              </w:rPr>
            </w:pPr>
            <w:r w:rsidRPr="006B6BAF">
              <w:rPr>
                <w:rFonts w:ascii="Times New Roman" w:hAnsi="Times New Roman" w:cs="Times New Roman"/>
                <w:sz w:val="28"/>
                <w:szCs w:val="28"/>
              </w:rPr>
              <w:t>Phạt tiền từ 6.000.000 đồng đến 8.000.000 đồng đối với cá nhân</w:t>
            </w:r>
          </w:p>
        </w:tc>
      </w:tr>
      <w:tr w:rsidR="00AE7558" w14:paraId="004CC6A6" w14:textId="77777777" w:rsidTr="000779A7">
        <w:tc>
          <w:tcPr>
            <w:tcW w:w="1129" w:type="dxa"/>
            <w:vAlign w:val="center"/>
          </w:tcPr>
          <w:p w14:paraId="4C179DAB" w14:textId="75C1CDA9" w:rsidR="00AE7558" w:rsidRPr="000779A7" w:rsidRDefault="00044B7F" w:rsidP="000779A7">
            <w:pPr>
              <w:spacing w:before="60" w:after="60" w:line="276"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5245" w:type="dxa"/>
            <w:vAlign w:val="center"/>
          </w:tcPr>
          <w:p w14:paraId="41088775" w14:textId="28FD0DB8" w:rsidR="00AE7558" w:rsidRPr="009F5100" w:rsidRDefault="00AE7558" w:rsidP="000779A7">
            <w:pPr>
              <w:spacing w:before="60" w:after="60" w:line="276" w:lineRule="auto"/>
              <w:jc w:val="both"/>
              <w:rPr>
                <w:rFonts w:ascii="Times New Roman" w:hAnsi="Times New Roman" w:cs="Times New Roman"/>
                <w:sz w:val="28"/>
                <w:szCs w:val="28"/>
              </w:rPr>
            </w:pPr>
            <w:r w:rsidRPr="00AE7558">
              <w:rPr>
                <w:rFonts w:ascii="Times New Roman" w:hAnsi="Times New Roman" w:cs="Times New Roman"/>
                <w:sz w:val="28"/>
                <w:szCs w:val="28"/>
              </w:rPr>
              <w:t>Dừng xe, đỗ xe ở lòng đường gây cản trở giao thông; tụ tập từ 03 xe trở lên ở lòng đường, trong hầm đường bộ; đỗ, để xe ở lòng đường, vỉa hè trái phép</w:t>
            </w:r>
            <w:r w:rsidR="00A263F8">
              <w:rPr>
                <w:rFonts w:ascii="Times New Roman" w:hAnsi="Times New Roman" w:cs="Times New Roman"/>
                <w:sz w:val="28"/>
                <w:szCs w:val="28"/>
              </w:rPr>
              <w:t>.</w:t>
            </w:r>
          </w:p>
        </w:tc>
        <w:tc>
          <w:tcPr>
            <w:tcW w:w="4394" w:type="dxa"/>
            <w:vAlign w:val="center"/>
          </w:tcPr>
          <w:p w14:paraId="7F416147" w14:textId="4F9F5E32" w:rsidR="00AE7558" w:rsidRPr="009F5100" w:rsidRDefault="00AE7558" w:rsidP="000779A7">
            <w:pPr>
              <w:spacing w:before="60" w:after="60" w:line="276" w:lineRule="auto"/>
              <w:jc w:val="center"/>
              <w:rPr>
                <w:rFonts w:ascii="Times New Roman" w:hAnsi="Times New Roman" w:cs="Times New Roman"/>
                <w:sz w:val="28"/>
                <w:szCs w:val="28"/>
              </w:rPr>
            </w:pPr>
            <w:r w:rsidRPr="00AE7558">
              <w:rPr>
                <w:rFonts w:ascii="Times New Roman" w:hAnsi="Times New Roman" w:cs="Times New Roman"/>
                <w:sz w:val="28"/>
                <w:szCs w:val="28"/>
              </w:rPr>
              <w:t xml:space="preserve">Điển </w:t>
            </w:r>
            <w:r>
              <w:rPr>
                <w:rFonts w:ascii="Times New Roman" w:hAnsi="Times New Roman" w:cs="Times New Roman"/>
                <w:sz w:val="28"/>
                <w:szCs w:val="28"/>
              </w:rPr>
              <w:t>d</w:t>
            </w:r>
            <w:r w:rsidRPr="00AE7558">
              <w:rPr>
                <w:rFonts w:ascii="Times New Roman" w:hAnsi="Times New Roman" w:cs="Times New Roman"/>
                <w:sz w:val="28"/>
                <w:szCs w:val="28"/>
              </w:rPr>
              <w:t xml:space="preserve">, Khoản </w:t>
            </w:r>
            <w:r>
              <w:rPr>
                <w:rFonts w:ascii="Times New Roman" w:hAnsi="Times New Roman" w:cs="Times New Roman"/>
                <w:sz w:val="28"/>
                <w:szCs w:val="28"/>
              </w:rPr>
              <w:t>2</w:t>
            </w:r>
            <w:r w:rsidRPr="00AE7558">
              <w:rPr>
                <w:rFonts w:ascii="Times New Roman" w:hAnsi="Times New Roman" w:cs="Times New Roman"/>
                <w:sz w:val="28"/>
                <w:szCs w:val="28"/>
              </w:rPr>
              <w:t xml:space="preserve">, điều </w:t>
            </w:r>
            <w:r>
              <w:rPr>
                <w:rFonts w:ascii="Times New Roman" w:hAnsi="Times New Roman" w:cs="Times New Roman"/>
                <w:sz w:val="28"/>
                <w:szCs w:val="28"/>
              </w:rPr>
              <w:t>7</w:t>
            </w:r>
            <w:r w:rsidRPr="00AE7558">
              <w:rPr>
                <w:rFonts w:ascii="Times New Roman" w:hAnsi="Times New Roman" w:cs="Times New Roman"/>
                <w:sz w:val="28"/>
                <w:szCs w:val="28"/>
              </w:rPr>
              <w:t>, Nghị định 168/NĐ-CP ngày 26/12/2024 của Chính phủ</w:t>
            </w:r>
          </w:p>
        </w:tc>
        <w:tc>
          <w:tcPr>
            <w:tcW w:w="2977" w:type="dxa"/>
            <w:vAlign w:val="center"/>
          </w:tcPr>
          <w:p w14:paraId="0A3DCF77" w14:textId="2281F657" w:rsidR="00AE7558" w:rsidRPr="009F5100" w:rsidRDefault="00AE7558" w:rsidP="000779A7">
            <w:pPr>
              <w:spacing w:before="60" w:after="60" w:line="276" w:lineRule="auto"/>
              <w:jc w:val="both"/>
              <w:rPr>
                <w:rFonts w:ascii="Times New Roman" w:hAnsi="Times New Roman" w:cs="Times New Roman"/>
                <w:sz w:val="28"/>
                <w:szCs w:val="28"/>
              </w:rPr>
            </w:pPr>
            <w:r w:rsidRPr="00AE7558">
              <w:rPr>
                <w:rFonts w:ascii="Times New Roman" w:hAnsi="Times New Roman" w:cs="Times New Roman"/>
                <w:sz w:val="28"/>
                <w:szCs w:val="28"/>
              </w:rPr>
              <w:t>Phạt tiền từ 200.000 đồng đến 400.000 đồng đối với người điều khiển xe</w:t>
            </w:r>
            <w:r>
              <w:rPr>
                <w:rFonts w:ascii="Times New Roman" w:hAnsi="Times New Roman" w:cs="Times New Roman"/>
                <w:sz w:val="28"/>
                <w:szCs w:val="28"/>
              </w:rPr>
              <w:t xml:space="preserve"> mô tô, xe gắn máy, các loại xe tương tự xe mô tô và</w:t>
            </w:r>
            <w:r w:rsidR="00663D8E">
              <w:rPr>
                <w:rFonts w:ascii="Times New Roman" w:hAnsi="Times New Roman" w:cs="Times New Roman"/>
                <w:sz w:val="28"/>
                <w:szCs w:val="28"/>
              </w:rPr>
              <w:t xml:space="preserve"> các loại xe tương tự xe gắn máy.</w:t>
            </w:r>
          </w:p>
        </w:tc>
      </w:tr>
    </w:tbl>
    <w:p w14:paraId="519E372E" w14:textId="77777777" w:rsidR="00766401" w:rsidRPr="00766401" w:rsidRDefault="00766401" w:rsidP="000779A7">
      <w:pPr>
        <w:spacing w:before="60" w:after="60" w:line="276" w:lineRule="auto"/>
        <w:rPr>
          <w:rFonts w:ascii="Times New Roman" w:hAnsi="Times New Roman" w:cs="Times New Roman"/>
          <w:sz w:val="40"/>
          <w:szCs w:val="40"/>
        </w:rPr>
      </w:pPr>
    </w:p>
    <w:sectPr w:rsidR="00766401" w:rsidRPr="00766401" w:rsidSect="0064448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B3A4C"/>
    <w:multiLevelType w:val="hybridMultilevel"/>
    <w:tmpl w:val="F6B875E2"/>
    <w:lvl w:ilvl="0" w:tplc="7E74AD5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86A93"/>
    <w:multiLevelType w:val="hybridMultilevel"/>
    <w:tmpl w:val="0D8E4314"/>
    <w:lvl w:ilvl="0" w:tplc="F802184A">
      <w:start w:val="1"/>
      <w:numFmt w:val="lowerLetter"/>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486"/>
    <w:rsid w:val="00044B7F"/>
    <w:rsid w:val="000779A7"/>
    <w:rsid w:val="0016231A"/>
    <w:rsid w:val="0043601E"/>
    <w:rsid w:val="00442FDB"/>
    <w:rsid w:val="00444A22"/>
    <w:rsid w:val="00510212"/>
    <w:rsid w:val="00617CBC"/>
    <w:rsid w:val="00644486"/>
    <w:rsid w:val="00663D8E"/>
    <w:rsid w:val="006B6BAF"/>
    <w:rsid w:val="00766401"/>
    <w:rsid w:val="00952110"/>
    <w:rsid w:val="009F5100"/>
    <w:rsid w:val="00A263F8"/>
    <w:rsid w:val="00AE7558"/>
    <w:rsid w:val="00C91B5F"/>
    <w:rsid w:val="00E47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89367"/>
  <w15:chartTrackingRefBased/>
  <w15:docId w15:val="{40674AD0-F5EE-4D1C-992E-42C0B981F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444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44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44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44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44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44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4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4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4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4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44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44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44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44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44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4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4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486"/>
    <w:rPr>
      <w:rFonts w:eastAsiaTheme="majorEastAsia" w:cstheme="majorBidi"/>
      <w:color w:val="272727" w:themeColor="text1" w:themeTint="D8"/>
    </w:rPr>
  </w:style>
  <w:style w:type="paragraph" w:styleId="Title">
    <w:name w:val="Title"/>
    <w:basedOn w:val="Normal"/>
    <w:next w:val="Normal"/>
    <w:link w:val="TitleChar"/>
    <w:uiPriority w:val="10"/>
    <w:qFormat/>
    <w:rsid w:val="006444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4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4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4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486"/>
    <w:pPr>
      <w:spacing w:before="160"/>
      <w:jc w:val="center"/>
    </w:pPr>
    <w:rPr>
      <w:i/>
      <w:iCs/>
      <w:color w:val="404040" w:themeColor="text1" w:themeTint="BF"/>
    </w:rPr>
  </w:style>
  <w:style w:type="character" w:customStyle="1" w:styleId="QuoteChar">
    <w:name w:val="Quote Char"/>
    <w:basedOn w:val="DefaultParagraphFont"/>
    <w:link w:val="Quote"/>
    <w:uiPriority w:val="29"/>
    <w:rsid w:val="00644486"/>
    <w:rPr>
      <w:i/>
      <w:iCs/>
      <w:color w:val="404040" w:themeColor="text1" w:themeTint="BF"/>
    </w:rPr>
  </w:style>
  <w:style w:type="paragraph" w:styleId="ListParagraph">
    <w:name w:val="List Paragraph"/>
    <w:basedOn w:val="Normal"/>
    <w:uiPriority w:val="34"/>
    <w:qFormat/>
    <w:rsid w:val="00644486"/>
    <w:pPr>
      <w:ind w:left="720"/>
      <w:contextualSpacing/>
    </w:pPr>
  </w:style>
  <w:style w:type="character" w:styleId="IntenseEmphasis">
    <w:name w:val="Intense Emphasis"/>
    <w:basedOn w:val="DefaultParagraphFont"/>
    <w:uiPriority w:val="21"/>
    <w:qFormat/>
    <w:rsid w:val="00644486"/>
    <w:rPr>
      <w:i/>
      <w:iCs/>
      <w:color w:val="2F5496" w:themeColor="accent1" w:themeShade="BF"/>
    </w:rPr>
  </w:style>
  <w:style w:type="paragraph" w:styleId="IntenseQuote">
    <w:name w:val="Intense Quote"/>
    <w:basedOn w:val="Normal"/>
    <w:next w:val="Normal"/>
    <w:link w:val="IntenseQuoteChar"/>
    <w:uiPriority w:val="30"/>
    <w:qFormat/>
    <w:rsid w:val="006444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4486"/>
    <w:rPr>
      <w:i/>
      <w:iCs/>
      <w:color w:val="2F5496" w:themeColor="accent1" w:themeShade="BF"/>
    </w:rPr>
  </w:style>
  <w:style w:type="character" w:styleId="IntenseReference">
    <w:name w:val="Intense Reference"/>
    <w:basedOn w:val="DefaultParagraphFont"/>
    <w:uiPriority w:val="32"/>
    <w:qFormat/>
    <w:rsid w:val="00644486"/>
    <w:rPr>
      <w:b/>
      <w:bCs/>
      <w:smallCaps/>
      <w:color w:val="2F5496" w:themeColor="accent1" w:themeShade="BF"/>
      <w:spacing w:val="5"/>
    </w:rPr>
  </w:style>
  <w:style w:type="table" w:styleId="TableGrid">
    <w:name w:val="Table Grid"/>
    <w:basedOn w:val="TableNormal"/>
    <w:uiPriority w:val="39"/>
    <w:rsid w:val="00644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c:creator>
  <cp:keywords/>
  <dc:description/>
  <cp:lastModifiedBy>HP</cp:lastModifiedBy>
  <cp:revision>2</cp:revision>
  <cp:lastPrinted>2026-04-02T11:07:00Z</cp:lastPrinted>
  <dcterms:created xsi:type="dcterms:W3CDTF">2026-04-24T04:45:00Z</dcterms:created>
  <dcterms:modified xsi:type="dcterms:W3CDTF">2026-04-24T04:45:00Z</dcterms:modified>
</cp:coreProperties>
</file>