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8D964" w14:textId="4B132307" w:rsidR="008E04A5" w:rsidRDefault="00F57BB8" w:rsidP="00922E6D">
      <w:pPr>
        <w:spacing w:after="0" w:line="240" w:lineRule="auto"/>
        <w:jc w:val="center"/>
        <w:rPr>
          <w:rFonts w:ascii="Times New Roman" w:hAnsi="Times New Roman" w:cs="Times New Roman"/>
          <w:b/>
          <w:bCs/>
          <w:lang w:val="vi-VN"/>
        </w:rPr>
      </w:pPr>
      <w:r>
        <w:rPr>
          <w:rFonts w:ascii="Times New Roman" w:hAnsi="Times New Roman" w:cs="Times New Roman"/>
          <w:b/>
          <w:bCs/>
          <w:noProof/>
        </w:rPr>
        <w:t>CHƯƠNG TRÌNH DỰ KIẾN TỔNG THỂ CỦA KỲ HỌP 3 NĂM 2025 HỘI ĐỒNG TƯ VẤN KINH DOANH APEC (ABAC 3)</w:t>
      </w:r>
    </w:p>
    <w:p w14:paraId="59CA12D5" w14:textId="34E78C38" w:rsidR="0025242E" w:rsidRPr="008E04A5" w:rsidRDefault="0025242E" w:rsidP="00922E6D">
      <w:pPr>
        <w:spacing w:after="0" w:line="240" w:lineRule="auto"/>
        <w:jc w:val="center"/>
        <w:rPr>
          <w:rFonts w:ascii="Times New Roman" w:hAnsi="Times New Roman" w:cs="Times New Roman"/>
          <w:b/>
          <w:bCs/>
          <w:lang w:val="vi-VN"/>
        </w:rPr>
      </w:pPr>
      <w:r w:rsidRPr="008E04A5">
        <w:rPr>
          <w:rFonts w:ascii="Times New Roman" w:hAnsi="Times New Roman" w:cs="Times New Roman"/>
          <w:b/>
          <w:bCs/>
        </w:rPr>
        <w:t xml:space="preserve">TỪ </w:t>
      </w:r>
      <w:r w:rsidR="008E04A5">
        <w:rPr>
          <w:rFonts w:ascii="Times New Roman" w:hAnsi="Times New Roman" w:cs="Times New Roman"/>
          <w:b/>
          <w:bCs/>
          <w:lang w:val="vi-VN"/>
        </w:rPr>
        <w:t xml:space="preserve"> NGÀY </w:t>
      </w:r>
      <w:r w:rsidR="00F57BB8">
        <w:rPr>
          <w:rFonts w:ascii="Times New Roman" w:hAnsi="Times New Roman" w:cs="Times New Roman"/>
          <w:b/>
          <w:bCs/>
        </w:rPr>
        <w:t>15/7/2025</w:t>
      </w:r>
      <w:r w:rsidRPr="008E04A5">
        <w:rPr>
          <w:rFonts w:ascii="Times New Roman" w:hAnsi="Times New Roman" w:cs="Times New Roman"/>
          <w:b/>
          <w:bCs/>
        </w:rPr>
        <w:t xml:space="preserve"> ĐẾN NGÀY </w:t>
      </w:r>
      <w:r w:rsidR="00F57BB8">
        <w:rPr>
          <w:rFonts w:ascii="Times New Roman" w:hAnsi="Times New Roman" w:cs="Times New Roman"/>
          <w:b/>
          <w:bCs/>
        </w:rPr>
        <w:t>18</w:t>
      </w:r>
      <w:r w:rsidRPr="008E04A5">
        <w:rPr>
          <w:rFonts w:ascii="Times New Roman" w:hAnsi="Times New Roman" w:cs="Times New Roman"/>
          <w:b/>
          <w:bCs/>
        </w:rPr>
        <w:t>/7/2025</w:t>
      </w:r>
    </w:p>
    <w:p w14:paraId="7637F0ED" w14:textId="6E17416D" w:rsidR="00B86A07" w:rsidRPr="008E04A5" w:rsidRDefault="008E04A5" w:rsidP="001F446B">
      <w:pPr>
        <w:jc w:val="both"/>
        <w:rPr>
          <w:rFonts w:ascii="Times New Roman" w:hAnsi="Times New Roman" w:cs="Times New Roman"/>
          <w:b/>
          <w:bCs/>
        </w:rPr>
      </w:pPr>
      <w:r w:rsidRPr="008E04A5">
        <w:rPr>
          <w:rFonts w:ascii="Times New Roman" w:hAnsi="Times New Roman" w:cs="Times New Roman"/>
          <w:b/>
          <w:bCs/>
          <w:noProof/>
        </w:rPr>
        <mc:AlternateContent>
          <mc:Choice Requires="wps">
            <w:drawing>
              <wp:anchor distT="0" distB="0" distL="114300" distR="114300" simplePos="0" relativeHeight="251658752" behindDoc="0" locked="0" layoutInCell="1" allowOverlap="1" wp14:anchorId="71B38E03" wp14:editId="6DB6CCC2">
                <wp:simplePos x="0" y="0"/>
                <wp:positionH relativeFrom="margin">
                  <wp:posOffset>3219451</wp:posOffset>
                </wp:positionH>
                <wp:positionV relativeFrom="paragraph">
                  <wp:posOffset>29210</wp:posOffset>
                </wp:positionV>
                <wp:extent cx="3219450" cy="9525"/>
                <wp:effectExtent l="0" t="0" r="19050" b="28575"/>
                <wp:wrapNone/>
                <wp:docPr id="1443542687" name="Straight Connector 1"/>
                <wp:cNvGraphicFramePr/>
                <a:graphic xmlns:a="http://schemas.openxmlformats.org/drawingml/2006/main">
                  <a:graphicData uri="http://schemas.microsoft.com/office/word/2010/wordprocessingShape">
                    <wps:wsp>
                      <wps:cNvCnPr/>
                      <wps:spPr>
                        <a:xfrm flipV="1">
                          <a:off x="0" y="0"/>
                          <a:ext cx="32194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7A1288"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2.3pt" to="50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" strokecolor="black [3200]" strokeweight="1.5pt">
                <v:stroke joinstyle="miter"/>
                <w10:wrap anchorx="margin"/>
              </v:line>
            </w:pict>
          </mc:Fallback>
        </mc:AlternateContent>
      </w: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489"/>
        <w:gridCol w:w="3747"/>
        <w:gridCol w:w="1701"/>
        <w:gridCol w:w="2127"/>
        <w:gridCol w:w="2409"/>
        <w:gridCol w:w="2268"/>
      </w:tblGrid>
      <w:tr w:rsidR="00C718B5" w:rsidRPr="008E04A5" w14:paraId="1A5DC00B" w14:textId="77777777" w:rsidTr="00AA2DF6">
        <w:trPr>
          <w:trHeight w:val="660"/>
        </w:trPr>
        <w:tc>
          <w:tcPr>
            <w:tcW w:w="563" w:type="dxa"/>
            <w:shd w:val="clear" w:color="auto" w:fill="auto"/>
            <w:vAlign w:val="center"/>
            <w:hideMark/>
          </w:tcPr>
          <w:p w14:paraId="4B1BA290"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TT</w:t>
            </w:r>
          </w:p>
        </w:tc>
        <w:tc>
          <w:tcPr>
            <w:tcW w:w="2489" w:type="dxa"/>
            <w:shd w:val="clear" w:color="auto" w:fill="auto"/>
            <w:vAlign w:val="center"/>
            <w:hideMark/>
          </w:tcPr>
          <w:p w14:paraId="7E385722"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Tên Chương trình</w:t>
            </w:r>
          </w:p>
        </w:tc>
        <w:tc>
          <w:tcPr>
            <w:tcW w:w="3747" w:type="dxa"/>
            <w:shd w:val="clear" w:color="auto" w:fill="auto"/>
            <w:vAlign w:val="center"/>
            <w:hideMark/>
          </w:tcPr>
          <w:p w14:paraId="5273B7F9"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Các hoạt động chính</w:t>
            </w:r>
          </w:p>
        </w:tc>
        <w:tc>
          <w:tcPr>
            <w:tcW w:w="1701" w:type="dxa"/>
            <w:shd w:val="clear" w:color="auto" w:fill="auto"/>
            <w:vAlign w:val="center"/>
            <w:hideMark/>
          </w:tcPr>
          <w:p w14:paraId="6A1CF642"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 xml:space="preserve">Thời gian </w:t>
            </w:r>
          </w:p>
          <w:p w14:paraId="3C65B8C7" w14:textId="78D6F90A"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tổ chức</w:t>
            </w:r>
          </w:p>
        </w:tc>
        <w:tc>
          <w:tcPr>
            <w:tcW w:w="2127" w:type="dxa"/>
            <w:shd w:val="clear" w:color="auto" w:fill="auto"/>
            <w:vAlign w:val="center"/>
            <w:hideMark/>
          </w:tcPr>
          <w:p w14:paraId="256E84A9"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Địa điểm</w:t>
            </w:r>
          </w:p>
        </w:tc>
        <w:tc>
          <w:tcPr>
            <w:tcW w:w="2409" w:type="dxa"/>
            <w:shd w:val="clear" w:color="auto" w:fill="auto"/>
            <w:vAlign w:val="center"/>
            <w:hideMark/>
          </w:tcPr>
          <w:p w14:paraId="1BE3FD1F"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r w:rsidRPr="008E04A5">
              <w:rPr>
                <w:rFonts w:ascii="Times New Roman" w:eastAsia="Times New Roman" w:hAnsi="Times New Roman" w:cs="Times New Roman"/>
                <w:b/>
                <w:bCs/>
                <w:kern w:val="0"/>
                <w14:ligatures w14:val="none"/>
              </w:rPr>
              <w:t>Đầu mối</w:t>
            </w:r>
          </w:p>
        </w:tc>
        <w:tc>
          <w:tcPr>
            <w:tcW w:w="2268" w:type="dxa"/>
            <w:shd w:val="clear" w:color="auto" w:fill="auto"/>
            <w:vAlign w:val="center"/>
            <w:hideMark/>
          </w:tcPr>
          <w:p w14:paraId="7FAC91AE" w14:textId="57F43C90" w:rsidR="00C718B5" w:rsidRPr="008E04A5" w:rsidRDefault="006D3116" w:rsidP="001F446B">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Ghi chú</w:t>
            </w:r>
          </w:p>
        </w:tc>
      </w:tr>
      <w:tr w:rsidR="006D3116" w:rsidRPr="008E04A5" w14:paraId="04A212DA" w14:textId="77777777" w:rsidTr="00AA2DF6">
        <w:trPr>
          <w:trHeight w:val="660"/>
        </w:trPr>
        <w:tc>
          <w:tcPr>
            <w:tcW w:w="563" w:type="dxa"/>
            <w:shd w:val="clear" w:color="auto" w:fill="auto"/>
            <w:vAlign w:val="center"/>
          </w:tcPr>
          <w:p w14:paraId="463548E8" w14:textId="77777777" w:rsidR="006D3116" w:rsidRPr="008E04A5" w:rsidRDefault="006D3116" w:rsidP="001F446B">
            <w:pPr>
              <w:spacing w:after="0" w:line="240" w:lineRule="auto"/>
              <w:jc w:val="both"/>
              <w:rPr>
                <w:rFonts w:ascii="Times New Roman" w:eastAsia="Times New Roman" w:hAnsi="Times New Roman" w:cs="Times New Roman"/>
                <w:b/>
                <w:bCs/>
                <w:kern w:val="0"/>
                <w14:ligatures w14:val="none"/>
              </w:rPr>
            </w:pPr>
          </w:p>
        </w:tc>
        <w:tc>
          <w:tcPr>
            <w:tcW w:w="14741" w:type="dxa"/>
            <w:gridSpan w:val="6"/>
            <w:shd w:val="clear" w:color="auto" w:fill="auto"/>
            <w:vAlign w:val="center"/>
          </w:tcPr>
          <w:p w14:paraId="692D299B" w14:textId="46FDAD0B" w:rsidR="006D3116" w:rsidRDefault="006D3116" w:rsidP="001F446B">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Ngày 15/7/2025 (Thứ Ba)</w:t>
            </w:r>
          </w:p>
        </w:tc>
      </w:tr>
      <w:tr w:rsidR="00C718B5" w:rsidRPr="00AA2DF6" w14:paraId="53872ECE" w14:textId="77777777" w:rsidTr="00AA2DF6">
        <w:trPr>
          <w:trHeight w:val="660"/>
        </w:trPr>
        <w:tc>
          <w:tcPr>
            <w:tcW w:w="563" w:type="dxa"/>
            <w:shd w:val="clear" w:color="auto" w:fill="auto"/>
            <w:vAlign w:val="center"/>
          </w:tcPr>
          <w:p w14:paraId="328A6E08" w14:textId="041B744C" w:rsidR="00C718B5" w:rsidRPr="00B77786" w:rsidRDefault="00C718B5"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w:t>
            </w:r>
          </w:p>
        </w:tc>
        <w:tc>
          <w:tcPr>
            <w:tcW w:w="2489" w:type="dxa"/>
            <w:shd w:val="clear" w:color="auto" w:fill="auto"/>
            <w:vAlign w:val="center"/>
          </w:tcPr>
          <w:p w14:paraId="2324A9C4" w14:textId="77777777" w:rsidR="00C718B5"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Chương trình tham quan một số mô hình kinh tế đặc trưng: KCN Tràng Duệ, Công ty TNHH LG Display Việt Nam Hải Phòng, Cảng Lạch Huyện.</w:t>
            </w:r>
          </w:p>
          <w:p w14:paraId="03ABF03E" w14:textId="6FE1EA6B" w:rsidR="006D3116" w:rsidRPr="008E04A5" w:rsidRDefault="006D3116" w:rsidP="001F446B">
            <w:pPr>
              <w:spacing w:after="0" w:line="240" w:lineRule="auto"/>
              <w:jc w:val="both"/>
              <w:rPr>
                <w:rFonts w:ascii="Times New Roman" w:eastAsia="Times New Roman" w:hAnsi="Times New Roman" w:cs="Times New Roman"/>
                <w:kern w:val="0"/>
                <w14:ligatures w14:val="none"/>
              </w:rPr>
            </w:pPr>
          </w:p>
        </w:tc>
        <w:tc>
          <w:tcPr>
            <w:tcW w:w="3747" w:type="dxa"/>
            <w:shd w:val="clear" w:color="auto" w:fill="auto"/>
            <w:vAlign w:val="center"/>
          </w:tcPr>
          <w:p w14:paraId="762C2B00"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p>
        </w:tc>
        <w:tc>
          <w:tcPr>
            <w:tcW w:w="1701" w:type="dxa"/>
            <w:shd w:val="clear" w:color="auto" w:fill="auto"/>
            <w:vAlign w:val="center"/>
          </w:tcPr>
          <w:p w14:paraId="177A8CD9" w14:textId="2C202ECE" w:rsidR="00C718B5" w:rsidRPr="008E04A5"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08h00-11h30</w:t>
            </w:r>
          </w:p>
        </w:tc>
        <w:tc>
          <w:tcPr>
            <w:tcW w:w="2127" w:type="dxa"/>
            <w:shd w:val="clear" w:color="auto" w:fill="auto"/>
            <w:vAlign w:val="center"/>
          </w:tcPr>
          <w:p w14:paraId="537A1F65" w14:textId="4DB606C5" w:rsidR="00C718B5" w:rsidRPr="008E04A5"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Hải Phòng </w:t>
            </w:r>
          </w:p>
        </w:tc>
        <w:tc>
          <w:tcPr>
            <w:tcW w:w="2409" w:type="dxa"/>
            <w:shd w:val="clear" w:color="auto" w:fill="auto"/>
            <w:vAlign w:val="center"/>
          </w:tcPr>
          <w:p w14:paraId="0F13593C" w14:textId="77777777" w:rsidR="00C718B5" w:rsidRPr="008E04A5" w:rsidRDefault="00C718B5" w:rsidP="001F446B">
            <w:pPr>
              <w:spacing w:after="0" w:line="240" w:lineRule="auto"/>
              <w:jc w:val="both"/>
              <w:rPr>
                <w:rFonts w:ascii="Times New Roman" w:eastAsia="Times New Roman" w:hAnsi="Times New Roman" w:cs="Times New Roman"/>
                <w:b/>
                <w:bCs/>
                <w:kern w:val="0"/>
                <w14:ligatures w14:val="none"/>
              </w:rPr>
            </w:pPr>
          </w:p>
        </w:tc>
        <w:tc>
          <w:tcPr>
            <w:tcW w:w="2268" w:type="dxa"/>
            <w:shd w:val="clear" w:color="auto" w:fill="auto"/>
            <w:vAlign w:val="center"/>
          </w:tcPr>
          <w:p w14:paraId="30A8B727" w14:textId="0DFF8FBE" w:rsidR="00C718B5" w:rsidRPr="00AA2DF6" w:rsidRDefault="006D311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UBND thành phố Hải Phòng chủ trì</w:t>
            </w:r>
          </w:p>
        </w:tc>
      </w:tr>
      <w:tr w:rsidR="00C718B5" w:rsidRPr="00AA2DF6" w14:paraId="464A43C5" w14:textId="77777777" w:rsidTr="00AA2DF6">
        <w:trPr>
          <w:trHeight w:val="660"/>
        </w:trPr>
        <w:tc>
          <w:tcPr>
            <w:tcW w:w="563" w:type="dxa"/>
            <w:shd w:val="clear" w:color="auto" w:fill="auto"/>
            <w:vAlign w:val="center"/>
          </w:tcPr>
          <w:p w14:paraId="26232A7A" w14:textId="6A7DBD59" w:rsidR="00C718B5" w:rsidRPr="00B77786" w:rsidRDefault="00C718B5" w:rsidP="001F446B">
            <w:pPr>
              <w:spacing w:after="0" w:line="240" w:lineRule="auto"/>
              <w:jc w:val="both"/>
              <w:rPr>
                <w:rFonts w:ascii="Times New Roman" w:eastAsia="Times New Roman" w:hAnsi="Times New Roman" w:cs="Times New Roman"/>
                <w:b/>
                <w:bCs/>
                <w:kern w:val="0"/>
                <w:lang w:val="vi-VN"/>
                <w14:ligatures w14:val="none"/>
              </w:rPr>
            </w:pPr>
            <w:r w:rsidRPr="00B77786">
              <w:rPr>
                <w:rFonts w:ascii="Times New Roman" w:eastAsia="Times New Roman" w:hAnsi="Times New Roman" w:cs="Times New Roman"/>
                <w:b/>
                <w:bCs/>
                <w:kern w:val="0"/>
                <w:lang w:val="vi-VN"/>
                <w14:ligatures w14:val="none"/>
              </w:rPr>
              <w:t>2</w:t>
            </w:r>
          </w:p>
        </w:tc>
        <w:tc>
          <w:tcPr>
            <w:tcW w:w="2489" w:type="dxa"/>
            <w:shd w:val="clear" w:color="auto" w:fill="auto"/>
            <w:vAlign w:val="center"/>
          </w:tcPr>
          <w:p w14:paraId="75174BA2" w14:textId="77777777" w:rsidR="00C718B5"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Cuộc họp khai mạc của các Trợ lý ABAC.</w:t>
            </w:r>
          </w:p>
          <w:p w14:paraId="2E216330" w14:textId="5C2D483A" w:rsidR="006D3116" w:rsidRPr="006D3116"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Cuộc họp Khai mạc của các Chủ tịch nhóm công tác ABAC</w:t>
            </w:r>
          </w:p>
        </w:tc>
        <w:tc>
          <w:tcPr>
            <w:tcW w:w="3747" w:type="dxa"/>
            <w:shd w:val="clear" w:color="auto" w:fill="auto"/>
            <w:vAlign w:val="center"/>
          </w:tcPr>
          <w:p w14:paraId="51E6EC3F" w14:textId="66167BB2" w:rsidR="00C718B5" w:rsidRPr="008E04A5" w:rsidRDefault="00C718B5"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2302157D" w14:textId="19955E1E" w:rsidR="00C718B5" w:rsidRPr="006D3116"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13h00 -14h30</w:t>
            </w:r>
          </w:p>
        </w:tc>
        <w:tc>
          <w:tcPr>
            <w:tcW w:w="2127" w:type="dxa"/>
            <w:shd w:val="clear" w:color="auto" w:fill="auto"/>
            <w:vAlign w:val="center"/>
          </w:tcPr>
          <w:p w14:paraId="21FF25C4" w14:textId="5B3D2CA7" w:rsidR="00C718B5" w:rsidRPr="006D3116" w:rsidRDefault="006D311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tc>
        <w:tc>
          <w:tcPr>
            <w:tcW w:w="2409" w:type="dxa"/>
            <w:shd w:val="clear" w:color="auto" w:fill="auto"/>
            <w:vAlign w:val="center"/>
          </w:tcPr>
          <w:p w14:paraId="5458A35F" w14:textId="5BF92080" w:rsidR="00C718B5" w:rsidRPr="00C718B5" w:rsidRDefault="00C718B5"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43B65E3E" w14:textId="75FABC51" w:rsidR="00C718B5" w:rsidRPr="00AA2DF6" w:rsidRDefault="006D311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5D7F9D" w:rsidRPr="00AA2DF6" w14:paraId="0ED336A0" w14:textId="77777777" w:rsidTr="00AA2DF6">
        <w:trPr>
          <w:trHeight w:val="660"/>
        </w:trPr>
        <w:tc>
          <w:tcPr>
            <w:tcW w:w="563" w:type="dxa"/>
            <w:shd w:val="clear" w:color="auto" w:fill="auto"/>
            <w:vAlign w:val="center"/>
          </w:tcPr>
          <w:p w14:paraId="0316B4A2" w14:textId="57E357AA" w:rsidR="005D7F9D"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3</w:t>
            </w:r>
          </w:p>
        </w:tc>
        <w:tc>
          <w:tcPr>
            <w:tcW w:w="2489" w:type="dxa"/>
            <w:shd w:val="clear" w:color="auto" w:fill="auto"/>
            <w:vAlign w:val="center"/>
          </w:tcPr>
          <w:p w14:paraId="191C527E" w14:textId="7C86FC88"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Hội nghị Xúc tiến đầu tư tại Hải Phòng (17h30-18h00 Chủ tịch nước phát biểu bế mạc sự kiện)</w:t>
            </w:r>
          </w:p>
        </w:tc>
        <w:tc>
          <w:tcPr>
            <w:tcW w:w="3747" w:type="dxa"/>
            <w:shd w:val="clear" w:color="auto" w:fill="auto"/>
            <w:vAlign w:val="center"/>
          </w:tcPr>
          <w:p w14:paraId="5050F712" w14:textId="77777777" w:rsidR="00AA2DF6" w:rsidRPr="00AA2DF6" w:rsidRDefault="00AA2DF6" w:rsidP="001F446B">
            <w:pPr>
              <w:spacing w:after="0" w:line="240" w:lineRule="auto"/>
              <w:jc w:val="both"/>
              <w:rPr>
                <w:rFonts w:ascii="Times New Roman" w:eastAsia="Times New Roman" w:hAnsi="Times New Roman" w:cs="Times New Roman"/>
                <w:iCs/>
                <w:kern w:val="0"/>
                <w14:ligatures w14:val="none"/>
              </w:rPr>
            </w:pPr>
            <w:r w:rsidRPr="00AA2DF6">
              <w:rPr>
                <w:rFonts w:ascii="Times New Roman" w:eastAsia="Times New Roman" w:hAnsi="Times New Roman" w:cs="Times New Roman"/>
                <w:iCs/>
                <w:kern w:val="0"/>
                <w14:ligatures w14:val="none"/>
              </w:rPr>
              <w:t xml:space="preserve">Các tiết mục biểu diễn cho từng buổi diễn với các tiết mục, chương trình văn nghệ nhẹ nhàng (nhạc cụ, âm nhạc nhẹ nhàng) với thời gian từ 05-10 phút/ tiết mục. Cụ thể: </w:t>
            </w:r>
          </w:p>
          <w:p w14:paraId="1B80A038" w14:textId="77777777" w:rsidR="00AA2DF6" w:rsidRPr="00AA2DF6" w:rsidRDefault="00AA2DF6" w:rsidP="001F446B">
            <w:pPr>
              <w:spacing w:after="0" w:line="240" w:lineRule="auto"/>
              <w:jc w:val="both"/>
              <w:rPr>
                <w:rFonts w:ascii="Times New Roman" w:eastAsia="Times New Roman" w:hAnsi="Times New Roman" w:cs="Times New Roman"/>
                <w:iCs/>
                <w:kern w:val="0"/>
                <w14:ligatures w14:val="none"/>
              </w:rPr>
            </w:pPr>
            <w:r w:rsidRPr="00AA2DF6">
              <w:rPr>
                <w:rFonts w:ascii="Times New Roman" w:eastAsia="Times New Roman" w:hAnsi="Times New Roman" w:cs="Times New Roman"/>
                <w:iCs/>
                <w:kern w:val="0"/>
                <w14:ligatures w14:val="none"/>
              </w:rPr>
              <w:t>* Tại Hội nghị xúc tiến đầu tư thương mại bên lề kỳ họp 3 của Hội đồng tư vấn kinh doanh APEC diễn ra vào 14h00 ngày 15/7/2025 tại Trung tâm biểu diễn thành phố tại Khu đô thị Bắc Sông Cấm với các tiết mục:</w:t>
            </w:r>
          </w:p>
          <w:p w14:paraId="308F45D5"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Đón khách tại sảnh: 07 nhạc cụ dân tộc (Trống, sáo, nhị, T’rưng, tam thập lục, đàn tranh), Hoà tấu các bài dân ca và quốc tế.</w:t>
            </w:r>
          </w:p>
          <w:p w14:paraId="0376CCC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Biểu diễn khai mạc:</w:t>
            </w:r>
          </w:p>
          <w:p w14:paraId="7F9AC44F"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lastRenderedPageBreak/>
              <w:t>+ Hoà tấu Hào khí Việt Nam</w:t>
            </w:r>
          </w:p>
          <w:p w14:paraId="6F69F89E"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Sáng tác NSUT Bá Quế, biểu diễn: Dàn nhạc Âu Cơ</w:t>
            </w:r>
          </w:p>
          <w:p w14:paraId="4F73B13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Một tiết mục dân ca: Cãy cùng dàn nhạc dân tộc</w:t>
            </w:r>
          </w:p>
          <w:p w14:paraId="246299DF"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Tiết mục múa rối Hồ Thiên Nga</w:t>
            </w:r>
          </w:p>
          <w:p w14:paraId="75B5C265"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Hoà tấu đàn đá và tre nứa “Vọng non ngàn”</w:t>
            </w:r>
          </w:p>
          <w:p w14:paraId="58EF9A5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Sáng tác: NSND Huỳnh Tú; Biểu diễn dàn nhạc dân tộc</w:t>
            </w:r>
          </w:p>
          <w:p w14:paraId="7B011355"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Tổng số cây nhạc 17 cây nhạc và 17 nhạc công.</w:t>
            </w:r>
          </w:p>
          <w:p w14:paraId="6E95629F" w14:textId="77777777" w:rsidR="005D7F9D" w:rsidRPr="00AA2DF6" w:rsidRDefault="005D7F9D" w:rsidP="001F446B">
            <w:pPr>
              <w:spacing w:after="0" w:line="240" w:lineRule="auto"/>
              <w:jc w:val="both"/>
              <w:rPr>
                <w:rFonts w:ascii="Times New Roman" w:eastAsia="Times New Roman" w:hAnsi="Times New Roman" w:cs="Times New Roman"/>
                <w:kern w:val="0"/>
                <w:lang w:val="vi-VN"/>
                <w14:ligatures w14:val="none"/>
              </w:rPr>
            </w:pPr>
          </w:p>
        </w:tc>
        <w:tc>
          <w:tcPr>
            <w:tcW w:w="1701" w:type="dxa"/>
            <w:shd w:val="clear" w:color="auto" w:fill="auto"/>
            <w:vAlign w:val="center"/>
          </w:tcPr>
          <w:p w14:paraId="73F55D1A" w14:textId="60E4C2F8"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14h00-18h00</w:t>
            </w:r>
          </w:p>
        </w:tc>
        <w:tc>
          <w:tcPr>
            <w:tcW w:w="2127" w:type="dxa"/>
            <w:shd w:val="clear" w:color="auto" w:fill="auto"/>
            <w:vAlign w:val="center"/>
          </w:tcPr>
          <w:p w14:paraId="2701ABA7" w14:textId="1B73BBB8"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Trung tâm Hội nghị - Biểu diễn thành phố</w:t>
            </w:r>
          </w:p>
        </w:tc>
        <w:tc>
          <w:tcPr>
            <w:tcW w:w="2409" w:type="dxa"/>
            <w:shd w:val="clear" w:color="auto" w:fill="auto"/>
            <w:vAlign w:val="center"/>
          </w:tcPr>
          <w:p w14:paraId="0622ED3A" w14:textId="1B0BD67D" w:rsidR="005D7F9D" w:rsidRPr="00C718B5" w:rsidRDefault="009A5A83" w:rsidP="001F446B">
            <w:pPr>
              <w:spacing w:after="0" w:line="240" w:lineRule="auto"/>
              <w:jc w:val="both"/>
              <w:rPr>
                <w:rFonts w:ascii="Times New Roman" w:eastAsia="Times New Roman" w:hAnsi="Times New Roman" w:cs="Times New Roman"/>
                <w:kern w:val="0"/>
                <w:lang w:val="vi-VN"/>
                <w14:ligatures w14:val="none"/>
              </w:rPr>
            </w:pPr>
            <w:r>
              <w:rPr>
                <w:rFonts w:ascii="Times New Roman" w:eastAsia="Times New Roman" w:hAnsi="Times New Roman" w:cs="Times New Roman"/>
                <w:kern w:val="0"/>
                <w14:ligatures w14:val="none"/>
              </w:rPr>
              <w:t>Đồng chí Nguyễn Thu Thủy – Điện thoại: 0852.821.968</w:t>
            </w:r>
          </w:p>
        </w:tc>
        <w:tc>
          <w:tcPr>
            <w:tcW w:w="2268" w:type="dxa"/>
            <w:vMerge w:val="restart"/>
            <w:shd w:val="clear" w:color="auto" w:fill="auto"/>
            <w:vAlign w:val="center"/>
          </w:tcPr>
          <w:p w14:paraId="04F38F75" w14:textId="75A0B314" w:rsidR="005D7F9D" w:rsidRPr="00AA2DF6" w:rsidRDefault="005D7F9D"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Ủy ban nhân dân thành phố Hải Phòng chủ trì</w:t>
            </w:r>
          </w:p>
        </w:tc>
      </w:tr>
      <w:tr w:rsidR="005D7F9D" w:rsidRPr="00AA2DF6" w14:paraId="5EAE1E14" w14:textId="77777777" w:rsidTr="00AA2DF6">
        <w:trPr>
          <w:trHeight w:val="1451"/>
        </w:trPr>
        <w:tc>
          <w:tcPr>
            <w:tcW w:w="563" w:type="dxa"/>
            <w:shd w:val="clear" w:color="auto" w:fill="auto"/>
            <w:vAlign w:val="center"/>
          </w:tcPr>
          <w:p w14:paraId="12C8E081" w14:textId="591FBF7C" w:rsidR="005D7F9D"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4</w:t>
            </w:r>
          </w:p>
        </w:tc>
        <w:tc>
          <w:tcPr>
            <w:tcW w:w="2489" w:type="dxa"/>
            <w:shd w:val="clear" w:color="auto" w:fill="auto"/>
            <w:vAlign w:val="center"/>
          </w:tcPr>
          <w:p w14:paraId="3F598257" w14:textId="691BDF23"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Chủ tịch nước tiếp Chủ tịch ABAC và một số thành viên ABAC</w:t>
            </w:r>
          </w:p>
        </w:tc>
        <w:tc>
          <w:tcPr>
            <w:tcW w:w="3747" w:type="dxa"/>
            <w:shd w:val="clear" w:color="auto" w:fill="auto"/>
            <w:vAlign w:val="center"/>
          </w:tcPr>
          <w:p w14:paraId="67EA1666" w14:textId="77777777" w:rsidR="005D7F9D" w:rsidRPr="008E04A5" w:rsidRDefault="005D7F9D"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1A6A3C3F" w14:textId="68B830E1"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18h00-18h40</w:t>
            </w:r>
          </w:p>
        </w:tc>
        <w:tc>
          <w:tcPr>
            <w:tcW w:w="2127" w:type="dxa"/>
            <w:shd w:val="clear" w:color="auto" w:fill="auto"/>
            <w:vAlign w:val="center"/>
          </w:tcPr>
          <w:p w14:paraId="7895F3A8" w14:textId="67CF43BC"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Phòng VIP Trung tâm Hội nghị - Biểu diễn thành phố</w:t>
            </w:r>
          </w:p>
        </w:tc>
        <w:tc>
          <w:tcPr>
            <w:tcW w:w="2409" w:type="dxa"/>
            <w:shd w:val="clear" w:color="auto" w:fill="auto"/>
            <w:vAlign w:val="center"/>
          </w:tcPr>
          <w:p w14:paraId="2BB16BC5" w14:textId="77777777" w:rsidR="005D7F9D" w:rsidRPr="00C718B5" w:rsidRDefault="005D7F9D" w:rsidP="001F446B">
            <w:pPr>
              <w:spacing w:after="0" w:line="240" w:lineRule="auto"/>
              <w:jc w:val="both"/>
              <w:rPr>
                <w:rFonts w:ascii="Times New Roman" w:eastAsia="Times New Roman" w:hAnsi="Times New Roman" w:cs="Times New Roman"/>
                <w:kern w:val="0"/>
                <w:lang w:val="vi-VN"/>
                <w14:ligatures w14:val="none"/>
              </w:rPr>
            </w:pPr>
          </w:p>
        </w:tc>
        <w:tc>
          <w:tcPr>
            <w:tcW w:w="2268" w:type="dxa"/>
            <w:vMerge/>
            <w:shd w:val="clear" w:color="auto" w:fill="auto"/>
            <w:vAlign w:val="center"/>
          </w:tcPr>
          <w:p w14:paraId="5080223B" w14:textId="77777777" w:rsidR="005D7F9D" w:rsidRPr="00AA2DF6" w:rsidRDefault="005D7F9D" w:rsidP="001F446B">
            <w:pPr>
              <w:spacing w:after="0" w:line="240" w:lineRule="auto"/>
              <w:jc w:val="both"/>
              <w:rPr>
                <w:rFonts w:ascii="Times New Roman" w:eastAsia="Times New Roman" w:hAnsi="Times New Roman" w:cs="Times New Roman"/>
                <w:kern w:val="0"/>
                <w14:ligatures w14:val="none"/>
              </w:rPr>
            </w:pPr>
          </w:p>
        </w:tc>
      </w:tr>
      <w:tr w:rsidR="005D7F9D" w:rsidRPr="00AA2DF6" w14:paraId="73FCBBE3" w14:textId="77777777" w:rsidTr="00AA2DF6">
        <w:trPr>
          <w:trHeight w:val="1117"/>
        </w:trPr>
        <w:tc>
          <w:tcPr>
            <w:tcW w:w="563" w:type="dxa"/>
            <w:shd w:val="clear" w:color="auto" w:fill="auto"/>
            <w:vAlign w:val="center"/>
          </w:tcPr>
          <w:p w14:paraId="33AAE814" w14:textId="15667C62" w:rsidR="005D7F9D"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5</w:t>
            </w:r>
          </w:p>
        </w:tc>
        <w:tc>
          <w:tcPr>
            <w:tcW w:w="2489" w:type="dxa"/>
            <w:shd w:val="clear" w:color="auto" w:fill="auto"/>
            <w:vAlign w:val="center"/>
          </w:tcPr>
          <w:p w14:paraId="30C3C679" w14:textId="77777777"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Tiệc tối chào mừng</w:t>
            </w:r>
          </w:p>
          <w:p w14:paraId="3E9605E8" w14:textId="10CDAE3B"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Chủ tịch nước dự (không phát biểu)</w:t>
            </w:r>
          </w:p>
        </w:tc>
        <w:tc>
          <w:tcPr>
            <w:tcW w:w="3747" w:type="dxa"/>
            <w:shd w:val="clear" w:color="auto" w:fill="auto"/>
            <w:vAlign w:val="center"/>
          </w:tcPr>
          <w:p w14:paraId="7EEB9A4E" w14:textId="1CDCE871" w:rsidR="00AA2DF6" w:rsidRPr="00AA2DF6" w:rsidRDefault="00AA2DF6" w:rsidP="001F446B">
            <w:pPr>
              <w:spacing w:after="0" w:line="240" w:lineRule="auto"/>
              <w:jc w:val="both"/>
              <w:rPr>
                <w:rFonts w:ascii="Times New Roman" w:eastAsia="Times New Roman" w:hAnsi="Times New Roman" w:cs="Times New Roman"/>
                <w:iCs/>
                <w:kern w:val="0"/>
                <w14:ligatures w14:val="none"/>
              </w:rPr>
            </w:pPr>
            <w:r w:rsidRPr="00AA2DF6">
              <w:rPr>
                <w:rFonts w:ascii="Times New Roman" w:eastAsia="Times New Roman" w:hAnsi="Times New Roman" w:cs="Times New Roman"/>
                <w:iCs/>
                <w:kern w:val="0"/>
                <w14:ligatures w14:val="none"/>
              </w:rPr>
              <w:t>C</w:t>
            </w:r>
            <w:r w:rsidRPr="00AA2DF6">
              <w:rPr>
                <w:rFonts w:ascii="Times New Roman" w:eastAsia="Times New Roman" w:hAnsi="Times New Roman" w:cs="Times New Roman"/>
                <w:iCs/>
                <w:kern w:val="0"/>
                <w14:ligatures w14:val="none"/>
              </w:rPr>
              <w:t xml:space="preserve">ác tiết mục biểu diễn cho từng buổi diễn với các tiết mục, chương trình văn nghệ nhẹ nhàng (nhạc cụ, âm nhạc nhẹ nhàng) với thời gian từ 05-10 phút/ tiết mục. Cụ thể: </w:t>
            </w:r>
          </w:p>
          <w:p w14:paraId="3F201D37" w14:textId="77777777" w:rsidR="00AA2DF6" w:rsidRPr="00AA2DF6" w:rsidRDefault="00AA2DF6" w:rsidP="001F446B">
            <w:pPr>
              <w:spacing w:after="0" w:line="240" w:lineRule="auto"/>
              <w:jc w:val="both"/>
              <w:rPr>
                <w:rFonts w:ascii="Times New Roman" w:eastAsia="Times New Roman" w:hAnsi="Times New Roman" w:cs="Times New Roman"/>
                <w:iCs/>
                <w:kern w:val="0"/>
                <w14:ligatures w14:val="none"/>
              </w:rPr>
            </w:pPr>
            <w:r w:rsidRPr="00AA2DF6">
              <w:rPr>
                <w:rFonts w:ascii="Times New Roman" w:eastAsia="Times New Roman" w:hAnsi="Times New Roman" w:cs="Times New Roman"/>
                <w:iCs/>
                <w:kern w:val="0"/>
                <w14:ligatures w14:val="none"/>
              </w:rPr>
              <w:t>* Tại Chương trình tiệc chào mừng và giao lưu ABAC do Chủ tịch Ủy ban nhân dân thành phố Hải Phòng chủ trì: Thời gian từ 18h30’ -20h30’ ngày 15/7/2025 với các tiết mục nhạc cụ: Đàn thập lục, Đàn bầu, Nhị I, Hồ, Nguyệt, Trống cơm…Dự kiến các tiết mục:</w:t>
            </w:r>
          </w:p>
          <w:p w14:paraId="4E0D9222"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Dàn nhạc dân tộc : gồm 10 cây</w:t>
            </w:r>
          </w:p>
          <w:p w14:paraId="79AC034E"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Hoà tấu bài “ Một vòng Việt Nam” hoặc “Xin chào Việt Nam”</w:t>
            </w:r>
          </w:p>
          <w:p w14:paraId="5707C930"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Hoà tấu Liên khúc dân ca ba miền</w:t>
            </w:r>
          </w:p>
          <w:p w14:paraId="60BE080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Sô lô sáo mèo cùng tốp nhạc “Xuân về bản làng”</w:t>
            </w:r>
          </w:p>
          <w:p w14:paraId="754713B0"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lastRenderedPageBreak/>
              <w:t>+ Hoà tấu “Tinh quê hương”</w:t>
            </w:r>
          </w:p>
          <w:p w14:paraId="42CB3FA6"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Song tấu đàn tranh “ Rặng tre trước gió”</w:t>
            </w:r>
          </w:p>
          <w:p w14:paraId="0A558EC3"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Một số bài dân ca các nước.</w:t>
            </w:r>
          </w:p>
          <w:p w14:paraId="1C6D696E" w14:textId="77777777" w:rsidR="005D7F9D" w:rsidRPr="008E04A5" w:rsidRDefault="005D7F9D"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2C7253C4" w14:textId="0B731482"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18h45 – 20h30 </w:t>
            </w:r>
          </w:p>
        </w:tc>
        <w:tc>
          <w:tcPr>
            <w:tcW w:w="2127" w:type="dxa"/>
            <w:shd w:val="clear" w:color="auto" w:fill="auto"/>
            <w:vAlign w:val="center"/>
          </w:tcPr>
          <w:p w14:paraId="39043F86" w14:textId="0E9D82D8"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Trung tâm Hội nghị - Biểu diễn thành phố</w:t>
            </w:r>
          </w:p>
        </w:tc>
        <w:tc>
          <w:tcPr>
            <w:tcW w:w="2409" w:type="dxa"/>
            <w:shd w:val="clear" w:color="auto" w:fill="auto"/>
            <w:vAlign w:val="center"/>
          </w:tcPr>
          <w:p w14:paraId="7305CFCB" w14:textId="028ADF1C" w:rsidR="005D7F9D" w:rsidRPr="002F23F5" w:rsidRDefault="002F23F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Đồng chí Nguyễn Thu Thủy – Điện thoại: 0852.821.968</w:t>
            </w:r>
          </w:p>
        </w:tc>
        <w:tc>
          <w:tcPr>
            <w:tcW w:w="2268" w:type="dxa"/>
            <w:vMerge/>
            <w:shd w:val="clear" w:color="auto" w:fill="auto"/>
            <w:vAlign w:val="center"/>
          </w:tcPr>
          <w:p w14:paraId="41018FF7" w14:textId="77777777" w:rsidR="005D7F9D" w:rsidRPr="00AA2DF6" w:rsidRDefault="005D7F9D" w:rsidP="001F446B">
            <w:pPr>
              <w:spacing w:after="0" w:line="240" w:lineRule="auto"/>
              <w:jc w:val="both"/>
              <w:rPr>
                <w:rFonts w:ascii="Times New Roman" w:eastAsia="Times New Roman" w:hAnsi="Times New Roman" w:cs="Times New Roman"/>
                <w:kern w:val="0"/>
                <w14:ligatures w14:val="none"/>
              </w:rPr>
            </w:pPr>
          </w:p>
        </w:tc>
      </w:tr>
      <w:tr w:rsidR="005D7F9D" w:rsidRPr="00AA2DF6" w14:paraId="4029CAC9" w14:textId="77777777" w:rsidTr="00AA2DF6">
        <w:trPr>
          <w:trHeight w:val="660"/>
        </w:trPr>
        <w:tc>
          <w:tcPr>
            <w:tcW w:w="563" w:type="dxa"/>
            <w:shd w:val="clear" w:color="auto" w:fill="auto"/>
            <w:vAlign w:val="center"/>
          </w:tcPr>
          <w:p w14:paraId="09F76C45" w14:textId="77777777" w:rsidR="005D7F9D" w:rsidRPr="00B77786" w:rsidRDefault="005D7F9D" w:rsidP="001F446B">
            <w:pPr>
              <w:spacing w:after="0" w:line="240" w:lineRule="auto"/>
              <w:jc w:val="both"/>
              <w:rPr>
                <w:rFonts w:ascii="Times New Roman" w:eastAsia="Times New Roman" w:hAnsi="Times New Roman" w:cs="Times New Roman"/>
                <w:b/>
                <w:bCs/>
                <w:kern w:val="0"/>
                <w14:ligatures w14:val="none"/>
              </w:rPr>
            </w:pPr>
          </w:p>
        </w:tc>
        <w:tc>
          <w:tcPr>
            <w:tcW w:w="14741" w:type="dxa"/>
            <w:gridSpan w:val="6"/>
            <w:shd w:val="clear" w:color="auto" w:fill="auto"/>
            <w:vAlign w:val="center"/>
          </w:tcPr>
          <w:p w14:paraId="65B3DCC8" w14:textId="5140F50F" w:rsidR="005D7F9D" w:rsidRPr="00AA2DF6" w:rsidRDefault="005D7F9D" w:rsidP="001F446B">
            <w:pPr>
              <w:spacing w:after="0" w:line="240" w:lineRule="auto"/>
              <w:jc w:val="center"/>
              <w:rPr>
                <w:rFonts w:ascii="Times New Roman" w:eastAsia="Times New Roman" w:hAnsi="Times New Roman" w:cs="Times New Roman"/>
                <w:b/>
                <w:bCs/>
                <w:kern w:val="0"/>
                <w14:ligatures w14:val="none"/>
              </w:rPr>
            </w:pPr>
            <w:r w:rsidRPr="00AA2DF6">
              <w:rPr>
                <w:rFonts w:ascii="Times New Roman" w:eastAsia="Times New Roman" w:hAnsi="Times New Roman" w:cs="Times New Roman"/>
                <w:b/>
                <w:bCs/>
                <w:kern w:val="0"/>
                <w14:ligatures w14:val="none"/>
              </w:rPr>
              <w:t>Ngày 16/7/2025 (Thứ Tư)</w:t>
            </w:r>
          </w:p>
        </w:tc>
      </w:tr>
      <w:tr w:rsidR="006D3116" w:rsidRPr="00AA2DF6" w14:paraId="2C2F1997" w14:textId="77777777" w:rsidTr="00AA2DF6">
        <w:trPr>
          <w:trHeight w:val="660"/>
        </w:trPr>
        <w:tc>
          <w:tcPr>
            <w:tcW w:w="563" w:type="dxa"/>
            <w:shd w:val="clear" w:color="auto" w:fill="auto"/>
            <w:vAlign w:val="center"/>
          </w:tcPr>
          <w:p w14:paraId="116FF8E6" w14:textId="01D9815A" w:rsidR="006D3116"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6</w:t>
            </w:r>
          </w:p>
        </w:tc>
        <w:tc>
          <w:tcPr>
            <w:tcW w:w="2489" w:type="dxa"/>
            <w:shd w:val="clear" w:color="auto" w:fill="auto"/>
            <w:vAlign w:val="center"/>
          </w:tcPr>
          <w:p w14:paraId="082CEEE3" w14:textId="77777777"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Các phiên họp ABAC 3</w:t>
            </w:r>
          </w:p>
          <w:p w14:paraId="4064955F" w14:textId="77777777"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Chủ tịch nước:</w:t>
            </w:r>
          </w:p>
          <w:p w14:paraId="4E927E9F" w14:textId="77777777"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- 08h30 phát biểu khai mạc ABAC 3.</w:t>
            </w:r>
          </w:p>
          <w:p w14:paraId="1C66DD8B" w14:textId="77777777"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- 08h45 Chụp ảnh lưu niệm với các thành viên ABAC.</w:t>
            </w:r>
          </w:p>
          <w:p w14:paraId="0FAC45BB" w14:textId="0E7C885A"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- 09h00 Thăm quan gian hàng triển lãm tại sảnh tầng 5 Khách sạn Pullman.</w:t>
            </w:r>
          </w:p>
        </w:tc>
        <w:tc>
          <w:tcPr>
            <w:tcW w:w="3747" w:type="dxa"/>
            <w:shd w:val="clear" w:color="auto" w:fill="auto"/>
            <w:vAlign w:val="center"/>
          </w:tcPr>
          <w:p w14:paraId="5EFBD6EC" w14:textId="77777777" w:rsidR="006D3116" w:rsidRPr="008E04A5" w:rsidRDefault="006D311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7E70FA37" w14:textId="5FAB2EB7"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08h30-18h30</w:t>
            </w:r>
          </w:p>
        </w:tc>
        <w:tc>
          <w:tcPr>
            <w:tcW w:w="2127" w:type="dxa"/>
            <w:shd w:val="clear" w:color="auto" w:fill="auto"/>
            <w:vAlign w:val="center"/>
          </w:tcPr>
          <w:p w14:paraId="4F3C120E" w14:textId="72A7C294"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Trung tâm Hội nghị - Biểu diễn thành phố</w:t>
            </w:r>
          </w:p>
        </w:tc>
        <w:tc>
          <w:tcPr>
            <w:tcW w:w="2409" w:type="dxa"/>
            <w:shd w:val="clear" w:color="auto" w:fill="auto"/>
            <w:vAlign w:val="center"/>
          </w:tcPr>
          <w:p w14:paraId="4E8D8983" w14:textId="77777777" w:rsidR="006D3116" w:rsidRPr="00C718B5" w:rsidRDefault="006D311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26E14C0B" w14:textId="108F5108" w:rsidR="006D3116" w:rsidRPr="00AA2DF6" w:rsidRDefault="005D7F9D"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Gian hàng triển lãm tại sảnh tầng 5 Khách sạn Pullman diễn ra trong suốt thời gian Hội nghị ABAC 3 năm 2025 (từ 15/7/2025 đến 18/7/2025)</w:t>
            </w:r>
          </w:p>
        </w:tc>
      </w:tr>
      <w:tr w:rsidR="006D3116" w:rsidRPr="00AA2DF6" w14:paraId="0F3A46A1" w14:textId="77777777" w:rsidTr="00AA2DF6">
        <w:trPr>
          <w:trHeight w:val="660"/>
        </w:trPr>
        <w:tc>
          <w:tcPr>
            <w:tcW w:w="563" w:type="dxa"/>
            <w:shd w:val="clear" w:color="auto" w:fill="auto"/>
            <w:vAlign w:val="center"/>
          </w:tcPr>
          <w:p w14:paraId="3D1840DB" w14:textId="1BAC1A54" w:rsidR="006D3116"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7</w:t>
            </w:r>
          </w:p>
        </w:tc>
        <w:tc>
          <w:tcPr>
            <w:tcW w:w="2489" w:type="dxa"/>
            <w:shd w:val="clear" w:color="auto" w:fill="auto"/>
            <w:vAlign w:val="center"/>
          </w:tcPr>
          <w:p w14:paraId="1748D552" w14:textId="77777777"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Tiệc trưa theo chủ đề về Y tế và Đổi mới sáng tạo</w:t>
            </w:r>
          </w:p>
          <w:p w14:paraId="667CDC8F" w14:textId="0FB9BB5C" w:rsidR="005D7F9D"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Lãnh đạo Bộ Y tế dự và phát biểu</w:t>
            </w:r>
          </w:p>
        </w:tc>
        <w:tc>
          <w:tcPr>
            <w:tcW w:w="3747" w:type="dxa"/>
            <w:shd w:val="clear" w:color="auto" w:fill="auto"/>
            <w:vAlign w:val="center"/>
          </w:tcPr>
          <w:p w14:paraId="5F265355" w14:textId="77777777" w:rsidR="006D3116" w:rsidRPr="008E04A5" w:rsidRDefault="006D311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5C57C79B" w14:textId="79F74ABD"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12h45-14h00</w:t>
            </w:r>
          </w:p>
        </w:tc>
        <w:tc>
          <w:tcPr>
            <w:tcW w:w="2127" w:type="dxa"/>
            <w:shd w:val="clear" w:color="auto" w:fill="auto"/>
            <w:vAlign w:val="center"/>
          </w:tcPr>
          <w:p w14:paraId="2E917C72" w14:textId="2002EB08"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tc>
        <w:tc>
          <w:tcPr>
            <w:tcW w:w="2409" w:type="dxa"/>
            <w:shd w:val="clear" w:color="auto" w:fill="auto"/>
            <w:vAlign w:val="center"/>
          </w:tcPr>
          <w:p w14:paraId="1E5FF3EA" w14:textId="77777777" w:rsidR="006D3116" w:rsidRPr="00C718B5" w:rsidRDefault="006D311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621D0AF5" w14:textId="5A29B969" w:rsidR="006D3116" w:rsidRPr="00AA2DF6" w:rsidRDefault="005D7F9D"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6D3116" w:rsidRPr="00AA2DF6" w14:paraId="3B8ADBD1" w14:textId="77777777" w:rsidTr="00AA2DF6">
        <w:trPr>
          <w:trHeight w:val="660"/>
        </w:trPr>
        <w:tc>
          <w:tcPr>
            <w:tcW w:w="563" w:type="dxa"/>
            <w:shd w:val="clear" w:color="auto" w:fill="auto"/>
            <w:vAlign w:val="center"/>
          </w:tcPr>
          <w:p w14:paraId="2A6E5D41" w14:textId="64F500A6" w:rsidR="006D3116"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8</w:t>
            </w:r>
          </w:p>
        </w:tc>
        <w:tc>
          <w:tcPr>
            <w:tcW w:w="2489" w:type="dxa"/>
            <w:shd w:val="clear" w:color="auto" w:fill="auto"/>
            <w:vAlign w:val="center"/>
          </w:tcPr>
          <w:p w14:paraId="66FC4F4B" w14:textId="13861A2C"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Phiên họp về MSMEs</w:t>
            </w:r>
          </w:p>
        </w:tc>
        <w:tc>
          <w:tcPr>
            <w:tcW w:w="3747" w:type="dxa"/>
            <w:shd w:val="clear" w:color="auto" w:fill="auto"/>
            <w:vAlign w:val="center"/>
          </w:tcPr>
          <w:p w14:paraId="787AD16D" w14:textId="77777777" w:rsidR="006D3116" w:rsidRPr="008E04A5" w:rsidRDefault="006D311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1AC132FE" w14:textId="6289FD7D"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16h30 – 18h00</w:t>
            </w:r>
          </w:p>
        </w:tc>
        <w:tc>
          <w:tcPr>
            <w:tcW w:w="2127" w:type="dxa"/>
            <w:shd w:val="clear" w:color="auto" w:fill="auto"/>
            <w:vAlign w:val="center"/>
          </w:tcPr>
          <w:p w14:paraId="1EA4FACC" w14:textId="77777777"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p w14:paraId="00CDFF70" w14:textId="0BA213D1"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79CD11E6" w14:textId="77777777" w:rsidR="006D3116" w:rsidRPr="00C718B5" w:rsidRDefault="006D311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4B3496D2" w14:textId="76A5788C" w:rsidR="006D3116" w:rsidRPr="00AA2DF6" w:rsidRDefault="005D7F9D"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Canada chủ trì</w:t>
            </w:r>
          </w:p>
        </w:tc>
      </w:tr>
      <w:tr w:rsidR="006D3116" w:rsidRPr="00AA2DF6" w14:paraId="2BA982BC" w14:textId="77777777" w:rsidTr="00AA2DF6">
        <w:trPr>
          <w:trHeight w:val="660"/>
        </w:trPr>
        <w:tc>
          <w:tcPr>
            <w:tcW w:w="563" w:type="dxa"/>
            <w:shd w:val="clear" w:color="auto" w:fill="auto"/>
            <w:vAlign w:val="center"/>
          </w:tcPr>
          <w:p w14:paraId="771354E9" w14:textId="62CE9EFE" w:rsidR="006D3116" w:rsidRPr="00B77786" w:rsidRDefault="005D7F9D"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9</w:t>
            </w:r>
          </w:p>
        </w:tc>
        <w:tc>
          <w:tcPr>
            <w:tcW w:w="2489" w:type="dxa"/>
            <w:shd w:val="clear" w:color="auto" w:fill="auto"/>
            <w:vAlign w:val="center"/>
          </w:tcPr>
          <w:p w14:paraId="3BAD78BD" w14:textId="1912D9C1"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Tiệc tối ABAC Gala Dinner 1</w:t>
            </w:r>
          </w:p>
        </w:tc>
        <w:tc>
          <w:tcPr>
            <w:tcW w:w="3747" w:type="dxa"/>
            <w:shd w:val="clear" w:color="auto" w:fill="auto"/>
            <w:vAlign w:val="center"/>
          </w:tcPr>
          <w:p w14:paraId="08FDBB83" w14:textId="77777777" w:rsidR="006D3116" w:rsidRPr="008E04A5" w:rsidRDefault="006D311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090F43B2" w14:textId="51C1264B"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18h30 – 20h30</w:t>
            </w:r>
          </w:p>
        </w:tc>
        <w:tc>
          <w:tcPr>
            <w:tcW w:w="2127" w:type="dxa"/>
            <w:shd w:val="clear" w:color="auto" w:fill="auto"/>
            <w:vAlign w:val="center"/>
          </w:tcPr>
          <w:p w14:paraId="4CF95033" w14:textId="77777777" w:rsidR="006D3116" w:rsidRDefault="005D7F9D"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Quảng Ninh (Dự kiến tại KS Royal Hạ Long)</w:t>
            </w:r>
          </w:p>
          <w:p w14:paraId="29A4B27F" w14:textId="442CA697"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2E6079C5" w14:textId="77777777" w:rsidR="006D3116" w:rsidRPr="00C718B5" w:rsidRDefault="006D311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462C46EB" w14:textId="3A41643C" w:rsidR="006D3116" w:rsidRPr="00AA2DF6" w:rsidRDefault="005D7F9D"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6D3116" w:rsidRPr="00AA2DF6" w14:paraId="6CF38CB7" w14:textId="77777777" w:rsidTr="00AA2DF6">
        <w:trPr>
          <w:trHeight w:val="660"/>
        </w:trPr>
        <w:tc>
          <w:tcPr>
            <w:tcW w:w="563" w:type="dxa"/>
            <w:shd w:val="clear" w:color="auto" w:fill="auto"/>
            <w:vAlign w:val="center"/>
          </w:tcPr>
          <w:p w14:paraId="44B7C881" w14:textId="31B985D2" w:rsidR="006D3116" w:rsidRPr="00B77786" w:rsidRDefault="00EC4B05"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10</w:t>
            </w:r>
          </w:p>
        </w:tc>
        <w:tc>
          <w:tcPr>
            <w:tcW w:w="2489" w:type="dxa"/>
            <w:shd w:val="clear" w:color="auto" w:fill="auto"/>
            <w:vAlign w:val="center"/>
          </w:tcPr>
          <w:p w14:paraId="2B6DC087"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xml:space="preserve">Chương trình tham quan tại Hải Phòng dành cho phu nhân, </w:t>
            </w:r>
          </w:p>
          <w:p w14:paraId="2C7FBBC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phu quân và người đi cùng của các thành viên ABAC</w:t>
            </w:r>
          </w:p>
          <w:p w14:paraId="5993DCEC" w14:textId="3B53BF19" w:rsidR="006D311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lastRenderedPageBreak/>
              <w:t>Thời gian: ngày 16 -17/7/2025 (1,5 ngày)</w:t>
            </w:r>
          </w:p>
        </w:tc>
        <w:tc>
          <w:tcPr>
            <w:tcW w:w="3747" w:type="dxa"/>
            <w:shd w:val="clear" w:color="auto" w:fill="auto"/>
            <w:vAlign w:val="center"/>
          </w:tcPr>
          <w:p w14:paraId="00964A36" w14:textId="45D47493" w:rsidR="00AA2DF6" w:rsidRPr="00AA2DF6" w:rsidRDefault="00AA2DF6" w:rsidP="001F446B">
            <w:pPr>
              <w:spacing w:after="0" w:line="240" w:lineRule="auto"/>
              <w:jc w:val="both"/>
              <w:rPr>
                <w:rFonts w:ascii="Times New Roman" w:eastAsia="Times New Roman" w:hAnsi="Times New Roman" w:cs="Times New Roman"/>
                <w:b/>
                <w:bCs/>
                <w:kern w:val="0"/>
                <w14:ligatures w14:val="none"/>
              </w:rPr>
            </w:pPr>
            <w:r w:rsidRPr="00AA2DF6">
              <w:rPr>
                <w:rFonts w:ascii="Times New Roman" w:eastAsia="Times New Roman" w:hAnsi="Times New Roman" w:cs="Times New Roman"/>
                <w:b/>
                <w:bCs/>
                <w:kern w:val="0"/>
                <w:lang w:val="vi-VN"/>
                <w14:ligatures w14:val="none"/>
              </w:rPr>
              <w:lastRenderedPageBreak/>
              <w:t>NGÀY 1: THAM QUAN LÀNG GỐM CHU ĐẬU ( ½ ngày 16/7/2025 )</w:t>
            </w:r>
            <w:r>
              <w:rPr>
                <w:rFonts w:ascii="Times New Roman" w:eastAsia="Times New Roman" w:hAnsi="Times New Roman" w:cs="Times New Roman"/>
                <w:b/>
                <w:bCs/>
                <w:kern w:val="0"/>
                <w14:ligatures w14:val="none"/>
              </w:rPr>
              <w:t xml:space="preserve"> </w:t>
            </w:r>
            <w:r w:rsidRPr="00AA2DF6">
              <w:rPr>
                <w:rFonts w:ascii="Times New Roman" w:eastAsia="Times New Roman" w:hAnsi="Times New Roman" w:cs="Times New Roman"/>
                <w:b/>
                <w:bCs/>
                <w:kern w:val="0"/>
                <w:lang w:val="vi-VN"/>
                <w14:ligatures w14:val="none"/>
              </w:rPr>
              <w:t>xã Thái Tân, Thành phố Hải Phòng.</w:t>
            </w:r>
          </w:p>
          <w:p w14:paraId="345E8F66"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8h00. Hướng dẫn viên đón Đoàn tại khách sạn, Đoàn khởi hành đi thăm quan làng Gốm Chu Đậu.</w:t>
            </w:r>
          </w:p>
          <w:p w14:paraId="2AB0161F"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lastRenderedPageBreak/>
              <w:t>9h00. Đoàn đến làng Gốm Chu Đậu, di chuyển đến phòng trưng bày tham quan, thưởng trà, nghe thuyết minh giới thiệu về quá trình hình thành, phát triển nơi đây.</w:t>
            </w:r>
          </w:p>
          <w:p w14:paraId="404D637A"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xml:space="preserve">9h30. Đoàn tham quan tại xưởng sản xuất Gốm, nghe giới thiệu về quy trình sản xuất gốm để tạo nên những sản phẩm tuyệt đẹp.  Sau đó, Quý khách có thể tham gia trải nghiệm làm các sản phẩm gốm. </w:t>
            </w:r>
          </w:p>
          <w:p w14:paraId="73EE0C5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10h30. Đoàn tự do tham quan làng Gốm Chu Đậu.</w:t>
            </w:r>
          </w:p>
          <w:p w14:paraId="0E5C81AF"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11h00. Xe và HDV đưa Đoàn về khách sạn ban đầu.</w:t>
            </w:r>
          </w:p>
          <w:p w14:paraId="7A17E74E" w14:textId="77777777" w:rsidR="00AA2DF6" w:rsidRPr="00AA2DF6" w:rsidRDefault="00AA2DF6" w:rsidP="001F446B">
            <w:pPr>
              <w:spacing w:after="0" w:line="240" w:lineRule="auto"/>
              <w:jc w:val="both"/>
              <w:rPr>
                <w:rFonts w:ascii="Times New Roman" w:eastAsia="Times New Roman" w:hAnsi="Times New Roman" w:cs="Times New Roman"/>
                <w:b/>
                <w:bCs/>
                <w:kern w:val="0"/>
                <w:lang w:val="vi-VN"/>
                <w14:ligatures w14:val="none"/>
              </w:rPr>
            </w:pPr>
            <w:r w:rsidRPr="00AA2DF6">
              <w:rPr>
                <w:rFonts w:ascii="Times New Roman" w:eastAsia="Times New Roman" w:hAnsi="Times New Roman" w:cs="Times New Roman"/>
                <w:b/>
                <w:bCs/>
                <w:kern w:val="0"/>
                <w14:ligatures w14:val="none"/>
              </w:rPr>
              <w:t xml:space="preserve">NGÀY 2: HẢI PHÒNG - VỊNH LAN HẠ, CÁT BÀ </w:t>
            </w:r>
            <w:r w:rsidRPr="00AA2DF6">
              <w:rPr>
                <w:rFonts w:ascii="Times New Roman" w:eastAsia="Times New Roman" w:hAnsi="Times New Roman" w:cs="Times New Roman"/>
                <w:b/>
                <w:bCs/>
                <w:i/>
                <w:kern w:val="0"/>
                <w14:ligatures w14:val="none"/>
              </w:rPr>
              <w:t>(01 ngày 17/7/2025)</w:t>
            </w:r>
            <w:r w:rsidRPr="00AA2DF6">
              <w:rPr>
                <w:rFonts w:ascii="Times New Roman" w:eastAsia="Times New Roman" w:hAnsi="Times New Roman" w:cs="Times New Roman"/>
                <w:b/>
                <w:bCs/>
                <w:kern w:val="0"/>
                <w14:ligatures w14:val="none"/>
              </w:rPr>
              <w:t xml:space="preserve"> </w:t>
            </w:r>
          </w:p>
          <w:p w14:paraId="56D77388"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07h30: bố trí 02 xe và hướng dẫn viên đón Đoàn tại khách sạn, đưa đoàn khởi hành tới Cát Bà.</w:t>
            </w:r>
          </w:p>
          <w:p w14:paraId="22780612" w14:textId="77777777"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8h00: Xe đưa Đoàn đến bến Đồng Bài bố trí 01 Tàu Cao tốc đưa Đoàn sang bến Cái Viềng, tại bến Cái Viềng bố trí 02 xe đưa Đoàn đến bến Bèo, Tàu Cát Bà Panorama (số Đăng kiểm: V15-03978)</w:t>
            </w:r>
          </w:p>
          <w:p w14:paraId="361A4884" w14:textId="718D95F6" w:rsidR="00AA2DF6" w:rsidRPr="00AA2DF6" w:rsidRDefault="00AA2DF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09h30-10h30: Check-in du thuyền và khởi hành khám phá Vịnh Lan Hạ. Đoàn lên tàu và bắt đầu hành trình khám phá Vịnh Lan Hạ - viên ngọc ẩn mình của vịnh Bắc Bộ. Du khách sẽ được chiêm ngưỡng vẻ đẹp hoang sơ của những hòn đảo đá vôi với hình dáng độc đáo như Hòn Rùa, Hòn Tay Kéo, Ba Trái Đào....</w:t>
            </w:r>
          </w:p>
          <w:p w14:paraId="188F1E55" w14:textId="4750594A" w:rsidR="00AA2DF6" w:rsidRPr="00AA2DF6" w:rsidRDefault="00AA2DF6" w:rsidP="001F446B">
            <w:pPr>
              <w:spacing w:after="0" w:line="240" w:lineRule="auto"/>
              <w:jc w:val="both"/>
              <w:rPr>
                <w:rFonts w:ascii="Times New Roman" w:eastAsia="Times New Roman" w:hAnsi="Times New Roman" w:cs="Times New Roman"/>
                <w:b/>
                <w:bCs/>
                <w:kern w:val="0"/>
                <w14:ligatures w14:val="none"/>
              </w:rPr>
            </w:pPr>
          </w:p>
        </w:tc>
        <w:tc>
          <w:tcPr>
            <w:tcW w:w="1701" w:type="dxa"/>
            <w:shd w:val="clear" w:color="auto" w:fill="auto"/>
            <w:vAlign w:val="center"/>
          </w:tcPr>
          <w:p w14:paraId="458B5921" w14:textId="1AEA114C" w:rsidR="006D3116" w:rsidRDefault="00EC4B0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07h30 -17h00</w:t>
            </w:r>
          </w:p>
        </w:tc>
        <w:tc>
          <w:tcPr>
            <w:tcW w:w="2127" w:type="dxa"/>
            <w:shd w:val="clear" w:color="auto" w:fill="auto"/>
            <w:vAlign w:val="center"/>
          </w:tcPr>
          <w:p w14:paraId="0DE70DF3" w14:textId="7D4037C3" w:rsidR="006D3116" w:rsidRDefault="00EC4B0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Hải Phòng</w:t>
            </w:r>
          </w:p>
        </w:tc>
        <w:tc>
          <w:tcPr>
            <w:tcW w:w="2409" w:type="dxa"/>
            <w:shd w:val="clear" w:color="auto" w:fill="auto"/>
            <w:vAlign w:val="center"/>
          </w:tcPr>
          <w:p w14:paraId="740ED746" w14:textId="6EDCD6B4" w:rsidR="006D3116" w:rsidRPr="00AA2DF6" w:rsidRDefault="00AA2DF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Đồng chí: Bùi Văn Hòa, Điện thoại: </w:t>
            </w:r>
            <w:r w:rsidRPr="00AA2DF6">
              <w:rPr>
                <w:rFonts w:ascii="Times New Roman" w:eastAsia="Times New Roman" w:hAnsi="Times New Roman" w:cs="Times New Roman"/>
                <w:kern w:val="0"/>
                <w14:ligatures w14:val="none"/>
              </w:rPr>
              <w:t>0904121668</w:t>
            </w:r>
          </w:p>
        </w:tc>
        <w:tc>
          <w:tcPr>
            <w:tcW w:w="2268" w:type="dxa"/>
            <w:shd w:val="clear" w:color="auto" w:fill="auto"/>
            <w:vAlign w:val="center"/>
          </w:tcPr>
          <w:p w14:paraId="469BBC23" w14:textId="77777777" w:rsidR="006D3116" w:rsidRDefault="00EC4B05"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Ủy ban nhân dân thành phố Hải Phòng chủ trì</w:t>
            </w:r>
          </w:p>
          <w:p w14:paraId="78659AE0" w14:textId="49AEB0E8" w:rsidR="00DA734A" w:rsidRPr="00AA2DF6" w:rsidRDefault="00DA734A"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Đơn vị thực hiện: Sở Văn hóa, Thể thao và Du lịch</w:t>
            </w:r>
          </w:p>
        </w:tc>
      </w:tr>
      <w:tr w:rsidR="00EC4B05" w:rsidRPr="00AA2DF6" w14:paraId="42C935CD" w14:textId="77777777" w:rsidTr="00AA2DF6">
        <w:trPr>
          <w:trHeight w:val="660"/>
        </w:trPr>
        <w:tc>
          <w:tcPr>
            <w:tcW w:w="563" w:type="dxa"/>
            <w:shd w:val="clear" w:color="auto" w:fill="auto"/>
            <w:vAlign w:val="center"/>
          </w:tcPr>
          <w:p w14:paraId="5DAFB113" w14:textId="77777777" w:rsidR="00EC4B05" w:rsidRPr="00B77786" w:rsidRDefault="00EC4B05" w:rsidP="001F446B">
            <w:pPr>
              <w:spacing w:after="0" w:line="240" w:lineRule="auto"/>
              <w:jc w:val="both"/>
              <w:rPr>
                <w:rFonts w:ascii="Times New Roman" w:eastAsia="Times New Roman" w:hAnsi="Times New Roman" w:cs="Times New Roman"/>
                <w:b/>
                <w:bCs/>
                <w:kern w:val="0"/>
                <w14:ligatures w14:val="none"/>
              </w:rPr>
            </w:pPr>
          </w:p>
        </w:tc>
        <w:tc>
          <w:tcPr>
            <w:tcW w:w="14741" w:type="dxa"/>
            <w:gridSpan w:val="6"/>
            <w:shd w:val="clear" w:color="auto" w:fill="auto"/>
            <w:vAlign w:val="center"/>
          </w:tcPr>
          <w:p w14:paraId="03CBF6D7" w14:textId="7405F7B5" w:rsidR="00EC4B05" w:rsidRPr="00AA2DF6" w:rsidRDefault="00EC4B05" w:rsidP="001F446B">
            <w:pPr>
              <w:spacing w:after="0" w:line="240" w:lineRule="auto"/>
              <w:jc w:val="center"/>
              <w:rPr>
                <w:rFonts w:ascii="Times New Roman" w:eastAsia="Times New Roman" w:hAnsi="Times New Roman" w:cs="Times New Roman"/>
                <w:b/>
                <w:bCs/>
                <w:kern w:val="0"/>
                <w14:ligatures w14:val="none"/>
              </w:rPr>
            </w:pPr>
            <w:r w:rsidRPr="00AA2DF6">
              <w:rPr>
                <w:rFonts w:ascii="Times New Roman" w:eastAsia="Times New Roman" w:hAnsi="Times New Roman" w:cs="Times New Roman"/>
                <w:b/>
                <w:bCs/>
                <w:kern w:val="0"/>
                <w14:ligatures w14:val="none"/>
              </w:rPr>
              <w:t>Ngày 17/7/2025 (Thứ Năm)</w:t>
            </w:r>
          </w:p>
        </w:tc>
      </w:tr>
      <w:tr w:rsidR="006D3116" w:rsidRPr="00AA2DF6" w14:paraId="7DA7BA61" w14:textId="77777777" w:rsidTr="00AA2DF6">
        <w:trPr>
          <w:trHeight w:val="660"/>
        </w:trPr>
        <w:tc>
          <w:tcPr>
            <w:tcW w:w="563" w:type="dxa"/>
            <w:shd w:val="clear" w:color="auto" w:fill="auto"/>
            <w:vAlign w:val="center"/>
          </w:tcPr>
          <w:p w14:paraId="290759DE" w14:textId="352C88FA" w:rsidR="006D3116" w:rsidRPr="00B77786" w:rsidRDefault="00EC4B05"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11</w:t>
            </w:r>
          </w:p>
        </w:tc>
        <w:tc>
          <w:tcPr>
            <w:tcW w:w="2489" w:type="dxa"/>
            <w:shd w:val="clear" w:color="auto" w:fill="auto"/>
            <w:vAlign w:val="center"/>
          </w:tcPr>
          <w:p w14:paraId="1A0F6182" w14:textId="64F4B22E" w:rsidR="006D3116" w:rsidRDefault="00EC4B0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Phiên họp nội bộ của ASEAN trong APEC BAC (ASEAN Caucus)</w:t>
            </w:r>
          </w:p>
        </w:tc>
        <w:tc>
          <w:tcPr>
            <w:tcW w:w="3747" w:type="dxa"/>
            <w:shd w:val="clear" w:color="auto" w:fill="auto"/>
            <w:vAlign w:val="center"/>
          </w:tcPr>
          <w:p w14:paraId="5B1C731E" w14:textId="77777777" w:rsidR="006D3116" w:rsidRPr="008E04A5" w:rsidRDefault="006D311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6D793D42" w14:textId="0D0B42BE" w:rsidR="006D3116" w:rsidRDefault="00EC4B0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07h00 – 08h00</w:t>
            </w:r>
          </w:p>
        </w:tc>
        <w:tc>
          <w:tcPr>
            <w:tcW w:w="2127" w:type="dxa"/>
            <w:shd w:val="clear" w:color="auto" w:fill="auto"/>
            <w:vAlign w:val="center"/>
          </w:tcPr>
          <w:p w14:paraId="5F2FF460" w14:textId="65B96FB8" w:rsidR="006D3116" w:rsidRDefault="00EC4B05"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tc>
        <w:tc>
          <w:tcPr>
            <w:tcW w:w="2409" w:type="dxa"/>
            <w:shd w:val="clear" w:color="auto" w:fill="auto"/>
            <w:vAlign w:val="center"/>
          </w:tcPr>
          <w:p w14:paraId="4DBEFA30" w14:textId="77777777" w:rsidR="006D3116" w:rsidRPr="00C718B5" w:rsidRDefault="006D311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3290F22F" w14:textId="04A5833C" w:rsidR="006D3116" w:rsidRPr="00AA2DF6" w:rsidRDefault="00EC4B05"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B77786" w:rsidRPr="00AA2DF6" w14:paraId="26D828DD" w14:textId="77777777" w:rsidTr="00AA2DF6">
        <w:trPr>
          <w:trHeight w:val="660"/>
        </w:trPr>
        <w:tc>
          <w:tcPr>
            <w:tcW w:w="563" w:type="dxa"/>
            <w:shd w:val="clear" w:color="auto" w:fill="auto"/>
            <w:vAlign w:val="center"/>
          </w:tcPr>
          <w:p w14:paraId="1081EA2C" w14:textId="3EF216B7"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12</w:t>
            </w:r>
          </w:p>
        </w:tc>
        <w:tc>
          <w:tcPr>
            <w:tcW w:w="2489" w:type="dxa"/>
            <w:shd w:val="clear" w:color="auto" w:fill="auto"/>
            <w:vAlign w:val="center"/>
          </w:tcPr>
          <w:p w14:paraId="630145BE" w14:textId="188E6D44"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Các phiên họp ABAC 3</w:t>
            </w:r>
          </w:p>
        </w:tc>
        <w:tc>
          <w:tcPr>
            <w:tcW w:w="3747" w:type="dxa"/>
            <w:shd w:val="clear" w:color="auto" w:fill="auto"/>
            <w:vAlign w:val="center"/>
          </w:tcPr>
          <w:p w14:paraId="42DD66DC" w14:textId="77777777" w:rsidR="00B77786" w:rsidRPr="008E04A5" w:rsidRDefault="00B7778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42BFE1C9" w14:textId="4B8EB0AF"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08h00 – 18h00</w:t>
            </w:r>
          </w:p>
        </w:tc>
        <w:tc>
          <w:tcPr>
            <w:tcW w:w="2127" w:type="dxa"/>
            <w:shd w:val="clear" w:color="auto" w:fill="auto"/>
            <w:vAlign w:val="center"/>
          </w:tcPr>
          <w:p w14:paraId="5645AA05" w14:textId="3DE206B2"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tc>
        <w:tc>
          <w:tcPr>
            <w:tcW w:w="2409" w:type="dxa"/>
            <w:shd w:val="clear" w:color="auto" w:fill="auto"/>
            <w:vAlign w:val="center"/>
          </w:tcPr>
          <w:p w14:paraId="49985F07"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758267E1" w14:textId="14D9AA56"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 xml:space="preserve">Các phiên họp kín của ABAC </w:t>
            </w:r>
          </w:p>
        </w:tc>
      </w:tr>
      <w:tr w:rsidR="00B77786" w:rsidRPr="00AA2DF6" w14:paraId="3F35E044" w14:textId="77777777" w:rsidTr="00AA2DF6">
        <w:trPr>
          <w:trHeight w:val="660"/>
        </w:trPr>
        <w:tc>
          <w:tcPr>
            <w:tcW w:w="563" w:type="dxa"/>
            <w:shd w:val="clear" w:color="auto" w:fill="auto"/>
            <w:vAlign w:val="center"/>
          </w:tcPr>
          <w:p w14:paraId="524F19B5" w14:textId="4F00A39C"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13</w:t>
            </w:r>
          </w:p>
        </w:tc>
        <w:tc>
          <w:tcPr>
            <w:tcW w:w="2489" w:type="dxa"/>
            <w:shd w:val="clear" w:color="auto" w:fill="auto"/>
            <w:vAlign w:val="center"/>
          </w:tcPr>
          <w:p w14:paraId="4D2D3706"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Tiệc trưa theo chủ đề về Chiến lược phát triển bền vững trong kỷ nguyên chuyển đổi.</w:t>
            </w:r>
          </w:p>
          <w:p w14:paraId="65018E12"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Lãnh đạo Ban Chính sách, Chiến lược trung ương/ Bộ Công Thương dự và phát biểu</w:t>
            </w:r>
          </w:p>
          <w:p w14:paraId="3F9A2526" w14:textId="13F4804C"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3747" w:type="dxa"/>
            <w:shd w:val="clear" w:color="auto" w:fill="auto"/>
            <w:vAlign w:val="center"/>
          </w:tcPr>
          <w:p w14:paraId="178FF36E" w14:textId="77777777" w:rsidR="00B77786" w:rsidRPr="008E04A5" w:rsidRDefault="00B7778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087A8786" w14:textId="1ADBEDB9"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12h30-14h00</w:t>
            </w:r>
          </w:p>
        </w:tc>
        <w:tc>
          <w:tcPr>
            <w:tcW w:w="2127" w:type="dxa"/>
            <w:shd w:val="clear" w:color="auto" w:fill="auto"/>
            <w:vAlign w:val="center"/>
          </w:tcPr>
          <w:p w14:paraId="5FADDADF" w14:textId="496DDDCF"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tc>
        <w:tc>
          <w:tcPr>
            <w:tcW w:w="2409" w:type="dxa"/>
            <w:shd w:val="clear" w:color="auto" w:fill="auto"/>
            <w:vAlign w:val="center"/>
          </w:tcPr>
          <w:p w14:paraId="2BB289E2"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7B607A04" w14:textId="5BA7FBCC"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B77786" w:rsidRPr="00AA2DF6" w14:paraId="08E30775" w14:textId="77777777" w:rsidTr="00AA2DF6">
        <w:trPr>
          <w:trHeight w:val="660"/>
        </w:trPr>
        <w:tc>
          <w:tcPr>
            <w:tcW w:w="563" w:type="dxa"/>
            <w:shd w:val="clear" w:color="auto" w:fill="auto"/>
            <w:vAlign w:val="center"/>
          </w:tcPr>
          <w:p w14:paraId="4718F4BC" w14:textId="2D56BF14"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14</w:t>
            </w:r>
          </w:p>
        </w:tc>
        <w:tc>
          <w:tcPr>
            <w:tcW w:w="2489" w:type="dxa"/>
            <w:shd w:val="clear" w:color="auto" w:fill="auto"/>
            <w:vAlign w:val="center"/>
          </w:tcPr>
          <w:p w14:paraId="2371A33F" w14:textId="243668EB"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Tiệc tối ABAC Gala Dinner 2</w:t>
            </w:r>
          </w:p>
        </w:tc>
        <w:tc>
          <w:tcPr>
            <w:tcW w:w="3747" w:type="dxa"/>
            <w:shd w:val="clear" w:color="auto" w:fill="auto"/>
            <w:vAlign w:val="center"/>
          </w:tcPr>
          <w:p w14:paraId="59905E49" w14:textId="0C75E9B8"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p>
        </w:tc>
        <w:tc>
          <w:tcPr>
            <w:tcW w:w="1701" w:type="dxa"/>
            <w:shd w:val="clear" w:color="auto" w:fill="auto"/>
            <w:vAlign w:val="center"/>
          </w:tcPr>
          <w:p w14:paraId="127DEB6B" w14:textId="6C18FAC4"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18h30-22h00</w:t>
            </w:r>
          </w:p>
        </w:tc>
        <w:tc>
          <w:tcPr>
            <w:tcW w:w="2127" w:type="dxa"/>
            <w:shd w:val="clear" w:color="auto" w:fill="auto"/>
            <w:vAlign w:val="center"/>
          </w:tcPr>
          <w:p w14:paraId="5A643ED6"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p w14:paraId="03BD13A2" w14:textId="1864BA72"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07A6E454"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28922004" w14:textId="46865047"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B77786" w:rsidRPr="00AA2DF6" w14:paraId="5F888614" w14:textId="77777777" w:rsidTr="00AA2DF6">
        <w:trPr>
          <w:trHeight w:val="660"/>
        </w:trPr>
        <w:tc>
          <w:tcPr>
            <w:tcW w:w="563" w:type="dxa"/>
            <w:shd w:val="clear" w:color="auto" w:fill="auto"/>
            <w:vAlign w:val="center"/>
          </w:tcPr>
          <w:p w14:paraId="5DDE5A89" w14:textId="77777777"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p>
        </w:tc>
        <w:tc>
          <w:tcPr>
            <w:tcW w:w="14741" w:type="dxa"/>
            <w:gridSpan w:val="6"/>
            <w:shd w:val="clear" w:color="auto" w:fill="auto"/>
            <w:vAlign w:val="center"/>
          </w:tcPr>
          <w:p w14:paraId="2FE0D643" w14:textId="425C50D3" w:rsidR="00B77786" w:rsidRPr="00AA2DF6" w:rsidRDefault="00B77786" w:rsidP="007505E4">
            <w:pPr>
              <w:spacing w:after="0" w:line="240" w:lineRule="auto"/>
              <w:jc w:val="center"/>
              <w:rPr>
                <w:rFonts w:ascii="Times New Roman" w:eastAsia="Times New Roman" w:hAnsi="Times New Roman" w:cs="Times New Roman"/>
                <w:b/>
                <w:bCs/>
                <w:kern w:val="0"/>
                <w14:ligatures w14:val="none"/>
              </w:rPr>
            </w:pPr>
            <w:r w:rsidRPr="00AA2DF6">
              <w:rPr>
                <w:rFonts w:ascii="Times New Roman" w:eastAsia="Times New Roman" w:hAnsi="Times New Roman" w:cs="Times New Roman"/>
                <w:b/>
                <w:bCs/>
                <w:kern w:val="0"/>
                <w14:ligatures w14:val="none"/>
              </w:rPr>
              <w:t>Ngày 18/7/2025 (Thứ Sáu)</w:t>
            </w:r>
          </w:p>
        </w:tc>
      </w:tr>
      <w:tr w:rsidR="00B77786" w:rsidRPr="00AA2DF6" w14:paraId="6D549E38" w14:textId="77777777" w:rsidTr="00AA2DF6">
        <w:trPr>
          <w:trHeight w:val="660"/>
        </w:trPr>
        <w:tc>
          <w:tcPr>
            <w:tcW w:w="563" w:type="dxa"/>
            <w:shd w:val="clear" w:color="auto" w:fill="auto"/>
            <w:vAlign w:val="center"/>
          </w:tcPr>
          <w:p w14:paraId="0FB900AC" w14:textId="07DB41D8"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15</w:t>
            </w:r>
          </w:p>
        </w:tc>
        <w:tc>
          <w:tcPr>
            <w:tcW w:w="2489" w:type="dxa"/>
            <w:shd w:val="clear" w:color="auto" w:fill="auto"/>
            <w:vAlign w:val="center"/>
          </w:tcPr>
          <w:p w14:paraId="475B8AF8" w14:textId="143BDE1F"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Phiên họp bế mạc ABAC 3</w:t>
            </w:r>
          </w:p>
        </w:tc>
        <w:tc>
          <w:tcPr>
            <w:tcW w:w="3747" w:type="dxa"/>
            <w:shd w:val="clear" w:color="auto" w:fill="auto"/>
            <w:vAlign w:val="center"/>
          </w:tcPr>
          <w:p w14:paraId="1DEF26AF" w14:textId="77777777" w:rsidR="00B77786" w:rsidRPr="008E04A5" w:rsidRDefault="00B7778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7AABD233" w14:textId="60F48B4E"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08h30-12h00</w:t>
            </w:r>
          </w:p>
        </w:tc>
        <w:tc>
          <w:tcPr>
            <w:tcW w:w="2127" w:type="dxa"/>
            <w:shd w:val="clear" w:color="auto" w:fill="auto"/>
            <w:vAlign w:val="center"/>
          </w:tcPr>
          <w:p w14:paraId="2DFC07B5"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p w14:paraId="2CABEB6F" w14:textId="369785FD"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5A73D35F"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2880B962" w14:textId="33447CB9"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Phiên họp kín của ABAC</w:t>
            </w:r>
          </w:p>
        </w:tc>
      </w:tr>
      <w:tr w:rsidR="00B77786" w:rsidRPr="00AA2DF6" w14:paraId="61731B4D" w14:textId="77777777" w:rsidTr="00AA2DF6">
        <w:trPr>
          <w:trHeight w:val="660"/>
        </w:trPr>
        <w:tc>
          <w:tcPr>
            <w:tcW w:w="563" w:type="dxa"/>
            <w:shd w:val="clear" w:color="auto" w:fill="auto"/>
            <w:vAlign w:val="center"/>
          </w:tcPr>
          <w:p w14:paraId="46C6E05F" w14:textId="526B26FB"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16</w:t>
            </w:r>
          </w:p>
        </w:tc>
        <w:tc>
          <w:tcPr>
            <w:tcW w:w="2489" w:type="dxa"/>
            <w:shd w:val="clear" w:color="auto" w:fill="auto"/>
            <w:vAlign w:val="center"/>
          </w:tcPr>
          <w:p w14:paraId="569A7839" w14:textId="5C75F4B8"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Họp báo ABAC</w:t>
            </w:r>
          </w:p>
        </w:tc>
        <w:tc>
          <w:tcPr>
            <w:tcW w:w="3747" w:type="dxa"/>
            <w:shd w:val="clear" w:color="auto" w:fill="auto"/>
            <w:vAlign w:val="center"/>
          </w:tcPr>
          <w:p w14:paraId="7F030921" w14:textId="77777777" w:rsidR="00B77786" w:rsidRPr="008E04A5" w:rsidRDefault="00B7778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328242CE" w14:textId="35CF08EB"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12h00-13h00</w:t>
            </w:r>
          </w:p>
        </w:tc>
        <w:tc>
          <w:tcPr>
            <w:tcW w:w="2127" w:type="dxa"/>
            <w:shd w:val="clear" w:color="auto" w:fill="auto"/>
            <w:vAlign w:val="center"/>
          </w:tcPr>
          <w:p w14:paraId="4A7B061C"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Khách sạn Pullman Hải Phòng</w:t>
            </w:r>
          </w:p>
          <w:p w14:paraId="4A49B094" w14:textId="475B9955"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0807EC25"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32FAFAC5" w14:textId="7E4D855C"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B77786" w:rsidRPr="00AA2DF6" w14:paraId="0D3A53F8" w14:textId="77777777" w:rsidTr="00AA2DF6">
        <w:trPr>
          <w:trHeight w:val="660"/>
        </w:trPr>
        <w:tc>
          <w:tcPr>
            <w:tcW w:w="563" w:type="dxa"/>
            <w:shd w:val="clear" w:color="auto" w:fill="auto"/>
            <w:vAlign w:val="center"/>
          </w:tcPr>
          <w:p w14:paraId="1B47C88C" w14:textId="0BAAE192" w:rsidR="00B77786" w:rsidRPr="00B77786" w:rsidRDefault="00B77786" w:rsidP="001F446B">
            <w:pPr>
              <w:spacing w:after="0" w:line="240" w:lineRule="auto"/>
              <w:jc w:val="both"/>
              <w:rPr>
                <w:rFonts w:ascii="Times New Roman" w:eastAsia="Times New Roman" w:hAnsi="Times New Roman" w:cs="Times New Roman"/>
                <w:b/>
                <w:bCs/>
                <w:kern w:val="0"/>
                <w14:ligatures w14:val="none"/>
              </w:rPr>
            </w:pPr>
            <w:r w:rsidRPr="00B77786">
              <w:rPr>
                <w:rFonts w:ascii="Times New Roman" w:eastAsia="Times New Roman" w:hAnsi="Times New Roman" w:cs="Times New Roman"/>
                <w:b/>
                <w:bCs/>
                <w:kern w:val="0"/>
                <w14:ligatures w14:val="none"/>
              </w:rPr>
              <w:t>17</w:t>
            </w:r>
          </w:p>
        </w:tc>
        <w:tc>
          <w:tcPr>
            <w:tcW w:w="2489" w:type="dxa"/>
            <w:shd w:val="clear" w:color="auto" w:fill="auto"/>
            <w:vAlign w:val="center"/>
          </w:tcPr>
          <w:p w14:paraId="2BE57415" w14:textId="60DEAE9D"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Giao lưu Golf ABAC</w:t>
            </w:r>
          </w:p>
        </w:tc>
        <w:tc>
          <w:tcPr>
            <w:tcW w:w="3747" w:type="dxa"/>
            <w:shd w:val="clear" w:color="auto" w:fill="auto"/>
            <w:vAlign w:val="center"/>
          </w:tcPr>
          <w:p w14:paraId="1CA31F93" w14:textId="77777777" w:rsidR="00B77786" w:rsidRPr="008E04A5" w:rsidRDefault="00B77786" w:rsidP="001F446B">
            <w:pPr>
              <w:spacing w:after="0" w:line="240" w:lineRule="auto"/>
              <w:jc w:val="both"/>
              <w:rPr>
                <w:rFonts w:ascii="Times New Roman" w:eastAsia="Times New Roman" w:hAnsi="Times New Roman" w:cs="Times New Roman"/>
                <w:b/>
                <w:bCs/>
                <w:kern w:val="0"/>
                <w:lang w:val="vi-VN"/>
                <w14:ligatures w14:val="none"/>
              </w:rPr>
            </w:pPr>
          </w:p>
        </w:tc>
        <w:tc>
          <w:tcPr>
            <w:tcW w:w="1701" w:type="dxa"/>
            <w:shd w:val="clear" w:color="auto" w:fill="auto"/>
            <w:vAlign w:val="center"/>
          </w:tcPr>
          <w:p w14:paraId="38FF0AFE" w14:textId="02AB3841"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13h30-18h00</w:t>
            </w:r>
          </w:p>
        </w:tc>
        <w:tc>
          <w:tcPr>
            <w:tcW w:w="2127" w:type="dxa"/>
            <w:shd w:val="clear" w:color="auto" w:fill="auto"/>
            <w:vAlign w:val="center"/>
          </w:tcPr>
          <w:p w14:paraId="3FAD7B08" w14:textId="77777777" w:rsidR="00B77786" w:rsidRDefault="00B77786" w:rsidP="001F446B">
            <w:pPr>
              <w:spacing w:after="0" w:line="24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Hải Phòng/Quảng Ninh</w:t>
            </w:r>
          </w:p>
          <w:p w14:paraId="2B557BC8" w14:textId="162F2FC9" w:rsidR="00AA2DF6" w:rsidRDefault="00AA2DF6" w:rsidP="001F446B">
            <w:pPr>
              <w:spacing w:after="0" w:line="240" w:lineRule="auto"/>
              <w:jc w:val="both"/>
              <w:rPr>
                <w:rFonts w:ascii="Times New Roman" w:eastAsia="Times New Roman" w:hAnsi="Times New Roman" w:cs="Times New Roman"/>
                <w:kern w:val="0"/>
                <w14:ligatures w14:val="none"/>
              </w:rPr>
            </w:pPr>
          </w:p>
        </w:tc>
        <w:tc>
          <w:tcPr>
            <w:tcW w:w="2409" w:type="dxa"/>
            <w:shd w:val="clear" w:color="auto" w:fill="auto"/>
            <w:vAlign w:val="center"/>
          </w:tcPr>
          <w:p w14:paraId="097A6267" w14:textId="77777777" w:rsidR="00B77786" w:rsidRPr="00C718B5" w:rsidRDefault="00B77786" w:rsidP="001F446B">
            <w:pPr>
              <w:spacing w:after="0" w:line="240" w:lineRule="auto"/>
              <w:jc w:val="both"/>
              <w:rPr>
                <w:rFonts w:ascii="Times New Roman" w:eastAsia="Times New Roman" w:hAnsi="Times New Roman" w:cs="Times New Roman"/>
                <w:kern w:val="0"/>
                <w:lang w:val="vi-VN"/>
                <w14:ligatures w14:val="none"/>
              </w:rPr>
            </w:pPr>
          </w:p>
        </w:tc>
        <w:tc>
          <w:tcPr>
            <w:tcW w:w="2268" w:type="dxa"/>
            <w:shd w:val="clear" w:color="auto" w:fill="auto"/>
            <w:vAlign w:val="center"/>
          </w:tcPr>
          <w:p w14:paraId="371DCC7B" w14:textId="2561823F" w:rsidR="00B77786" w:rsidRPr="00AA2DF6" w:rsidRDefault="00B77786" w:rsidP="001F446B">
            <w:pPr>
              <w:spacing w:after="0" w:line="240" w:lineRule="auto"/>
              <w:jc w:val="both"/>
              <w:rPr>
                <w:rFonts w:ascii="Times New Roman" w:eastAsia="Times New Roman" w:hAnsi="Times New Roman" w:cs="Times New Roman"/>
                <w:kern w:val="0"/>
                <w14:ligatures w14:val="none"/>
              </w:rPr>
            </w:pPr>
            <w:r w:rsidRPr="00AA2DF6">
              <w:rPr>
                <w:rFonts w:ascii="Times New Roman" w:eastAsia="Times New Roman" w:hAnsi="Times New Roman" w:cs="Times New Roman"/>
                <w:kern w:val="0"/>
                <w14:ligatures w14:val="none"/>
              </w:rPr>
              <w:t>ABAC chủ trì</w:t>
            </w:r>
          </w:p>
        </w:tc>
      </w:tr>
      <w:tr w:rsidR="00B77786" w:rsidRPr="008E04A5" w14:paraId="699F0170" w14:textId="77777777" w:rsidTr="00AA2DF6">
        <w:trPr>
          <w:trHeight w:val="660"/>
        </w:trPr>
        <w:tc>
          <w:tcPr>
            <w:tcW w:w="15304" w:type="dxa"/>
            <w:gridSpan w:val="7"/>
            <w:shd w:val="clear" w:color="auto" w:fill="auto"/>
            <w:vAlign w:val="center"/>
          </w:tcPr>
          <w:p w14:paraId="2C94F59B" w14:textId="2041FDE4" w:rsidR="00B77786" w:rsidRDefault="00B77786" w:rsidP="001F446B">
            <w:pPr>
              <w:spacing w:after="0" w:line="240" w:lineRule="auto"/>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Kết thúc</w:t>
            </w:r>
          </w:p>
        </w:tc>
      </w:tr>
    </w:tbl>
    <w:p w14:paraId="37B0F124" w14:textId="77777777" w:rsidR="006D3116" w:rsidRDefault="006D3116" w:rsidP="001F446B">
      <w:pPr>
        <w:jc w:val="both"/>
        <w:rPr>
          <w:rFonts w:ascii="Times New Roman" w:hAnsi="Times New Roman" w:cs="Times New Roman"/>
        </w:rPr>
      </w:pPr>
    </w:p>
    <w:p w14:paraId="6CC9FC01" w14:textId="2DAEBF03" w:rsidR="0025242E" w:rsidRPr="00DA734A" w:rsidRDefault="0025242E" w:rsidP="001F446B">
      <w:pPr>
        <w:jc w:val="both"/>
        <w:rPr>
          <w:rFonts w:ascii="Times New Roman" w:hAnsi="Times New Roman" w:cs="Times New Roman"/>
        </w:rPr>
      </w:pPr>
    </w:p>
    <w:sectPr w:rsidR="0025242E" w:rsidRPr="00DA734A" w:rsidSect="00575624">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2E"/>
    <w:rsid w:val="0005422A"/>
    <w:rsid w:val="00075B71"/>
    <w:rsid w:val="00085A51"/>
    <w:rsid w:val="000A7768"/>
    <w:rsid w:val="000E1921"/>
    <w:rsid w:val="00172E1C"/>
    <w:rsid w:val="001D27E7"/>
    <w:rsid w:val="001F446B"/>
    <w:rsid w:val="00207E1B"/>
    <w:rsid w:val="00242311"/>
    <w:rsid w:val="002502F0"/>
    <w:rsid w:val="0025242E"/>
    <w:rsid w:val="002B064E"/>
    <w:rsid w:val="002F23F5"/>
    <w:rsid w:val="003178EC"/>
    <w:rsid w:val="00345731"/>
    <w:rsid w:val="0038787B"/>
    <w:rsid w:val="00395A04"/>
    <w:rsid w:val="003A720B"/>
    <w:rsid w:val="003D413C"/>
    <w:rsid w:val="003E16F9"/>
    <w:rsid w:val="0042494D"/>
    <w:rsid w:val="00455769"/>
    <w:rsid w:val="00460C96"/>
    <w:rsid w:val="004C79D3"/>
    <w:rsid w:val="00514087"/>
    <w:rsid w:val="0051729B"/>
    <w:rsid w:val="00535AD4"/>
    <w:rsid w:val="005447C3"/>
    <w:rsid w:val="00575624"/>
    <w:rsid w:val="00586DF6"/>
    <w:rsid w:val="005D1914"/>
    <w:rsid w:val="005D7F9D"/>
    <w:rsid w:val="00631213"/>
    <w:rsid w:val="006371FA"/>
    <w:rsid w:val="00644D60"/>
    <w:rsid w:val="006D3116"/>
    <w:rsid w:val="00707358"/>
    <w:rsid w:val="007505E4"/>
    <w:rsid w:val="0076092C"/>
    <w:rsid w:val="0077079C"/>
    <w:rsid w:val="007B01C0"/>
    <w:rsid w:val="007B2137"/>
    <w:rsid w:val="007B5BF5"/>
    <w:rsid w:val="007C0CB5"/>
    <w:rsid w:val="007C1F5B"/>
    <w:rsid w:val="007D4F07"/>
    <w:rsid w:val="007E030A"/>
    <w:rsid w:val="007F0897"/>
    <w:rsid w:val="00816A22"/>
    <w:rsid w:val="008B79DB"/>
    <w:rsid w:val="008E04A5"/>
    <w:rsid w:val="00901D0B"/>
    <w:rsid w:val="00904C0D"/>
    <w:rsid w:val="00922E6D"/>
    <w:rsid w:val="009A5A83"/>
    <w:rsid w:val="009C5562"/>
    <w:rsid w:val="00A33A61"/>
    <w:rsid w:val="00AA082C"/>
    <w:rsid w:val="00AA2DF6"/>
    <w:rsid w:val="00AA3A8A"/>
    <w:rsid w:val="00AD729D"/>
    <w:rsid w:val="00B30499"/>
    <w:rsid w:val="00B321AF"/>
    <w:rsid w:val="00B35221"/>
    <w:rsid w:val="00B413EB"/>
    <w:rsid w:val="00B44AAB"/>
    <w:rsid w:val="00B77786"/>
    <w:rsid w:val="00B86A07"/>
    <w:rsid w:val="00B94164"/>
    <w:rsid w:val="00BA3F1D"/>
    <w:rsid w:val="00BD1DA9"/>
    <w:rsid w:val="00C10732"/>
    <w:rsid w:val="00C12D19"/>
    <w:rsid w:val="00C2293A"/>
    <w:rsid w:val="00C4222F"/>
    <w:rsid w:val="00C46460"/>
    <w:rsid w:val="00C718B5"/>
    <w:rsid w:val="00D004B7"/>
    <w:rsid w:val="00D35382"/>
    <w:rsid w:val="00D404F4"/>
    <w:rsid w:val="00D55BA6"/>
    <w:rsid w:val="00DA3850"/>
    <w:rsid w:val="00DA734A"/>
    <w:rsid w:val="00E51F94"/>
    <w:rsid w:val="00E627DD"/>
    <w:rsid w:val="00E87055"/>
    <w:rsid w:val="00EC4B05"/>
    <w:rsid w:val="00EE427D"/>
    <w:rsid w:val="00EF5F30"/>
    <w:rsid w:val="00F06166"/>
    <w:rsid w:val="00F24C22"/>
    <w:rsid w:val="00F57BB8"/>
    <w:rsid w:val="00F61C8E"/>
    <w:rsid w:val="00FD0F7B"/>
    <w:rsid w:val="00FF1DF5"/>
    <w:rsid w:val="00FF2117"/>
    <w:rsid w:val="00FF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A4E5"/>
  <w15:docId w15:val="{D297A55B-1B87-4BF4-A0FA-F6D95D98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4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4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4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4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4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4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4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4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4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4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4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4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4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4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4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42E"/>
    <w:rPr>
      <w:rFonts w:eastAsiaTheme="majorEastAsia" w:cstheme="majorBidi"/>
      <w:color w:val="272727" w:themeColor="text1" w:themeTint="D8"/>
    </w:rPr>
  </w:style>
  <w:style w:type="paragraph" w:styleId="Title">
    <w:name w:val="Title"/>
    <w:basedOn w:val="Normal"/>
    <w:next w:val="Normal"/>
    <w:link w:val="TitleChar"/>
    <w:uiPriority w:val="10"/>
    <w:qFormat/>
    <w:rsid w:val="0025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4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4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42E"/>
    <w:pPr>
      <w:spacing w:before="160"/>
      <w:jc w:val="center"/>
    </w:pPr>
    <w:rPr>
      <w:i/>
      <w:iCs/>
      <w:color w:val="404040" w:themeColor="text1" w:themeTint="BF"/>
    </w:rPr>
  </w:style>
  <w:style w:type="character" w:customStyle="1" w:styleId="QuoteChar">
    <w:name w:val="Quote Char"/>
    <w:basedOn w:val="DefaultParagraphFont"/>
    <w:link w:val="Quote"/>
    <w:uiPriority w:val="29"/>
    <w:rsid w:val="0025242E"/>
    <w:rPr>
      <w:i/>
      <w:iCs/>
      <w:color w:val="404040" w:themeColor="text1" w:themeTint="BF"/>
    </w:rPr>
  </w:style>
  <w:style w:type="paragraph" w:styleId="ListParagraph">
    <w:name w:val="List Paragraph"/>
    <w:basedOn w:val="Normal"/>
    <w:uiPriority w:val="34"/>
    <w:qFormat/>
    <w:rsid w:val="0025242E"/>
    <w:pPr>
      <w:ind w:left="720"/>
      <w:contextualSpacing/>
    </w:pPr>
  </w:style>
  <w:style w:type="character" w:styleId="IntenseEmphasis">
    <w:name w:val="Intense Emphasis"/>
    <w:basedOn w:val="DefaultParagraphFont"/>
    <w:uiPriority w:val="21"/>
    <w:qFormat/>
    <w:rsid w:val="0025242E"/>
    <w:rPr>
      <w:i/>
      <w:iCs/>
      <w:color w:val="0F4761" w:themeColor="accent1" w:themeShade="BF"/>
    </w:rPr>
  </w:style>
  <w:style w:type="paragraph" w:styleId="IntenseQuote">
    <w:name w:val="Intense Quote"/>
    <w:basedOn w:val="Normal"/>
    <w:next w:val="Normal"/>
    <w:link w:val="IntenseQuoteChar"/>
    <w:uiPriority w:val="30"/>
    <w:qFormat/>
    <w:rsid w:val="00252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42E"/>
    <w:rPr>
      <w:i/>
      <w:iCs/>
      <w:color w:val="0F4761" w:themeColor="accent1" w:themeShade="BF"/>
    </w:rPr>
  </w:style>
  <w:style w:type="character" w:styleId="IntenseReference">
    <w:name w:val="Intense Reference"/>
    <w:basedOn w:val="DefaultParagraphFont"/>
    <w:uiPriority w:val="32"/>
    <w:qFormat/>
    <w:rsid w:val="002524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48869">
      <w:bodyDiv w:val="1"/>
      <w:marLeft w:val="0"/>
      <w:marRight w:val="0"/>
      <w:marTop w:val="0"/>
      <w:marBottom w:val="0"/>
      <w:divBdr>
        <w:top w:val="none" w:sz="0" w:space="0" w:color="auto"/>
        <w:left w:val="none" w:sz="0" w:space="0" w:color="auto"/>
        <w:bottom w:val="none" w:sz="0" w:space="0" w:color="auto"/>
        <w:right w:val="none" w:sz="0" w:space="0" w:color="auto"/>
      </w:divBdr>
    </w:div>
    <w:div w:id="170193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hp.sdl22</dc:creator>
  <cp:lastModifiedBy>hp.stttt31</cp:lastModifiedBy>
  <cp:revision>3</cp:revision>
  <cp:lastPrinted>2025-06-24T00:40:00Z</cp:lastPrinted>
  <dcterms:created xsi:type="dcterms:W3CDTF">2025-07-04T09:55:00Z</dcterms:created>
  <dcterms:modified xsi:type="dcterms:W3CDTF">2025-07-04T09:56:00Z</dcterms:modified>
</cp:coreProperties>
</file>