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D5AA9" w14:textId="63CCA5FB" w:rsidR="004520F9" w:rsidRPr="004520F9" w:rsidRDefault="004520F9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</w:rPr>
      </w:pPr>
      <w:bookmarkStart w:id="0" w:name="_Hlk215469315"/>
      <w:bookmarkStart w:id="1" w:name="_GoBack"/>
      <w:bookmarkEnd w:id="1"/>
      <w:r>
        <w:rPr>
          <w:rFonts w:ascii="Times New Roman Bold" w:hAnsi="Times New Roman Bold"/>
          <w:b/>
          <w:spacing w:val="-8"/>
        </w:rPr>
        <w:t>Phụ lục</w:t>
      </w:r>
    </w:p>
    <w:p w14:paraId="367D2EC2" w14:textId="3D08695F" w:rsidR="00C0122B" w:rsidRPr="003B47F1" w:rsidRDefault="00043F53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  <w:lang w:val="vi-VN"/>
        </w:rPr>
      </w:pPr>
      <w:r w:rsidRPr="00043F53">
        <w:rPr>
          <w:rFonts w:ascii="Times New Roman Bold" w:hAnsi="Times New Roman Bold"/>
          <w:b/>
          <w:spacing w:val="-8"/>
          <w:lang w:val="vi-VN"/>
        </w:rPr>
        <w:t>DANH MỤC</w:t>
      </w:r>
      <w:r w:rsidR="00FF1F9A" w:rsidRPr="003B47F1">
        <w:rPr>
          <w:rFonts w:ascii="Times New Roman Bold" w:hAnsi="Times New Roman Bold"/>
          <w:b/>
          <w:spacing w:val="-8"/>
          <w:lang w:val="vi-VN"/>
        </w:rPr>
        <w:t xml:space="preserve"> </w:t>
      </w:r>
      <w:bookmarkStart w:id="2" w:name="_Hlk215469383"/>
      <w:r w:rsidR="00CA1D5A" w:rsidRPr="00CA1D5A">
        <w:rPr>
          <w:rFonts w:ascii="Times New Roman Bold" w:hAnsi="Times New Roman Bold"/>
          <w:b/>
          <w:spacing w:val="-8"/>
          <w:lang w:val="vi-VN"/>
        </w:rPr>
        <w:t xml:space="preserve">THỦ TỤC HÀNH CHÍNH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ĐƯỢC SỬA ĐỔI</w:t>
      </w:r>
      <w:r w:rsidR="00B67CAD" w:rsidRPr="00B67CAD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BỔ SUNG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TRONG MỘT SỐ LĨNH VỰC </w:t>
      </w:r>
      <w:r w:rsidR="004520F9">
        <w:rPr>
          <w:rFonts w:ascii="Times New Roman Bold" w:hAnsi="Times New Roman Bold"/>
          <w:b/>
          <w:spacing w:val="-8"/>
          <w:lang w:val="vi-VN"/>
        </w:rPr>
        <w:br/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THUỘC PHẠM VI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CHỨ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C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NĂNG QUẢN LÝ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CỦA SỞ VĂN HÓA, THỂ THAO VÀ DU LỊCH</w:t>
      </w:r>
    </w:p>
    <w:p w14:paraId="3C40BDF0" w14:textId="0471CCB1" w:rsidR="006E1F4A" w:rsidRPr="004520F9" w:rsidRDefault="00CA1D5A" w:rsidP="004520F9">
      <w:pPr>
        <w:spacing w:after="0" w:line="240" w:lineRule="auto"/>
        <w:jc w:val="center"/>
        <w:rPr>
          <w:i/>
          <w:lang w:val="vi-VN"/>
        </w:rPr>
      </w:pPr>
      <w:r w:rsidRPr="00CA1D5A">
        <w:rPr>
          <w:lang w:val="vi-VN"/>
        </w:rPr>
        <w:t xml:space="preserve"> </w:t>
      </w:r>
      <w:r w:rsidR="00C0122B">
        <w:rPr>
          <w:lang w:val="vi-VN"/>
        </w:rPr>
        <w:t>(</w:t>
      </w:r>
      <w:r w:rsidR="00C0122B" w:rsidRPr="000D023D">
        <w:rPr>
          <w:i/>
          <w:lang w:val="vi-VN"/>
        </w:rPr>
        <w:t xml:space="preserve">Kèm theo Quyết định số         </w:t>
      </w:r>
      <w:r w:rsidR="00AF13B2">
        <w:rPr>
          <w:i/>
          <w:lang w:val="vi-VN"/>
        </w:rPr>
        <w:t xml:space="preserve">   </w:t>
      </w:r>
      <w:r w:rsidR="004520F9" w:rsidRPr="004520F9">
        <w:rPr>
          <w:i/>
          <w:lang w:val="vi-VN"/>
        </w:rPr>
        <w:t>/</w:t>
      </w:r>
      <w:r w:rsidR="00AF13B2">
        <w:rPr>
          <w:i/>
          <w:lang w:val="vi-VN"/>
        </w:rPr>
        <w:t>QĐ</w:t>
      </w:r>
      <w:r w:rsidR="004520F9" w:rsidRPr="004520F9">
        <w:rPr>
          <w:i/>
          <w:lang w:val="vi-VN"/>
        </w:rPr>
        <w:t>-</w:t>
      </w:r>
      <w:r w:rsidR="00AF13B2">
        <w:rPr>
          <w:i/>
          <w:lang w:val="vi-VN"/>
        </w:rPr>
        <w:t xml:space="preserve">UBND ngày       tháng     </w:t>
      </w:r>
      <w:r w:rsidR="004520F9">
        <w:rPr>
          <w:i/>
          <w:lang w:val="vi-VN"/>
        </w:rPr>
        <w:t xml:space="preserve"> năm 2025</w:t>
      </w:r>
      <w:r w:rsidR="004520F9" w:rsidRPr="004520F9">
        <w:rPr>
          <w:i/>
          <w:lang w:val="vi-VN"/>
        </w:rPr>
        <w:t xml:space="preserve"> </w:t>
      </w:r>
      <w:r w:rsidR="004520F9">
        <w:rPr>
          <w:i/>
          <w:lang w:val="vi-VN"/>
        </w:rPr>
        <w:br/>
      </w:r>
      <w:r w:rsidR="00C0122B" w:rsidRPr="000D023D">
        <w:rPr>
          <w:i/>
          <w:lang w:val="vi-VN"/>
        </w:rPr>
        <w:t>của</w:t>
      </w:r>
      <w:r w:rsidR="00C0122B">
        <w:rPr>
          <w:i/>
          <w:lang w:val="vi-VN"/>
        </w:rPr>
        <w:t xml:space="preserve"> Chủ tịch</w:t>
      </w:r>
      <w:r w:rsidR="00C0122B" w:rsidRPr="000D023D">
        <w:rPr>
          <w:i/>
          <w:lang w:val="vi-VN"/>
        </w:rPr>
        <w:t xml:space="preserve"> Ủy ban nhân dân thành phố Hải Phòng</w:t>
      </w:r>
      <w:r w:rsidR="00C0122B">
        <w:rPr>
          <w:lang w:val="vi-VN"/>
        </w:rPr>
        <w:t>)</w:t>
      </w:r>
      <w:r w:rsidR="004520F9">
        <w:rPr>
          <w:lang w:val="vi-VN"/>
        </w:rPr>
        <w:t xml:space="preserve">            </w:t>
      </w:r>
    </w:p>
    <w:p w14:paraId="4F07F709" w14:textId="7FC8443F" w:rsidR="00C0122B" w:rsidRPr="003B47F1" w:rsidRDefault="0044436A" w:rsidP="006E1F4A">
      <w:pPr>
        <w:spacing w:after="0" w:line="240" w:lineRule="auto"/>
        <w:jc w:val="center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F23BE" wp14:editId="1610525B">
                <wp:simplePos x="0" y="0"/>
                <wp:positionH relativeFrom="column">
                  <wp:posOffset>3580411</wp:posOffset>
                </wp:positionH>
                <wp:positionV relativeFrom="paragraph">
                  <wp:posOffset>52070</wp:posOffset>
                </wp:positionV>
                <wp:extent cx="2636874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E541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9pt,4.1pt" to="489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28DC51C" w14:textId="0D27F67C" w:rsidR="005E5AF8" w:rsidRPr="003B47F1" w:rsidRDefault="00C0122B" w:rsidP="0044436A">
      <w:pPr>
        <w:spacing w:after="0" w:line="240" w:lineRule="auto"/>
        <w:ind w:firstLine="720"/>
        <w:rPr>
          <w:b/>
          <w:lang w:val="vi-VN"/>
        </w:rPr>
      </w:pPr>
      <w:r w:rsidRPr="00C113DA">
        <w:rPr>
          <w:b/>
          <w:lang w:val="vi-VN"/>
        </w:rPr>
        <w:t xml:space="preserve">PHẦN I. DANH MỤC </w:t>
      </w:r>
      <w:r w:rsidR="00CA1D5A" w:rsidRPr="00CA1D5A">
        <w:rPr>
          <w:b/>
          <w:lang w:val="vi-VN"/>
        </w:rPr>
        <w:t xml:space="preserve">THỦ TỤC HÀNH CHÍNH </w:t>
      </w:r>
      <w:r w:rsidR="00793971" w:rsidRPr="003B47F1">
        <w:rPr>
          <w:b/>
          <w:lang w:val="vi-VN"/>
        </w:rPr>
        <w:t>SỬA ĐỔI, BỔ SUNG</w:t>
      </w:r>
    </w:p>
    <w:p w14:paraId="40F1CAA8" w14:textId="77777777" w:rsidR="00C0122B" w:rsidRDefault="00C0122B" w:rsidP="00C0122B">
      <w:pPr>
        <w:spacing w:after="0" w:line="240" w:lineRule="auto"/>
        <w:jc w:val="center"/>
        <w:rPr>
          <w:lang w:val="vi-VN"/>
        </w:rPr>
      </w:pPr>
    </w:p>
    <w:tbl>
      <w:tblPr>
        <w:tblStyle w:val="TableGrid"/>
        <w:tblW w:w="15167" w:type="dxa"/>
        <w:tblInd w:w="704" w:type="dxa"/>
        <w:tblLook w:val="04A0" w:firstRow="1" w:lastRow="0" w:firstColumn="1" w:lastColumn="0" w:noHBand="0" w:noVBand="1"/>
      </w:tblPr>
      <w:tblGrid>
        <w:gridCol w:w="744"/>
        <w:gridCol w:w="1191"/>
        <w:gridCol w:w="2195"/>
        <w:gridCol w:w="973"/>
        <w:gridCol w:w="9"/>
        <w:gridCol w:w="983"/>
        <w:gridCol w:w="1418"/>
        <w:gridCol w:w="142"/>
        <w:gridCol w:w="2462"/>
        <w:gridCol w:w="987"/>
        <w:gridCol w:w="862"/>
        <w:gridCol w:w="3201"/>
      </w:tblGrid>
      <w:tr w:rsidR="00CC203A" w:rsidRPr="003008D0" w14:paraId="24DF80C9" w14:textId="7A540519" w:rsidTr="00CC203A">
        <w:trPr>
          <w:trHeight w:val="820"/>
        </w:trPr>
        <w:tc>
          <w:tcPr>
            <w:tcW w:w="744" w:type="dxa"/>
            <w:vMerge w:val="restart"/>
            <w:vAlign w:val="center"/>
          </w:tcPr>
          <w:p w14:paraId="6728F07E" w14:textId="5184DF02" w:rsidR="00CC203A" w:rsidRPr="008025AD" w:rsidRDefault="00CC203A" w:rsidP="002E425C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191" w:type="dxa"/>
            <w:vMerge w:val="restart"/>
            <w:vAlign w:val="center"/>
          </w:tcPr>
          <w:p w14:paraId="289EF8BA" w14:textId="644C115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Mã TTHC</w:t>
            </w:r>
          </w:p>
        </w:tc>
        <w:tc>
          <w:tcPr>
            <w:tcW w:w="2195" w:type="dxa"/>
            <w:vMerge w:val="restart"/>
            <w:vAlign w:val="center"/>
          </w:tcPr>
          <w:p w14:paraId="75B8C112" w14:textId="045FEA7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Tên thủ tục hành chính </w:t>
            </w:r>
          </w:p>
        </w:tc>
        <w:tc>
          <w:tcPr>
            <w:tcW w:w="1965" w:type="dxa"/>
            <w:gridSpan w:val="3"/>
            <w:vAlign w:val="center"/>
          </w:tcPr>
          <w:p w14:paraId="4BD3D702" w14:textId="412ACFD6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giải quyết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8EC5127" w14:textId="01465F0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Địa điểm thực hiện</w:t>
            </w:r>
          </w:p>
        </w:tc>
        <w:tc>
          <w:tcPr>
            <w:tcW w:w="2462" w:type="dxa"/>
            <w:vMerge w:val="restart"/>
            <w:vAlign w:val="center"/>
          </w:tcPr>
          <w:p w14:paraId="3CF20E73" w14:textId="7C32C54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Phí, lệ phí (nếu có)</w:t>
            </w:r>
          </w:p>
        </w:tc>
        <w:tc>
          <w:tcPr>
            <w:tcW w:w="1849" w:type="dxa"/>
            <w:gridSpan w:val="2"/>
          </w:tcPr>
          <w:p w14:paraId="6A87F59B" w14:textId="1542F901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Cung cấp DVCTT (x)</w:t>
            </w:r>
          </w:p>
        </w:tc>
        <w:tc>
          <w:tcPr>
            <w:tcW w:w="3201" w:type="dxa"/>
            <w:vMerge w:val="restart"/>
            <w:vAlign w:val="center"/>
          </w:tcPr>
          <w:p w14:paraId="030AB3E2" w14:textId="77777777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Tên VBQPPL</w:t>
            </w:r>
          </w:p>
          <w:p w14:paraId="7CE629D3" w14:textId="4CA38E63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quy định </w:t>
            </w:r>
          </w:p>
        </w:tc>
      </w:tr>
      <w:tr w:rsidR="00CC203A" w:rsidRPr="003008D0" w14:paraId="6FFBCC6F" w14:textId="37533EC1" w:rsidTr="00CC203A">
        <w:trPr>
          <w:trHeight w:val="1089"/>
        </w:trPr>
        <w:tc>
          <w:tcPr>
            <w:tcW w:w="744" w:type="dxa"/>
            <w:vMerge/>
            <w:vAlign w:val="center"/>
          </w:tcPr>
          <w:p w14:paraId="16F86713" w14:textId="7DFF985B" w:rsidR="00CC203A" w:rsidRPr="003008D0" w:rsidRDefault="00CC203A" w:rsidP="002E425C">
            <w:pPr>
              <w:jc w:val="center"/>
              <w:rPr>
                <w:b/>
                <w:szCs w:val="28"/>
              </w:rPr>
            </w:pPr>
          </w:p>
        </w:tc>
        <w:tc>
          <w:tcPr>
            <w:tcW w:w="1191" w:type="dxa"/>
            <w:vMerge/>
            <w:vAlign w:val="center"/>
          </w:tcPr>
          <w:p w14:paraId="378D9BF1" w14:textId="475007E7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2195" w:type="dxa"/>
            <w:vMerge/>
            <w:vAlign w:val="center"/>
          </w:tcPr>
          <w:p w14:paraId="529707C9" w14:textId="7561AE82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458376F5" w14:textId="33C94FB0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Theo quy định</w:t>
            </w:r>
          </w:p>
        </w:tc>
        <w:tc>
          <w:tcPr>
            <w:tcW w:w="992" w:type="dxa"/>
            <w:gridSpan w:val="2"/>
            <w:vAlign w:val="center"/>
          </w:tcPr>
          <w:p w14:paraId="173BB5B3" w14:textId="08AF98AF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Sau cắt giảm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57C23044" w14:textId="22C1D648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462" w:type="dxa"/>
            <w:vMerge/>
            <w:vAlign w:val="center"/>
          </w:tcPr>
          <w:p w14:paraId="57C84AAB" w14:textId="53E7BC61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987" w:type="dxa"/>
          </w:tcPr>
          <w:p w14:paraId="0F26CF1C" w14:textId="5E3FB26E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Toàn trình</w:t>
            </w:r>
          </w:p>
        </w:tc>
        <w:tc>
          <w:tcPr>
            <w:tcW w:w="862" w:type="dxa"/>
          </w:tcPr>
          <w:p w14:paraId="52F54AAE" w14:textId="682769ED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Một phần</w:t>
            </w:r>
          </w:p>
        </w:tc>
        <w:tc>
          <w:tcPr>
            <w:tcW w:w="3201" w:type="dxa"/>
            <w:vMerge/>
            <w:vAlign w:val="center"/>
          </w:tcPr>
          <w:p w14:paraId="6F9AFB16" w14:textId="5689E45D" w:rsidR="00CC203A" w:rsidRPr="003008D0" w:rsidRDefault="00CC203A" w:rsidP="00E9608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101747" w:rsidRPr="003008D0" w14:paraId="7430B47B" w14:textId="5472B92A" w:rsidTr="00CC203A">
        <w:trPr>
          <w:trHeight w:val="533"/>
        </w:trPr>
        <w:tc>
          <w:tcPr>
            <w:tcW w:w="744" w:type="dxa"/>
            <w:vAlign w:val="center"/>
          </w:tcPr>
          <w:p w14:paraId="312E7FFA" w14:textId="1DAAED95" w:rsidR="00101747" w:rsidRPr="003008D0" w:rsidRDefault="00101747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</w:p>
        </w:tc>
        <w:tc>
          <w:tcPr>
            <w:tcW w:w="14423" w:type="dxa"/>
            <w:gridSpan w:val="11"/>
          </w:tcPr>
          <w:p w14:paraId="6352A27E" w14:textId="4E430473" w:rsidR="00101747" w:rsidRPr="003008D0" w:rsidRDefault="00101747" w:rsidP="0044436A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</w:rPr>
              <w:t>THỦ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CHÍNH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CẤP</w:t>
            </w:r>
            <w:r>
              <w:rPr>
                <w:b/>
                <w:spacing w:val="-3"/>
              </w:rPr>
              <w:t xml:space="preserve"> </w:t>
            </w:r>
            <w:r w:rsidR="0044436A">
              <w:rPr>
                <w:b/>
                <w:spacing w:val="-3"/>
              </w:rPr>
              <w:t>TỈNH</w:t>
            </w:r>
          </w:p>
        </w:tc>
      </w:tr>
      <w:tr w:rsidR="00793971" w:rsidRPr="003008D0" w14:paraId="3B7D432E" w14:textId="77777777" w:rsidTr="00CC203A">
        <w:trPr>
          <w:trHeight w:val="533"/>
        </w:trPr>
        <w:tc>
          <w:tcPr>
            <w:tcW w:w="744" w:type="dxa"/>
            <w:vAlign w:val="center"/>
          </w:tcPr>
          <w:p w14:paraId="0F2C2F24" w14:textId="4F87018B" w:rsidR="00793971" w:rsidRDefault="00793971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2D1937C5" w14:textId="53976FEA" w:rsidR="00793971" w:rsidRDefault="00793971" w:rsidP="00764682">
            <w:pPr>
              <w:spacing w:after="0" w:line="240" w:lineRule="auto"/>
              <w:rPr>
                <w:b/>
              </w:rPr>
            </w:pPr>
            <w:r w:rsidRPr="00793971">
              <w:rPr>
                <w:b/>
              </w:rPr>
              <w:t>LĨNH VỰC QUẢNG CÁO</w:t>
            </w:r>
          </w:p>
        </w:tc>
      </w:tr>
      <w:tr w:rsidR="00CC203A" w:rsidRPr="003008D0" w14:paraId="49B4603F" w14:textId="51701424" w:rsidTr="002E425C">
        <w:trPr>
          <w:trHeight w:val="1925"/>
        </w:trPr>
        <w:tc>
          <w:tcPr>
            <w:tcW w:w="744" w:type="dxa"/>
            <w:vAlign w:val="center"/>
          </w:tcPr>
          <w:p w14:paraId="45F9B91F" w14:textId="77777777" w:rsidR="00CC203A" w:rsidRPr="00793971" w:rsidRDefault="00CC203A" w:rsidP="00E96088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</w:t>
            </w:r>
          </w:p>
        </w:tc>
        <w:tc>
          <w:tcPr>
            <w:tcW w:w="1191" w:type="dxa"/>
            <w:vAlign w:val="center"/>
          </w:tcPr>
          <w:p w14:paraId="0EF3BE97" w14:textId="5D22228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1.004639</w:t>
            </w:r>
          </w:p>
        </w:tc>
        <w:tc>
          <w:tcPr>
            <w:tcW w:w="2195" w:type="dxa"/>
            <w:vAlign w:val="center"/>
          </w:tcPr>
          <w:p w14:paraId="183FB4C7" w14:textId="0FCA82C4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thành lập Văn phòng đại diện của doanh nghiệp quảng cáo nước ngoài tại Việt Nam</w:t>
            </w:r>
          </w:p>
        </w:tc>
        <w:tc>
          <w:tcPr>
            <w:tcW w:w="982" w:type="dxa"/>
            <w:gridSpan w:val="2"/>
            <w:vAlign w:val="center"/>
          </w:tcPr>
          <w:p w14:paraId="283A6D68" w14:textId="085ACAD4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360418F7" w14:textId="5CC42662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7273DD35" w14:textId="4A28AB02" w:rsidR="00CC203A" w:rsidRPr="00793971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E8D3D3" w14:textId="4CAF4140" w:rsidR="00CC203A" w:rsidRPr="0079397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7027E340" w14:textId="6D29E3A2" w:rsidR="00CC203A" w:rsidRPr="00793971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3686B8E" w14:textId="22608DBA" w:rsidR="00CC203A" w:rsidRPr="0079397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33D56DE" w14:textId="172E8CCD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-Nghị định số 181/2013/NĐ-CP ngày 14 tháng 11 năm 2013</w:t>
            </w:r>
          </w:p>
          <w:p w14:paraId="1D586F97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165/2016/TT-BTC ngày 25 tháng 10 năm 2016</w:t>
            </w:r>
          </w:p>
          <w:p w14:paraId="565D03FF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13/2023/TT-BVHTTDL ngày 30 tháng 10 năm 2023</w:t>
            </w:r>
          </w:p>
          <w:p w14:paraId="5F06F9F4" w14:textId="20C77D93" w:rsidR="00CC203A" w:rsidRPr="0079397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0"/>
      <w:tr w:rsidR="00793971" w:rsidRPr="003008D0" w14:paraId="305662AA" w14:textId="77777777" w:rsidTr="00CC203A">
        <w:trPr>
          <w:trHeight w:val="639"/>
        </w:trPr>
        <w:tc>
          <w:tcPr>
            <w:tcW w:w="744" w:type="dxa"/>
          </w:tcPr>
          <w:p w14:paraId="27AC3197" w14:textId="4774F1D0" w:rsidR="00793971" w:rsidRPr="00793971" w:rsidRDefault="00EC7118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</w:t>
            </w:r>
          </w:p>
        </w:tc>
        <w:tc>
          <w:tcPr>
            <w:tcW w:w="14423" w:type="dxa"/>
            <w:gridSpan w:val="11"/>
          </w:tcPr>
          <w:p w14:paraId="0D9F38E5" w14:textId="50BFC414" w:rsidR="00793971" w:rsidRPr="00793971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BÁO CHÍ</w:t>
            </w:r>
          </w:p>
        </w:tc>
      </w:tr>
      <w:tr w:rsidR="00CC203A" w:rsidRPr="003008D0" w14:paraId="22FCA148" w14:textId="77777777" w:rsidTr="002E425C">
        <w:trPr>
          <w:trHeight w:val="699"/>
        </w:trPr>
        <w:tc>
          <w:tcPr>
            <w:tcW w:w="744" w:type="dxa"/>
            <w:vAlign w:val="center"/>
          </w:tcPr>
          <w:p w14:paraId="4177420A" w14:textId="4FF8E457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191" w:type="dxa"/>
            <w:vAlign w:val="center"/>
          </w:tcPr>
          <w:p w14:paraId="172D5533" w14:textId="232D55D3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1.009374</w:t>
            </w:r>
          </w:p>
        </w:tc>
        <w:tc>
          <w:tcPr>
            <w:tcW w:w="2195" w:type="dxa"/>
            <w:vAlign w:val="center"/>
          </w:tcPr>
          <w:p w14:paraId="412A37A8" w14:textId="4309F589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xuất bản bản tin (địa phương)</w:t>
            </w:r>
          </w:p>
        </w:tc>
        <w:tc>
          <w:tcPr>
            <w:tcW w:w="982" w:type="dxa"/>
            <w:gridSpan w:val="2"/>
            <w:vAlign w:val="center"/>
          </w:tcPr>
          <w:p w14:paraId="79D410F0" w14:textId="459B8F5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20 ngày</w:t>
            </w:r>
          </w:p>
        </w:tc>
        <w:tc>
          <w:tcPr>
            <w:tcW w:w="983" w:type="dxa"/>
            <w:vAlign w:val="center"/>
          </w:tcPr>
          <w:p w14:paraId="0BA5EF5E" w14:textId="59A8E333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C203A" w:rsidRPr="008025AD">
              <w:rPr>
                <w:sz w:val="26"/>
                <w:szCs w:val="26"/>
              </w:rPr>
              <w:t>0 ngày</w:t>
            </w:r>
          </w:p>
        </w:tc>
        <w:tc>
          <w:tcPr>
            <w:tcW w:w="1418" w:type="dxa"/>
            <w:vAlign w:val="center"/>
          </w:tcPr>
          <w:p w14:paraId="77DC99A0" w14:textId="249D7F2E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4FE7CF8" w14:textId="76BBFC5B" w:rsidR="00CC203A" w:rsidRPr="008C4E6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120D1B06" w14:textId="0153FAD0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BD2825C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F419D44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Luật Báo chí số 103/2016/QH13 ngày 05 tháng 4 năm 2016</w:t>
            </w:r>
          </w:p>
          <w:p w14:paraId="5D59CB2B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41/2020/TT-BTTTT ngày 24/12/2020</w:t>
            </w:r>
          </w:p>
          <w:p w14:paraId="75DFBA57" w14:textId="2D69260C" w:rsidR="00CC203A" w:rsidRPr="008C4E6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793971" w:rsidRPr="003008D0" w14:paraId="66B0845C" w14:textId="77777777" w:rsidTr="00CC203A">
        <w:trPr>
          <w:trHeight w:val="484"/>
        </w:trPr>
        <w:tc>
          <w:tcPr>
            <w:tcW w:w="744" w:type="dxa"/>
          </w:tcPr>
          <w:p w14:paraId="204D0036" w14:textId="5623A13B" w:rsidR="00793971" w:rsidRPr="00764682" w:rsidRDefault="00764682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</w:t>
            </w:r>
          </w:p>
        </w:tc>
        <w:tc>
          <w:tcPr>
            <w:tcW w:w="14423" w:type="dxa"/>
            <w:gridSpan w:val="11"/>
          </w:tcPr>
          <w:p w14:paraId="4E712BF7" w14:textId="35FBDE95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XUẤT BẢN, IN VÀ PHÁT HÀNH</w:t>
            </w:r>
          </w:p>
        </w:tc>
      </w:tr>
      <w:tr w:rsidR="00CC203A" w:rsidRPr="003008D0" w14:paraId="010598E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FAB6773" w14:textId="2BD4B3B9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5DAC7C7E" w14:textId="433EFAD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2.001594</w:t>
            </w:r>
          </w:p>
        </w:tc>
        <w:tc>
          <w:tcPr>
            <w:tcW w:w="2195" w:type="dxa"/>
            <w:vAlign w:val="center"/>
          </w:tcPr>
          <w:p w14:paraId="3D30E62F" w14:textId="3EF43A3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hoạt động in xuất bản phẩm (địa phương)</w:t>
            </w:r>
          </w:p>
        </w:tc>
        <w:tc>
          <w:tcPr>
            <w:tcW w:w="982" w:type="dxa"/>
            <w:gridSpan w:val="2"/>
            <w:vAlign w:val="center"/>
          </w:tcPr>
          <w:p w14:paraId="35FA0BE8" w14:textId="0C39D12F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64682">
              <w:rPr>
                <w:sz w:val="26"/>
                <w:szCs w:val="26"/>
              </w:rPr>
              <w:t>15 ngày</w:t>
            </w:r>
          </w:p>
        </w:tc>
        <w:tc>
          <w:tcPr>
            <w:tcW w:w="983" w:type="dxa"/>
            <w:vAlign w:val="center"/>
          </w:tcPr>
          <w:p w14:paraId="17FB6EF2" w14:textId="0F115905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7,5 </w:t>
            </w:r>
            <w:r w:rsidR="00CC203A" w:rsidRPr="00764682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23DBF389" w14:textId="22452D85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81A9C65" w14:textId="0D1F9F38" w:rsidR="00CC203A" w:rsidRPr="008C4E61" w:rsidRDefault="00CC203A" w:rsidP="007646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3FEEAF6D" w14:textId="2BB270B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42CCAF2E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8DDB58B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195/2013/NĐ-CP ngày 21 tháng 11 năm 2013</w:t>
            </w:r>
          </w:p>
          <w:p w14:paraId="0B23E4D4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150/2018/NĐ-CP ngày 07 tháng 11 năm 2018</w:t>
            </w:r>
          </w:p>
          <w:p w14:paraId="3FF16FFD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01/2020/TT-BTTTT ngày 07 tháng 02 năm 2020; Thông tư số 23/2023/TT-BTTTT ngày 31 tháng 12 năm 2023</w:t>
            </w:r>
          </w:p>
          <w:p w14:paraId="41695599" w14:textId="7E25F6D2" w:rsidR="00CC203A" w:rsidRPr="008C4E61" w:rsidRDefault="00CC203A" w:rsidP="00764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334777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D338701" w14:textId="19FF9B53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4CCF0582" w14:textId="27276151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2.001564</w:t>
            </w:r>
          </w:p>
        </w:tc>
        <w:tc>
          <w:tcPr>
            <w:tcW w:w="2195" w:type="dxa"/>
            <w:vAlign w:val="center"/>
          </w:tcPr>
          <w:p w14:paraId="3D132564" w14:textId="57C5EC7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in gia công xuất bản phẩm cho nước ngoài (cấp địa phương)</w:t>
            </w:r>
          </w:p>
        </w:tc>
        <w:tc>
          <w:tcPr>
            <w:tcW w:w="982" w:type="dxa"/>
            <w:gridSpan w:val="2"/>
            <w:vAlign w:val="center"/>
          </w:tcPr>
          <w:p w14:paraId="53CC08B5" w14:textId="1505FCF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228E4D04" w14:textId="55C3110E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 w:rsidRPr="006E1F4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482D4435" w14:textId="676949FF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B9E701C" w14:textId="0A4E3D66" w:rsidR="00CC203A" w:rsidRPr="008C4E61" w:rsidRDefault="00CC203A" w:rsidP="006E1F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583FA741" w14:textId="7966F9F5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D00549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DECB7F3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Nghị định số 195/2013/NĐ-CP ngày 21 tháng 11 năm 2013</w:t>
            </w:r>
          </w:p>
          <w:p w14:paraId="4E4A409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01/2020/TT-BTTTT ngày 07 tháng 02 năm 2020</w:t>
            </w:r>
          </w:p>
          <w:p w14:paraId="34F021CD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23/2023/TT-BTTTT ngày 31 tháng 12 năm 2023</w:t>
            </w:r>
          </w:p>
          <w:p w14:paraId="30B9CE84" w14:textId="65619CA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793971" w:rsidRPr="003008D0" w14:paraId="115FF7D0" w14:textId="77777777" w:rsidTr="00CC203A">
        <w:trPr>
          <w:trHeight w:val="558"/>
        </w:trPr>
        <w:tc>
          <w:tcPr>
            <w:tcW w:w="744" w:type="dxa"/>
          </w:tcPr>
          <w:p w14:paraId="65E25526" w14:textId="0746402D" w:rsidR="00793971" w:rsidRPr="00764682" w:rsidRDefault="00793971" w:rsidP="00764682">
            <w:pPr>
              <w:rPr>
                <w:b/>
                <w:bCs/>
                <w:szCs w:val="28"/>
              </w:rPr>
            </w:pPr>
            <w:r w:rsidRPr="00764682">
              <w:rPr>
                <w:b/>
                <w:bCs/>
                <w:szCs w:val="28"/>
              </w:rPr>
              <w:t>D</w:t>
            </w:r>
          </w:p>
        </w:tc>
        <w:tc>
          <w:tcPr>
            <w:tcW w:w="14423" w:type="dxa"/>
            <w:gridSpan w:val="11"/>
          </w:tcPr>
          <w:p w14:paraId="50E8E32C" w14:textId="6EDFAC34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DU LỊCH</w:t>
            </w:r>
          </w:p>
        </w:tc>
      </w:tr>
      <w:tr w:rsidR="00CC203A" w:rsidRPr="003008D0" w14:paraId="7D520D4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73F3D4" w14:textId="2D18B798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1191" w:type="dxa"/>
            <w:vAlign w:val="center"/>
          </w:tcPr>
          <w:p w14:paraId="275DBE98" w14:textId="2A483E6A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2.001628</w:t>
            </w:r>
          </w:p>
        </w:tc>
        <w:tc>
          <w:tcPr>
            <w:tcW w:w="2195" w:type="dxa"/>
            <w:vAlign w:val="center"/>
          </w:tcPr>
          <w:p w14:paraId="526597FF" w14:textId="0D4809C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phép kinh doanh dịch vụ lữ hành nội địa</w:t>
            </w:r>
          </w:p>
        </w:tc>
        <w:tc>
          <w:tcPr>
            <w:tcW w:w="982" w:type="dxa"/>
            <w:gridSpan w:val="2"/>
            <w:vAlign w:val="center"/>
          </w:tcPr>
          <w:p w14:paraId="184DF585" w14:textId="2920FBFD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1E84F61E" w14:textId="71E2338C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</w:t>
            </w:r>
            <w:r w:rsidR="00CC203A" w:rsidRPr="006E1F4A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6DE2A6A0" w14:textId="7F07A39C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17077CC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1.500.000 đồng/giấy phép</w:t>
            </w:r>
          </w:p>
          <w:p w14:paraId="2B1F3E23" w14:textId="3599A0C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t>31/12/2026)</w:t>
            </w:r>
          </w:p>
        </w:tc>
        <w:tc>
          <w:tcPr>
            <w:tcW w:w="987" w:type="dxa"/>
            <w:vAlign w:val="center"/>
          </w:tcPr>
          <w:p w14:paraId="689FA1D9" w14:textId="5EC0920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4F10F991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E69FCB9" w14:textId="485DFCC4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 w:rsidRPr="006E1F4A">
              <w:rPr>
                <w:spacing w:val="-10"/>
                <w:sz w:val="26"/>
                <w:szCs w:val="26"/>
              </w:rPr>
              <w:t>Luật Du lịch số 09/2017/QH14 ngày 19 tháng 6 năm 2017</w:t>
            </w:r>
          </w:p>
          <w:p w14:paraId="552337B4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Nghị định số 168/2017/NĐ-CP ngày 31 tháng 12 năm 2017</w:t>
            </w:r>
          </w:p>
          <w:p w14:paraId="5D49C016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-Thông tư số 06/2017/TT-BVHTTDL ngày 15 tháng 12 năm 2017</w:t>
            </w:r>
          </w:p>
          <w:p w14:paraId="33B7E09A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13/2019/TT-BVHTTDL ngày 25 tháng 11 năm 2019</w:t>
            </w:r>
          </w:p>
          <w:p w14:paraId="61AB13F8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64/2025/TT-BTC ngày 30 tháng 6 năm 2025</w:t>
            </w:r>
          </w:p>
          <w:p w14:paraId="36DD39E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04/2024/TT-BVHTTDL ngày 26 tháng 6 năm 2024</w:t>
            </w:r>
          </w:p>
          <w:p w14:paraId="5943138E" w14:textId="7237E58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704A99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B8C5B0" w14:textId="16BA80E5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91" w:type="dxa"/>
            <w:vAlign w:val="center"/>
          </w:tcPr>
          <w:p w14:paraId="7784AF5A" w14:textId="0FDC5FC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2.001622</w:t>
            </w:r>
          </w:p>
        </w:tc>
        <w:tc>
          <w:tcPr>
            <w:tcW w:w="2195" w:type="dxa"/>
            <w:vAlign w:val="center"/>
          </w:tcPr>
          <w:p w14:paraId="3847F54D" w14:textId="1CBB250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đổi giấy phép kinh doanh dịch vụ lữ hành nội địa</w:t>
            </w:r>
          </w:p>
        </w:tc>
        <w:tc>
          <w:tcPr>
            <w:tcW w:w="982" w:type="dxa"/>
            <w:gridSpan w:val="2"/>
            <w:vAlign w:val="center"/>
          </w:tcPr>
          <w:p w14:paraId="4E4C8D59" w14:textId="08ED38FB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3B9A4A23" w14:textId="584BEAD6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6E1F4A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291AFF47" w14:textId="1BF772C8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C1F820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1.000.000đồng/giấy phép</w:t>
            </w:r>
          </w:p>
          <w:p w14:paraId="0BC0031D" w14:textId="0ABB38A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t>31/12/2026)</w:t>
            </w:r>
          </w:p>
        </w:tc>
        <w:tc>
          <w:tcPr>
            <w:tcW w:w="987" w:type="dxa"/>
            <w:vAlign w:val="center"/>
          </w:tcPr>
          <w:p w14:paraId="60442B7A" w14:textId="441778CA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244CD2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5077A7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</w:t>
            </w:r>
          </w:p>
          <w:p w14:paraId="6CE02D30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168/2017/NĐ-CP ngày 31 tháng 12 năm 2017</w:t>
            </w:r>
          </w:p>
          <w:p w14:paraId="78C5C388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06/2017/TT-BVHTTDL ngày 15 tháng 12 năm 2017</w:t>
            </w:r>
          </w:p>
          <w:p w14:paraId="6AA9674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13/2019/TT-BVHTTDL ngày 25 tháng 11 năm 2019</w:t>
            </w:r>
          </w:p>
          <w:p w14:paraId="22F873F4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64/2025/TT-BTC ngày 30 tháng 6 năm 2025</w:t>
            </w:r>
          </w:p>
          <w:p w14:paraId="394C69B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04/2024/TT-BVHTTDL ngày 26 tháng 6 năm 2024</w:t>
            </w:r>
          </w:p>
          <w:p w14:paraId="147EFEE1" w14:textId="7C41AFAE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lastRenderedPageBreak/>
              <w:t>- Nghị quyết số 66.7/2025/NQ-CP ngày 15/11/2025</w:t>
            </w:r>
          </w:p>
        </w:tc>
      </w:tr>
      <w:tr w:rsidR="00CC203A" w:rsidRPr="003008D0" w14:paraId="7DEBB16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9B8C4" w14:textId="25E0D9C1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1191" w:type="dxa"/>
            <w:vAlign w:val="center"/>
          </w:tcPr>
          <w:p w14:paraId="13322EF1" w14:textId="6D29DF3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1.003717</w:t>
            </w:r>
          </w:p>
        </w:tc>
        <w:tc>
          <w:tcPr>
            <w:tcW w:w="2195" w:type="dxa"/>
            <w:vAlign w:val="center"/>
          </w:tcPr>
          <w:p w14:paraId="073F9138" w14:textId="4D9C9030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phép thành lập Văn phòng đại diện tại Việt Nam của doanh nghiệp</w:t>
            </w:r>
            <w:r>
              <w:rPr>
                <w:sz w:val="26"/>
                <w:szCs w:val="26"/>
              </w:rPr>
              <w:t xml:space="preserve"> </w:t>
            </w:r>
            <w:r w:rsidRPr="00793971">
              <w:rPr>
                <w:sz w:val="26"/>
                <w:szCs w:val="26"/>
              </w:rPr>
              <w:t>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7E728E" w14:textId="38DA979E" w:rsidR="00CC203A" w:rsidRDefault="00DD0B74" w:rsidP="00DD1B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  <w:r w:rsidR="00CC203A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2CB2D7A1" w14:textId="655637D9" w:rsidR="00CC203A" w:rsidRPr="008C4E61" w:rsidRDefault="00CC203A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</w:t>
            </w:r>
            <w:r w:rsidR="00DD0B74">
              <w:rPr>
                <w:sz w:val="26"/>
                <w:szCs w:val="26"/>
              </w:rPr>
              <w:t>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6406FD80" w14:textId="39BB1EE7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B37F24F" w14:textId="74A27C2C" w:rsidR="00CC203A" w:rsidRPr="008C4E61" w:rsidRDefault="00CC203A" w:rsidP="00DD1B09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2C57C699" w14:textId="2E21FD7E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E6AA5D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E3A583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2FD74DFC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67907ED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0064D18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1C68DCCF" w14:textId="50520D4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006663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D16ABE" w14:textId="7A4E924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91" w:type="dxa"/>
            <w:vAlign w:val="center"/>
          </w:tcPr>
          <w:p w14:paraId="09F8E773" w14:textId="39D99A8B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1.014144</w:t>
            </w:r>
          </w:p>
        </w:tc>
        <w:tc>
          <w:tcPr>
            <w:tcW w:w="2195" w:type="dxa"/>
            <w:vAlign w:val="center"/>
          </w:tcPr>
          <w:p w14:paraId="2CD3D3F6" w14:textId="0BA6FBF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điều chỉnh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EC7C80" w14:textId="17586FB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55774C26" w14:textId="79E775C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 xml:space="preserve"> </w:t>
            </w:r>
            <w:r w:rsidR="00DD0B74">
              <w:rPr>
                <w:sz w:val="26"/>
                <w:szCs w:val="26"/>
              </w:rPr>
              <w:t>3,5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5CB12818" w14:textId="7617A3C7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135BF5D7" w14:textId="622004E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49F2F9C5" w14:textId="0208FEC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964CB0B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46B474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3C6545B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3340B8D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7BF9500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7ACE1B9E" w14:textId="769CFB1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2E26D6C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E8A977" w14:textId="2AFB6A8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91" w:type="dxa"/>
            <w:vAlign w:val="center"/>
          </w:tcPr>
          <w:p w14:paraId="3CB9E8B0" w14:textId="714B64A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1.003002</w:t>
            </w:r>
          </w:p>
        </w:tc>
        <w:tc>
          <w:tcPr>
            <w:tcW w:w="2195" w:type="dxa"/>
            <w:vAlign w:val="center"/>
          </w:tcPr>
          <w:p w14:paraId="43207317" w14:textId="47A644E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Gia hạn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57BC8A1A" w14:textId="54BB00F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4EEC1A50" w14:textId="03D7CC3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52BA4A8D" w14:textId="2F5B3C42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4FCAD4BE" w14:textId="0AF87CCD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33506ED7" w14:textId="70072AD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2FB9049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646DB84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60F6C04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780550A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65A8FC0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67F14667" w14:textId="0596E9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1C4BA46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7B56983" w14:textId="35BF01F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lastRenderedPageBreak/>
              <w:t>Đ</w:t>
            </w:r>
          </w:p>
        </w:tc>
        <w:tc>
          <w:tcPr>
            <w:tcW w:w="14423" w:type="dxa"/>
            <w:gridSpan w:val="11"/>
          </w:tcPr>
          <w:p w14:paraId="481B136B" w14:textId="6CF4772E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MỸ THUẬT, NHIẾP ẢNH VÀ TRIỂN LÃM</w:t>
            </w:r>
          </w:p>
        </w:tc>
      </w:tr>
      <w:tr w:rsidR="00CC203A" w:rsidRPr="003008D0" w14:paraId="64F41E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E7298A4" w14:textId="4DA8A15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91" w:type="dxa"/>
            <w:vAlign w:val="center"/>
          </w:tcPr>
          <w:p w14:paraId="2D568CB1" w14:textId="654513BA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1.001229</w:t>
            </w:r>
          </w:p>
        </w:tc>
        <w:tc>
          <w:tcPr>
            <w:tcW w:w="2195" w:type="dxa"/>
            <w:vAlign w:val="center"/>
          </w:tcPr>
          <w:p w14:paraId="6C603638" w14:textId="1809505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5DE60876" w14:textId="73FB1D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420CECF8" w14:textId="224ACD2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04EBABDB" w14:textId="5248374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602CA827" w14:textId="23C31E0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2C3BD7D4" w14:textId="316BB829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ED3BCEE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C0153F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23/2019/NĐ-CP ngày 26 tháng 02 năm 2019</w:t>
            </w:r>
          </w:p>
          <w:p w14:paraId="6C03B2ED" w14:textId="307FF36C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45B919ED" w14:textId="77777777" w:rsidTr="00CC203A">
        <w:trPr>
          <w:trHeight w:val="378"/>
        </w:trPr>
        <w:tc>
          <w:tcPr>
            <w:tcW w:w="744" w:type="dxa"/>
            <w:vAlign w:val="center"/>
          </w:tcPr>
          <w:p w14:paraId="37AA5B65" w14:textId="1BAC1A32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E</w:t>
            </w:r>
          </w:p>
        </w:tc>
        <w:tc>
          <w:tcPr>
            <w:tcW w:w="14423" w:type="dxa"/>
            <w:gridSpan w:val="11"/>
          </w:tcPr>
          <w:p w14:paraId="5EDFAB3D" w14:textId="4CD03C58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754C82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DDEE96" w14:textId="4E0FAD4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91" w:type="dxa"/>
            <w:vAlign w:val="center"/>
          </w:tcPr>
          <w:p w14:paraId="0916BE59" w14:textId="2B2ECED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2.001098</w:t>
            </w:r>
          </w:p>
        </w:tc>
        <w:tc>
          <w:tcPr>
            <w:tcW w:w="2195" w:type="dxa"/>
            <w:vAlign w:val="center"/>
          </w:tcPr>
          <w:p w14:paraId="4891053E" w14:textId="00B0B9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6B977E3C" w14:textId="060DE27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7E82FC1A" w14:textId="1FD8E14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020E76D2" w14:textId="6E5166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FF1160D" w14:textId="02EDB991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5EE7E0AB" w14:textId="608A988E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0A2D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D12BA4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147/2024/NĐ-CP ngày 09 tháng 11 năm 2024</w:t>
            </w:r>
          </w:p>
          <w:p w14:paraId="026845DB" w14:textId="7E2E60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73D6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9A4AD73" w14:textId="417F682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91" w:type="dxa"/>
            <w:vAlign w:val="center"/>
          </w:tcPr>
          <w:p w14:paraId="6D9F02C5" w14:textId="687A60C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1.002001</w:t>
            </w:r>
          </w:p>
        </w:tc>
        <w:tc>
          <w:tcPr>
            <w:tcW w:w="2195" w:type="dxa"/>
            <w:vAlign w:val="center"/>
          </w:tcPr>
          <w:p w14:paraId="083A3249" w14:textId="77EEFB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chứng nhận cung cấp dịch vụ trò chơi điện tử G2, G3, G4 trên mạng</w:t>
            </w:r>
          </w:p>
        </w:tc>
        <w:tc>
          <w:tcPr>
            <w:tcW w:w="982" w:type="dxa"/>
            <w:gridSpan w:val="2"/>
            <w:vAlign w:val="center"/>
          </w:tcPr>
          <w:p w14:paraId="42FAF7C5" w14:textId="0482963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983" w:type="dxa"/>
            <w:vAlign w:val="center"/>
          </w:tcPr>
          <w:p w14:paraId="3BA7D198" w14:textId="44D7A20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</w:t>
            </w:r>
            <w:r w:rsidR="00CC203A"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1418" w:type="dxa"/>
            <w:vAlign w:val="center"/>
          </w:tcPr>
          <w:p w14:paraId="30207B1A" w14:textId="27456E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F67D7" w14:textId="5B44271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74DF834F" w14:textId="34D7303F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DBD7698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1BEE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287B79AA" w14:textId="7D0A5AB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C30B78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FEE7EAC" w14:textId="10CFA5E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G</w:t>
            </w:r>
          </w:p>
        </w:tc>
        <w:tc>
          <w:tcPr>
            <w:tcW w:w="14423" w:type="dxa"/>
            <w:gridSpan w:val="11"/>
          </w:tcPr>
          <w:p w14:paraId="2AD0ED6A" w14:textId="1D6663ED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MUA BÁN HÀNG HÓA QUỐC TẾ CHUYÊN NGÀNH VĂN HÓA</w:t>
            </w:r>
          </w:p>
        </w:tc>
      </w:tr>
      <w:tr w:rsidR="00CC203A" w:rsidRPr="003008D0" w14:paraId="514C6A0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131E6E6" w14:textId="7C9164B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191" w:type="dxa"/>
            <w:vAlign w:val="center"/>
          </w:tcPr>
          <w:p w14:paraId="6273C804" w14:textId="6737AE5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1.003560</w:t>
            </w:r>
          </w:p>
        </w:tc>
        <w:tc>
          <w:tcPr>
            <w:tcW w:w="2195" w:type="dxa"/>
            <w:vAlign w:val="center"/>
          </w:tcPr>
          <w:p w14:paraId="0ECD1FB7" w14:textId="6539635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xác nhận danh mục sản phẩm nghe nhìn có nội dung vui chơi giải trí nhập khẩu cấp tỉnh</w:t>
            </w:r>
          </w:p>
        </w:tc>
        <w:tc>
          <w:tcPr>
            <w:tcW w:w="982" w:type="dxa"/>
            <w:gridSpan w:val="2"/>
            <w:vAlign w:val="center"/>
          </w:tcPr>
          <w:p w14:paraId="5D786A4B" w14:textId="2B191C2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6E467649" w14:textId="1A032C2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,5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2034C150" w14:textId="5DC7C0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</w:tcPr>
          <w:p w14:paraId="6CE8C471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 xml:space="preserve">* Mức thu phí thẩm định nội dung chương trình trên băng, đĩa, phần mềm và trên vật liệu khác như sau: </w:t>
            </w:r>
          </w:p>
          <w:p w14:paraId="7BE1ACA5" w14:textId="530E769A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a.Chương trình ca múa nhạc, sân khấu ghi trên băng đĩa:</w:t>
            </w:r>
          </w:p>
          <w:p w14:paraId="6C4688DD" w14:textId="3AF59F01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lastRenderedPageBreak/>
              <w:t>- Đối với bản ghi âm: 200.000 đồng/1 block thứ nhất cộng (+) mức phí tăng thêm là 150.000 đồng cho mỗi block tiếp theo</w:t>
            </w:r>
          </w:p>
          <w:p w14:paraId="3DA33668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Đối với bản ghi hình: 300.000 đồng/1 block thứ nhất cộng (+) mức phí tăng thêm là 200.000 đồng cho mỗi block tiếp theo</w:t>
            </w:r>
          </w:p>
          <w:p w14:paraId="79CA35B1" w14:textId="27400018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b.Chương trình ghi trên đĩa nén, ổ cứng, phần mềm và các vật liệu khác:</w:t>
            </w:r>
          </w:p>
          <w:p w14:paraId="25AAA7D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âm: </w:t>
            </w:r>
          </w:p>
          <w:p w14:paraId="01CF763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2.000.000 đồng/chương trình; </w:t>
            </w:r>
          </w:p>
          <w:p w14:paraId="2374E0E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+ Ghi trên 50 bài hát, bản nhạc: 2.000.000 đồng/chương trình cộng (+) mức phí tăng thêm là 50.000 đồng/bài hát, bản nhạc. Tổng mức phí không quá 7.000.000 đồng/chương trình.</w:t>
            </w:r>
          </w:p>
          <w:p w14:paraId="658B508A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hình: </w:t>
            </w:r>
          </w:p>
          <w:p w14:paraId="3737A1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2.500.000 đồng/chương trình; </w:t>
            </w:r>
          </w:p>
          <w:p w14:paraId="22E8D808" w14:textId="2C9DA7B5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lastRenderedPageBreak/>
              <w:t>+ Ghi trên 50 bài hát, bản nhạc: 2.500.000 đồng/chương trình cộng (+) mức phí tăng thêm là 75.000 đồng/bài hát, bản nhạc. Tổng mức phí không quá 9.000.000 đồng/chương trình.</w:t>
            </w:r>
          </w:p>
        </w:tc>
        <w:tc>
          <w:tcPr>
            <w:tcW w:w="987" w:type="dxa"/>
            <w:vAlign w:val="center"/>
          </w:tcPr>
          <w:p w14:paraId="59B466B3" w14:textId="6C4D916A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862" w:type="dxa"/>
            <w:vAlign w:val="center"/>
          </w:tcPr>
          <w:p w14:paraId="78D4B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B1E9B2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Nghị định số 69/2018/NĐ-CP ngày 15/5/2018</w:t>
            </w:r>
          </w:p>
          <w:p w14:paraId="1A557E03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28/2014/TT-BVHTTDL ngày 31 tháng 12 năm 2014</w:t>
            </w:r>
          </w:p>
          <w:p w14:paraId="5E7F628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288/2016/TT-BTC ngày 15 tháng 11 năm 2016</w:t>
            </w:r>
          </w:p>
          <w:p w14:paraId="0A71D57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lastRenderedPageBreak/>
              <w:t>- Thông tư số 26/2018/TT-BVHTTDL ngày 11 tháng 9 năm 2018</w:t>
            </w:r>
          </w:p>
          <w:p w14:paraId="13C6EBB0" w14:textId="6F455F7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0A689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F21928D" w14:textId="4621A85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tcW w:w="1191" w:type="dxa"/>
            <w:vAlign w:val="center"/>
          </w:tcPr>
          <w:p w14:paraId="65FFECEF" w14:textId="242D595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1.014464</w:t>
            </w:r>
          </w:p>
        </w:tc>
        <w:tc>
          <w:tcPr>
            <w:tcW w:w="2195" w:type="dxa"/>
            <w:vAlign w:val="center"/>
          </w:tcPr>
          <w:p w14:paraId="26317221" w14:textId="2FB875B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lưu hành tự do (CFS) đối với hàng hóa xuất khẩu trong lĩnh vực báo chí, xuất bản</w:t>
            </w:r>
          </w:p>
        </w:tc>
        <w:tc>
          <w:tcPr>
            <w:tcW w:w="982" w:type="dxa"/>
            <w:gridSpan w:val="2"/>
            <w:vAlign w:val="center"/>
          </w:tcPr>
          <w:p w14:paraId="39177EFE" w14:textId="7440391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983" w:type="dxa"/>
            <w:vAlign w:val="center"/>
          </w:tcPr>
          <w:p w14:paraId="51F425A4" w14:textId="6392505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1418" w:type="dxa"/>
            <w:vAlign w:val="center"/>
          </w:tcPr>
          <w:p w14:paraId="1E54F3A0" w14:textId="7F20FD08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C12FBF2" w14:textId="1DF517E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3F583CF2" w14:textId="6A32976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726D51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66F66A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146/2025/NĐ-CP ngày 12/6/2025</w:t>
            </w:r>
          </w:p>
          <w:p w14:paraId="2B11738E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69/2018/NĐ-CP ngày 15/5/2018</w:t>
            </w:r>
          </w:p>
          <w:p w14:paraId="6B0F525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Thông tư số 21/2020/TT-BTTTT ngày 07/9/2020</w:t>
            </w:r>
          </w:p>
          <w:p w14:paraId="67C9067A" w14:textId="6F812F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BE2596C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5EC01B94" w14:textId="36086113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H</w:t>
            </w:r>
          </w:p>
        </w:tc>
        <w:tc>
          <w:tcPr>
            <w:tcW w:w="14423" w:type="dxa"/>
            <w:gridSpan w:val="11"/>
          </w:tcPr>
          <w:p w14:paraId="0744223E" w14:textId="038BEF00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THỂ DỤC THỂ THAO</w:t>
            </w:r>
          </w:p>
        </w:tc>
      </w:tr>
      <w:tr w:rsidR="00CC203A" w:rsidRPr="003008D0" w14:paraId="5E27195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12F9B56" w14:textId="2AD4E1F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91" w:type="dxa"/>
            <w:vAlign w:val="center"/>
          </w:tcPr>
          <w:p w14:paraId="7A672794" w14:textId="585AAD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1.002445</w:t>
            </w:r>
          </w:p>
        </w:tc>
        <w:tc>
          <w:tcPr>
            <w:tcW w:w="2195" w:type="dxa"/>
            <w:vAlign w:val="center"/>
          </w:tcPr>
          <w:p w14:paraId="626643D6" w14:textId="2CDE8F0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của câu lạc bộ thể thao chuyên nghiệp</w:t>
            </w:r>
          </w:p>
        </w:tc>
        <w:tc>
          <w:tcPr>
            <w:tcW w:w="982" w:type="dxa"/>
            <w:gridSpan w:val="2"/>
            <w:vAlign w:val="center"/>
          </w:tcPr>
          <w:p w14:paraId="127C274A" w14:textId="6A72FE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08455850" w14:textId="0A5BE8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1507B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759BA4B" w14:textId="47A74C3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73BB2A7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 xml:space="preserve">- Nộp hồ sơ trực tiếp: 3.000.000đ </w:t>
            </w:r>
          </w:p>
          <w:p w14:paraId="784CC927" w14:textId="2A5AAD68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34CDCB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FD9680" w14:textId="4BB79E9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9AEBD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2686091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4A14B7C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0994D1C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C838F8D" w14:textId="3D16DE6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58CA0104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89E4E9F" w14:textId="5BDD78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tcW w:w="1191" w:type="dxa"/>
            <w:vAlign w:val="center"/>
          </w:tcPr>
          <w:p w14:paraId="6C3B2C49" w14:textId="2FF7CF4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1.002396</w:t>
            </w:r>
          </w:p>
        </w:tc>
        <w:tc>
          <w:tcPr>
            <w:tcW w:w="2195" w:type="dxa"/>
            <w:vAlign w:val="center"/>
          </w:tcPr>
          <w:p w14:paraId="351ED68B" w14:textId="63F43A7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</w:t>
            </w:r>
          </w:p>
        </w:tc>
        <w:tc>
          <w:tcPr>
            <w:tcW w:w="982" w:type="dxa"/>
            <w:gridSpan w:val="2"/>
            <w:vAlign w:val="center"/>
          </w:tcPr>
          <w:p w14:paraId="0E68F20D" w14:textId="1FFD433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B196D3B" w14:textId="6C968F1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806F5D" w14:textId="4928C45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8242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tiếp: 2.000.000đ</w:t>
            </w:r>
          </w:p>
          <w:p w14:paraId="6F3D113C" w14:textId="3E5FD952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14CB0B7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C834744" w14:textId="3D55FD72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3240796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1509317B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523A6DFF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2D7A47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351EBA5" w14:textId="1D1A568E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59A8E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4717C" w14:textId="100115F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191" w:type="dxa"/>
            <w:vAlign w:val="center"/>
          </w:tcPr>
          <w:p w14:paraId="48B2AD6A" w14:textId="68D54F8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1.000953</w:t>
            </w:r>
          </w:p>
        </w:tc>
        <w:tc>
          <w:tcPr>
            <w:tcW w:w="2195" w:type="dxa"/>
            <w:vAlign w:val="center"/>
          </w:tcPr>
          <w:p w14:paraId="09B38FA8" w14:textId="3A7F47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Yoga</w:t>
            </w:r>
          </w:p>
        </w:tc>
        <w:tc>
          <w:tcPr>
            <w:tcW w:w="982" w:type="dxa"/>
            <w:gridSpan w:val="2"/>
            <w:vAlign w:val="center"/>
          </w:tcPr>
          <w:p w14:paraId="54995E10" w14:textId="5137849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89AD2D5" w14:textId="0D95AA9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697150F" w14:textId="43CA8C9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5411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0FDEEE" w14:textId="52403BC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E81B51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76CB782" w14:textId="1A48E18A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4DB84BD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3C4F297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F5198F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79EC8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A4D24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11/2016/TT-BVHTTDL ngày 08 tháng 11 năm 2016</w:t>
            </w:r>
          </w:p>
          <w:p w14:paraId="00C8E234" w14:textId="2CB4173A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0A1E706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27D14E" w14:textId="728A338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</w:p>
        </w:tc>
        <w:tc>
          <w:tcPr>
            <w:tcW w:w="1191" w:type="dxa"/>
            <w:vAlign w:val="center"/>
          </w:tcPr>
          <w:p w14:paraId="34955F33" w14:textId="12A6DB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1.000936</w:t>
            </w:r>
          </w:p>
        </w:tc>
        <w:tc>
          <w:tcPr>
            <w:tcW w:w="2195" w:type="dxa"/>
            <w:vAlign w:val="center"/>
          </w:tcPr>
          <w:p w14:paraId="6171F467" w14:textId="46930B7F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Golf</w:t>
            </w:r>
          </w:p>
        </w:tc>
        <w:tc>
          <w:tcPr>
            <w:tcW w:w="982" w:type="dxa"/>
            <w:gridSpan w:val="2"/>
            <w:vAlign w:val="center"/>
          </w:tcPr>
          <w:p w14:paraId="4582DF29" w14:textId="74C3F2C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B9FB31" w14:textId="59FA7B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8E67698" w14:textId="6243422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D8709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C607F5C" w14:textId="46823DB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D02B39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BB10A37" w14:textId="265B668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E529D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2A9B82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83545BC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42F6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8F190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12/2016/TT-BVHTTDL ngày 05 tháng 12 năm 2016</w:t>
            </w:r>
          </w:p>
          <w:p w14:paraId="41E1AFB4" w14:textId="0F509AAA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14A28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C0DE94" w14:textId="46AF668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191" w:type="dxa"/>
            <w:vAlign w:val="center"/>
          </w:tcPr>
          <w:p w14:paraId="46279182" w14:textId="5610AF5F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1.000920</w:t>
            </w:r>
          </w:p>
        </w:tc>
        <w:tc>
          <w:tcPr>
            <w:tcW w:w="2195" w:type="dxa"/>
            <w:vAlign w:val="center"/>
          </w:tcPr>
          <w:p w14:paraId="7705F579" w14:textId="1DEE503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Cầu lông</w:t>
            </w:r>
          </w:p>
        </w:tc>
        <w:tc>
          <w:tcPr>
            <w:tcW w:w="982" w:type="dxa"/>
            <w:gridSpan w:val="2"/>
            <w:vAlign w:val="center"/>
          </w:tcPr>
          <w:p w14:paraId="57DAE99E" w14:textId="20E662D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AA72D93" w14:textId="705A0CA6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A8C3BBE" w14:textId="2DBC11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0DCAB9C" w14:textId="3D19C4F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CB0535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37B12DE" w14:textId="5A0EDCC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D35401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7D3E554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AD16FEE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E75D3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6E96A2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Thông tư số 09/2017/TT-BVHTTDL ngày 29 tháng 12 năm 2017</w:t>
            </w:r>
          </w:p>
          <w:p w14:paraId="138FA0B3" w14:textId="049A6CB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A2EB56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1E9B6C" w14:textId="00E8C6B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1191" w:type="dxa"/>
            <w:vAlign w:val="center"/>
          </w:tcPr>
          <w:p w14:paraId="5A3D512E" w14:textId="17D1D6C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1.001195</w:t>
            </w:r>
          </w:p>
        </w:tc>
        <w:tc>
          <w:tcPr>
            <w:tcW w:w="2195" w:type="dxa"/>
            <w:vAlign w:val="center"/>
          </w:tcPr>
          <w:p w14:paraId="7D602E78" w14:textId="694084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Taekwondo</w:t>
            </w:r>
          </w:p>
        </w:tc>
        <w:tc>
          <w:tcPr>
            <w:tcW w:w="982" w:type="dxa"/>
            <w:gridSpan w:val="2"/>
            <w:vAlign w:val="center"/>
          </w:tcPr>
          <w:p w14:paraId="7A2E8ABB" w14:textId="269C1F4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DE3ACD9" w14:textId="195358B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26AF964" w14:textId="10A4623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644C21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6CEE5535" w14:textId="31AC339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E47B0F7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5CBDFB" w14:textId="06D78F3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37820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8984D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80CD50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071D3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CAEA1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10/2017/TT-BVHTTDL ngày 29 tháng 12 năm 2017</w:t>
            </w:r>
          </w:p>
          <w:p w14:paraId="53F1469C" w14:textId="6E846A7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16A99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028EA0" w14:textId="4207432A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191" w:type="dxa"/>
            <w:vAlign w:val="center"/>
          </w:tcPr>
          <w:p w14:paraId="262659DB" w14:textId="20EA697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1.000904</w:t>
            </w:r>
          </w:p>
        </w:tc>
        <w:tc>
          <w:tcPr>
            <w:tcW w:w="2195" w:type="dxa"/>
            <w:vAlign w:val="center"/>
          </w:tcPr>
          <w:p w14:paraId="2851F636" w14:textId="2B8E1C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Karate</w:t>
            </w:r>
          </w:p>
        </w:tc>
        <w:tc>
          <w:tcPr>
            <w:tcW w:w="982" w:type="dxa"/>
            <w:gridSpan w:val="2"/>
            <w:vAlign w:val="center"/>
          </w:tcPr>
          <w:p w14:paraId="66984C41" w14:textId="4D8EA9A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5F2C50" w14:textId="2A64220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33E9D5" w14:textId="1DB20B2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D92805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</w:t>
            </w:r>
          </w:p>
          <w:p w14:paraId="0B9E5218" w14:textId="08BBF4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3C021A8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CD81A0D" w14:textId="6852735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39B104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019045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B8FAA8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04AA4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31/2024/NĐ-CP ngày 15 tháng 3 năm 2024</w:t>
            </w:r>
          </w:p>
          <w:p w14:paraId="3C5AFA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02/2018/TT-BVHTTDL ngày 19 tháng 01 năm 2018</w:t>
            </w:r>
          </w:p>
          <w:p w14:paraId="596C2D67" w14:textId="0A3EFD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818979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6DDD9C7" w14:textId="1BEA1D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</w:p>
        </w:tc>
        <w:tc>
          <w:tcPr>
            <w:tcW w:w="1191" w:type="dxa"/>
            <w:vAlign w:val="center"/>
          </w:tcPr>
          <w:p w14:paraId="67F89D01" w14:textId="11AAAC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1.000883</w:t>
            </w:r>
          </w:p>
        </w:tc>
        <w:tc>
          <w:tcPr>
            <w:tcW w:w="2195" w:type="dxa"/>
            <w:vAlign w:val="center"/>
          </w:tcPr>
          <w:p w14:paraId="47AC16EA" w14:textId="4FD45ED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hoạt động thể thao đối với môn Bơi, Lặn</w:t>
            </w:r>
          </w:p>
        </w:tc>
        <w:tc>
          <w:tcPr>
            <w:tcW w:w="982" w:type="dxa"/>
            <w:gridSpan w:val="2"/>
            <w:vAlign w:val="center"/>
          </w:tcPr>
          <w:p w14:paraId="5CFF339A" w14:textId="040EF91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FF7E9E6" w14:textId="31F590B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4D4DCB1" w14:textId="0FFB9F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182FA05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05235EBA" w14:textId="261C29F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8F5B2A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4D47E06" w14:textId="38BE4D03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1320C2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09802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F850F6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EADFDE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3F33674" w14:textId="69DA9B9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>/2018/TT-BVHTTDL ngày 19 tháng 01 năm 2018</w:t>
            </w:r>
          </w:p>
          <w:p w14:paraId="26F38A97" w14:textId="447CD36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F97471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5BC9AF3" w14:textId="4679E5F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191" w:type="dxa"/>
            <w:vAlign w:val="center"/>
          </w:tcPr>
          <w:p w14:paraId="6F914480" w14:textId="6766CBD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1.000863</w:t>
            </w:r>
          </w:p>
        </w:tc>
        <w:tc>
          <w:tcPr>
            <w:tcW w:w="2195" w:type="dxa"/>
            <w:vAlign w:val="center"/>
          </w:tcPr>
          <w:p w14:paraId="32FDD5BE" w14:textId="017A0F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Billiards &amp; Snooker</w:t>
            </w:r>
          </w:p>
        </w:tc>
        <w:tc>
          <w:tcPr>
            <w:tcW w:w="982" w:type="dxa"/>
            <w:gridSpan w:val="2"/>
            <w:vAlign w:val="center"/>
          </w:tcPr>
          <w:p w14:paraId="2D058C3A" w14:textId="086689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EFD9B96" w14:textId="739DBA3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246A0DB" w14:textId="53E372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4EE9EC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A95E9D2" w14:textId="288658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37E54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645D70" w14:textId="114E477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05471F3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484540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399218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36/2019/NĐ-CP ngày 29 tháng 4 năm 2019</w:t>
            </w:r>
          </w:p>
          <w:p w14:paraId="14A7473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0635A99" w14:textId="5117DA3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86180CE" w14:textId="2E978F1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1332B2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B16808" w14:textId="183AD81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</w:p>
        </w:tc>
        <w:tc>
          <w:tcPr>
            <w:tcW w:w="1191" w:type="dxa"/>
            <w:vAlign w:val="center"/>
          </w:tcPr>
          <w:p w14:paraId="76F100A6" w14:textId="27D0DE3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1.000847</w:t>
            </w:r>
          </w:p>
        </w:tc>
        <w:tc>
          <w:tcPr>
            <w:tcW w:w="2195" w:type="dxa"/>
            <w:vAlign w:val="center"/>
          </w:tcPr>
          <w:p w14:paraId="16B2E95A" w14:textId="4B3009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bàn</w:t>
            </w:r>
          </w:p>
        </w:tc>
        <w:tc>
          <w:tcPr>
            <w:tcW w:w="982" w:type="dxa"/>
            <w:gridSpan w:val="2"/>
            <w:vAlign w:val="center"/>
          </w:tcPr>
          <w:p w14:paraId="2FBFC57E" w14:textId="630968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8AEDDB6" w14:textId="658CDD6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77C7BEA" w14:textId="7E4D6CA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B5997E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AA8FF5" w14:textId="5725198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3617C9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DF4F3B0" w14:textId="455090F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42D4CC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8E6D5B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4AA1B78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909AA9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42E2AE83" w14:textId="54895F1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5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9356A12" w14:textId="0D4DA5E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F3A5043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8D2EC60" w14:textId="031A5956" w:rsidR="00CC203A" w:rsidRPr="00EB1BB0" w:rsidRDefault="00CC203A" w:rsidP="00CC203A">
            <w:pPr>
              <w:jc w:val="center"/>
              <w:rPr>
                <w:szCs w:val="28"/>
              </w:rPr>
            </w:pPr>
            <w:r w:rsidRPr="00B514FD">
              <w:rPr>
                <w:szCs w:val="28"/>
              </w:rPr>
              <w:t>25</w:t>
            </w:r>
          </w:p>
        </w:tc>
        <w:tc>
          <w:tcPr>
            <w:tcW w:w="1191" w:type="dxa"/>
            <w:vAlign w:val="center"/>
          </w:tcPr>
          <w:p w14:paraId="5EC308AC" w14:textId="214463B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1.000830</w:t>
            </w:r>
          </w:p>
        </w:tc>
        <w:tc>
          <w:tcPr>
            <w:tcW w:w="2195" w:type="dxa"/>
            <w:vAlign w:val="center"/>
          </w:tcPr>
          <w:p w14:paraId="7B309A9A" w14:textId="2E0CD35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thể thao đối với </w:t>
            </w:r>
            <w:r w:rsidRPr="00B514FD">
              <w:rPr>
                <w:sz w:val="26"/>
                <w:szCs w:val="26"/>
              </w:rPr>
              <w:lastRenderedPageBreak/>
              <w:t>môn Dù lượn và Diều bay</w:t>
            </w:r>
          </w:p>
        </w:tc>
        <w:tc>
          <w:tcPr>
            <w:tcW w:w="982" w:type="dxa"/>
            <w:gridSpan w:val="2"/>
            <w:vAlign w:val="center"/>
          </w:tcPr>
          <w:p w14:paraId="55E35D4F" w14:textId="26BEBB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12A80A46" w14:textId="16A05A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39ECA83" w14:textId="60F0A99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05CD005" w14:textId="63A53604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26341">
              <w:rPr>
                <w:sz w:val="26"/>
                <w:szCs w:val="26"/>
              </w:rPr>
              <w:t xml:space="preserve">Nộp hồ sơ trực tiếp: 2.000.000đ </w:t>
            </w:r>
          </w:p>
          <w:p w14:paraId="0DCBEE71" w14:textId="485E2FC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3871946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0E1836C" w14:textId="54162E5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06C7F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D61EB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Luật Phí và lệ phí số 97/2015/QH13 ngày 25/11/2015</w:t>
            </w:r>
          </w:p>
          <w:p w14:paraId="608C6AE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05EEAF1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0BFA02E" w14:textId="3E23AA9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6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67B9CC6" w14:textId="4270DF99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B79CDE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B61A37C" w14:textId="240904C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</w:p>
        </w:tc>
        <w:tc>
          <w:tcPr>
            <w:tcW w:w="1191" w:type="dxa"/>
            <w:vAlign w:val="center"/>
          </w:tcPr>
          <w:p w14:paraId="3BC99374" w14:textId="0F26E74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1.000814</w:t>
            </w:r>
          </w:p>
        </w:tc>
        <w:tc>
          <w:tcPr>
            <w:tcW w:w="2195" w:type="dxa"/>
            <w:vAlign w:val="center"/>
          </w:tcPr>
          <w:p w14:paraId="3F2AA6F4" w14:textId="3365E2A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Khiêu vũ thể thao</w:t>
            </w:r>
          </w:p>
        </w:tc>
        <w:tc>
          <w:tcPr>
            <w:tcW w:w="982" w:type="dxa"/>
            <w:gridSpan w:val="2"/>
            <w:vAlign w:val="center"/>
          </w:tcPr>
          <w:p w14:paraId="29EA1927" w14:textId="7DA8D0B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253A200" w14:textId="56EC74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7ABF27" w14:textId="24496F7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9449C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9041D40" w14:textId="0017E40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DE2F12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64B056B" w14:textId="71FD89B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1C1CAF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295712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A21C66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CC4EE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9FE8E39" w14:textId="27D356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271BAAF2" w14:textId="15A305F0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99D7E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0DF848A" w14:textId="261E6286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191" w:type="dxa"/>
            <w:vAlign w:val="center"/>
          </w:tcPr>
          <w:p w14:paraId="19EC53BD" w14:textId="0F7E222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1.000644</w:t>
            </w:r>
          </w:p>
        </w:tc>
        <w:tc>
          <w:tcPr>
            <w:tcW w:w="2195" w:type="dxa"/>
            <w:vAlign w:val="center"/>
          </w:tcPr>
          <w:p w14:paraId="1A553695" w14:textId="17DCD2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Thể dục thẩm mỹ</w:t>
            </w:r>
          </w:p>
        </w:tc>
        <w:tc>
          <w:tcPr>
            <w:tcW w:w="982" w:type="dxa"/>
            <w:gridSpan w:val="2"/>
            <w:vAlign w:val="center"/>
          </w:tcPr>
          <w:p w14:paraId="5BEEDC73" w14:textId="5A595A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521BA498" w14:textId="5D8D8D3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9862EBB" w14:textId="1BCDA8F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0420B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BBB6D15" w14:textId="1FFD375F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054C4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0FB8C8" w14:textId="10B7A5D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7B4D3B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số 26/2018/QH14 ngày 14/6/2018.</w:t>
            </w:r>
          </w:p>
          <w:p w14:paraId="4F29EA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613D34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19D500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B1381A4" w14:textId="1207D58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09309A3D" w14:textId="166168C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99ECF8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400C6DC" w14:textId="0A26D3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</w:p>
        </w:tc>
        <w:tc>
          <w:tcPr>
            <w:tcW w:w="1191" w:type="dxa"/>
            <w:vAlign w:val="center"/>
          </w:tcPr>
          <w:p w14:paraId="3CD9BB31" w14:textId="4491A6C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1.000842</w:t>
            </w:r>
          </w:p>
        </w:tc>
        <w:tc>
          <w:tcPr>
            <w:tcW w:w="2195" w:type="dxa"/>
            <w:vAlign w:val="center"/>
          </w:tcPr>
          <w:p w14:paraId="07EF1568" w14:textId="03B9CAB7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Judo</w:t>
            </w:r>
          </w:p>
        </w:tc>
        <w:tc>
          <w:tcPr>
            <w:tcW w:w="982" w:type="dxa"/>
            <w:gridSpan w:val="2"/>
            <w:vAlign w:val="center"/>
          </w:tcPr>
          <w:p w14:paraId="1228B896" w14:textId="623809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A14D8A5" w14:textId="021629E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CC8360B" w14:textId="2EDD0E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3CFB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7CE0076" w14:textId="3814792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4F49F1C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788D2E9" w14:textId="047950B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EDFB1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69A246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73B4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5BE247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2F06265" w14:textId="2C2C8D5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70FF109" w14:textId="2AFB79F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620E8C1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6C370C3" w14:textId="67E5E20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191" w:type="dxa"/>
            <w:vAlign w:val="center"/>
          </w:tcPr>
          <w:p w14:paraId="62C9950C" w14:textId="609735B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1.005163</w:t>
            </w:r>
          </w:p>
        </w:tc>
        <w:tc>
          <w:tcPr>
            <w:tcW w:w="2195" w:type="dxa"/>
            <w:vAlign w:val="center"/>
          </w:tcPr>
          <w:p w14:paraId="6A67D924" w14:textId="577FB08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</w:t>
            </w:r>
            <w:r w:rsidRPr="00B514FD">
              <w:rPr>
                <w:sz w:val="26"/>
                <w:szCs w:val="26"/>
              </w:rPr>
              <w:lastRenderedPageBreak/>
              <w:t>doanh hoạt động thể thao đối với môn Thể dục thể hình và Fitness</w:t>
            </w:r>
          </w:p>
        </w:tc>
        <w:tc>
          <w:tcPr>
            <w:tcW w:w="982" w:type="dxa"/>
            <w:gridSpan w:val="2"/>
            <w:vAlign w:val="center"/>
          </w:tcPr>
          <w:p w14:paraId="0E06DE6E" w14:textId="3344623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</w:t>
            </w:r>
            <w:r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983" w:type="dxa"/>
            <w:vAlign w:val="center"/>
          </w:tcPr>
          <w:p w14:paraId="2D023244" w14:textId="25B0B55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</w:t>
            </w:r>
            <w:r w:rsidR="00CC203A"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1418" w:type="dxa"/>
            <w:vAlign w:val="center"/>
          </w:tcPr>
          <w:p w14:paraId="484F1BAA" w14:textId="03CAC1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5A23F12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E5351B" w14:textId="7749CF4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lastRenderedPageBreak/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D3319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C5ED700" w14:textId="1C5A72A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30FD5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điều của Luật Thể dục, thể thao số 26/2018/QH14 ngày 14/6/2018.</w:t>
            </w:r>
          </w:p>
          <w:p w14:paraId="3188E95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C6BA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8063E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2A54C6B" w14:textId="38B4BDB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D6AD2AC" w14:textId="3A71730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16B5BB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DA1E2C0" w14:textId="0C6205A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</w:p>
        </w:tc>
        <w:tc>
          <w:tcPr>
            <w:tcW w:w="1191" w:type="dxa"/>
            <w:vAlign w:val="center"/>
          </w:tcPr>
          <w:p w14:paraId="7684BEAE" w14:textId="3331F1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2.002188</w:t>
            </w:r>
          </w:p>
        </w:tc>
        <w:tc>
          <w:tcPr>
            <w:tcW w:w="2195" w:type="dxa"/>
            <w:vAlign w:val="center"/>
          </w:tcPr>
          <w:p w14:paraId="5D941ECE" w14:textId="667E847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Lân Sư Rồng</w:t>
            </w:r>
          </w:p>
        </w:tc>
        <w:tc>
          <w:tcPr>
            <w:tcW w:w="982" w:type="dxa"/>
            <w:gridSpan w:val="2"/>
            <w:vAlign w:val="center"/>
          </w:tcPr>
          <w:p w14:paraId="0C4BF433" w14:textId="026A0E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EBFF2" w14:textId="59BF19D9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1C66B1A" w14:textId="5A4B478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024AC3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407832A" w14:textId="6714484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3F9702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90FCC5" w14:textId="69EED80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772C34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B937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499E85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F738BE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EC9FFA5" w14:textId="446850E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363DF1A0" w14:textId="66612CB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7C2FB4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89F25E8" w14:textId="6129A1A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</w:p>
        </w:tc>
        <w:tc>
          <w:tcPr>
            <w:tcW w:w="1191" w:type="dxa"/>
            <w:vAlign w:val="center"/>
          </w:tcPr>
          <w:p w14:paraId="6C7E0D9F" w14:textId="223500F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1.000594</w:t>
            </w:r>
          </w:p>
        </w:tc>
        <w:tc>
          <w:tcPr>
            <w:tcW w:w="2195" w:type="dxa"/>
            <w:vAlign w:val="center"/>
          </w:tcPr>
          <w:p w14:paraId="3ADD6C85" w14:textId="5A8DDE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Vũ đạo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B0291A7" w14:textId="56E341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5B99098D" w14:textId="62CDE235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103AE5" w14:textId="64958E7C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641DF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1EB02069" w14:textId="182D206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5D81EF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295DEC" w14:textId="783830E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603A19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445BC7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FF1D35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B4662F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6505355" w14:textId="7D3A658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07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6104FF4C" w14:textId="3299D26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13E3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5014B67" w14:textId="6196D5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191" w:type="dxa"/>
            <w:vAlign w:val="center"/>
          </w:tcPr>
          <w:p w14:paraId="7DB6ABEB" w14:textId="5A5E32C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1.000560</w:t>
            </w:r>
          </w:p>
        </w:tc>
        <w:tc>
          <w:tcPr>
            <w:tcW w:w="2195" w:type="dxa"/>
            <w:vAlign w:val="center"/>
          </w:tcPr>
          <w:p w14:paraId="63EE6016" w14:textId="20E8029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Quyền anh</w:t>
            </w:r>
          </w:p>
        </w:tc>
        <w:tc>
          <w:tcPr>
            <w:tcW w:w="982" w:type="dxa"/>
            <w:gridSpan w:val="2"/>
            <w:vAlign w:val="center"/>
          </w:tcPr>
          <w:p w14:paraId="370010DF" w14:textId="76BC5A3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AE926CD" w14:textId="39398BD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825525" w14:textId="55E7164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A909B7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3C096201" w14:textId="266B39A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019A0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FCED3" w14:textId="18A8A9C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2485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B522B6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5A5742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096FC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B526EE1" w14:textId="43C2446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13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08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12E2FEC" w14:textId="447463C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52BC769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F3214C" w14:textId="1AFF283B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</w:t>
            </w:r>
          </w:p>
        </w:tc>
        <w:tc>
          <w:tcPr>
            <w:tcW w:w="1191" w:type="dxa"/>
            <w:vAlign w:val="center"/>
          </w:tcPr>
          <w:p w14:paraId="2C51089F" w14:textId="06728FE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1.000544</w:t>
            </w:r>
          </w:p>
        </w:tc>
        <w:tc>
          <w:tcPr>
            <w:tcW w:w="2195" w:type="dxa"/>
            <w:vAlign w:val="center"/>
          </w:tcPr>
          <w:p w14:paraId="3BC49574" w14:textId="47FBE07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Võ cổ truyền, Vovinam</w:t>
            </w:r>
          </w:p>
        </w:tc>
        <w:tc>
          <w:tcPr>
            <w:tcW w:w="982" w:type="dxa"/>
            <w:gridSpan w:val="2"/>
            <w:vAlign w:val="center"/>
          </w:tcPr>
          <w:p w14:paraId="78BBCA1F" w14:textId="19F4AC0E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FA646DF" w14:textId="6166079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8F9E102" w14:textId="2358856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F33373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1539D748" w14:textId="7611AD5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704988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65D70A7" w14:textId="0ADA59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8B4B1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FCC1F5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4DC68F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B288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A2D0FAA" w14:textId="3577D75E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09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9B7942E" w14:textId="0DBEDE6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AAAAB0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21CA7C8" w14:textId="458CF64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191" w:type="dxa"/>
            <w:vAlign w:val="center"/>
          </w:tcPr>
          <w:p w14:paraId="105D7AA7" w14:textId="38D587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1.001213</w:t>
            </w:r>
          </w:p>
        </w:tc>
        <w:tc>
          <w:tcPr>
            <w:tcW w:w="2195" w:type="dxa"/>
            <w:vAlign w:val="center"/>
          </w:tcPr>
          <w:p w14:paraId="6D3707B8" w14:textId="2B1D01C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Mô tô nước trên biển</w:t>
            </w:r>
          </w:p>
        </w:tc>
        <w:tc>
          <w:tcPr>
            <w:tcW w:w="982" w:type="dxa"/>
            <w:gridSpan w:val="2"/>
            <w:vAlign w:val="center"/>
          </w:tcPr>
          <w:p w14:paraId="2E10DDDB" w14:textId="369689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33020BE" w14:textId="1B216F5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864FF74" w14:textId="7755E8B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9691DD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5A8C44D" w14:textId="750B312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67FC2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E64AE05" w14:textId="60AA094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4F184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A63F47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7A6B04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C58A5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5589FFD" w14:textId="1817F408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16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0774E610" w14:textId="13FEA74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8A82C1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5872520" w14:textId="544B8C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35</w:t>
            </w:r>
          </w:p>
        </w:tc>
        <w:tc>
          <w:tcPr>
            <w:tcW w:w="1191" w:type="dxa"/>
            <w:vAlign w:val="center"/>
          </w:tcPr>
          <w:p w14:paraId="2CA7F739" w14:textId="79A3F8F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1.000518</w:t>
            </w:r>
          </w:p>
        </w:tc>
        <w:tc>
          <w:tcPr>
            <w:tcW w:w="2195" w:type="dxa"/>
            <w:vAlign w:val="center"/>
          </w:tcPr>
          <w:p w14:paraId="42C411D3" w14:textId="6510DBB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đá</w:t>
            </w:r>
          </w:p>
        </w:tc>
        <w:tc>
          <w:tcPr>
            <w:tcW w:w="982" w:type="dxa"/>
            <w:gridSpan w:val="2"/>
            <w:vAlign w:val="center"/>
          </w:tcPr>
          <w:p w14:paraId="554F8717" w14:textId="45953CF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6ECAB38" w14:textId="767463E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0718A83" w14:textId="403501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057461D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EDBB781" w14:textId="1F29A2A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E1BA9B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64A300F" w14:textId="1B5090A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49A096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468561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1BB92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3F9231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7C41FAA" w14:textId="4112131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722AF34" w14:textId="39FFB5B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2DE99E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E79C396" w14:textId="0AF0230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191" w:type="dxa"/>
            <w:vAlign w:val="center"/>
          </w:tcPr>
          <w:p w14:paraId="10511634" w14:textId="482D38D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1.000501</w:t>
            </w:r>
          </w:p>
        </w:tc>
        <w:tc>
          <w:tcPr>
            <w:tcW w:w="2195" w:type="dxa"/>
            <w:vAlign w:val="center"/>
          </w:tcPr>
          <w:p w14:paraId="11CD9206" w14:textId="733D039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Quần vợt</w:t>
            </w:r>
          </w:p>
        </w:tc>
        <w:tc>
          <w:tcPr>
            <w:tcW w:w="982" w:type="dxa"/>
            <w:gridSpan w:val="2"/>
            <w:vAlign w:val="center"/>
          </w:tcPr>
          <w:p w14:paraId="1172B6CF" w14:textId="3D435B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7AE73" w14:textId="299687F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29C2315" w14:textId="484AB6D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32EBB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5AFAA409" w14:textId="6437FE96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C73CB14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142A7FD" w14:textId="42E586D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59C56A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9B49B3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0B4157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A8CA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31/2024/NĐ-CP ngày 15 tháng 3 năm 2024</w:t>
            </w:r>
          </w:p>
          <w:p w14:paraId="216D80E5" w14:textId="12D39456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55337A10" w14:textId="00F6965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67AE32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BE1B2B2" w14:textId="215B7A6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37</w:t>
            </w:r>
          </w:p>
        </w:tc>
        <w:tc>
          <w:tcPr>
            <w:tcW w:w="1191" w:type="dxa"/>
            <w:vAlign w:val="center"/>
          </w:tcPr>
          <w:p w14:paraId="0C913168" w14:textId="1248B7F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1.000485</w:t>
            </w:r>
          </w:p>
        </w:tc>
        <w:tc>
          <w:tcPr>
            <w:tcW w:w="2195" w:type="dxa"/>
            <w:vAlign w:val="center"/>
          </w:tcPr>
          <w:p w14:paraId="392114FC" w14:textId="782AFC9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</w:t>
            </w:r>
            <w:r>
              <w:rPr>
                <w:sz w:val="26"/>
                <w:szCs w:val="26"/>
              </w:rPr>
              <w:t xml:space="preserve"> </w:t>
            </w:r>
            <w:r w:rsidRPr="00B514FD">
              <w:rPr>
                <w:sz w:val="26"/>
                <w:szCs w:val="26"/>
              </w:rPr>
              <w:t>động thể thao đối với môn Patin</w:t>
            </w:r>
          </w:p>
        </w:tc>
        <w:tc>
          <w:tcPr>
            <w:tcW w:w="982" w:type="dxa"/>
            <w:gridSpan w:val="2"/>
            <w:vAlign w:val="center"/>
          </w:tcPr>
          <w:p w14:paraId="13A0B61C" w14:textId="7B0231B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52ED5D9" w14:textId="3550795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0CEB88E" w14:textId="02CF2A5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897DC7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tiếp: 2.000.000đ</w:t>
            </w:r>
          </w:p>
          <w:p w14:paraId="058AE772" w14:textId="7E5547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 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CDDBB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16796B3" w14:textId="64F1A2B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57ABF0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0FF6F3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5AA4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A77679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1CE710F" w14:textId="76768AC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03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1E0D1211" w14:textId="17D43EC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E6135F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7E3C9ED" w14:textId="1CDA3AB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191" w:type="dxa"/>
            <w:vAlign w:val="center"/>
          </w:tcPr>
          <w:p w14:paraId="68C64676" w14:textId="600F751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1.005357</w:t>
            </w:r>
          </w:p>
        </w:tc>
        <w:tc>
          <w:tcPr>
            <w:tcW w:w="2195" w:type="dxa"/>
            <w:vAlign w:val="center"/>
          </w:tcPr>
          <w:p w14:paraId="198A1401" w14:textId="2EDE7B3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Lặn biển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CA45617" w14:textId="0F175EC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12E3CDC" w14:textId="4C49C40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5E19D3D" w14:textId="32E2FF6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30064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B59F46A" w14:textId="39505D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5027CB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87725" w14:textId="5C6D4F3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F3CFCD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1BC719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55E6B2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36/2019/NĐ-CP ngày 29 tháng 4 năm 2019</w:t>
            </w:r>
          </w:p>
          <w:p w14:paraId="72415AC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043A908" w14:textId="7EA8105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77F6C0F" w14:textId="4EB868C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5DC2A0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9D2F9E" w14:textId="2603A16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39</w:t>
            </w:r>
          </w:p>
        </w:tc>
        <w:tc>
          <w:tcPr>
            <w:tcW w:w="1191" w:type="dxa"/>
            <w:vAlign w:val="center"/>
          </w:tcPr>
          <w:p w14:paraId="6F38BE6D" w14:textId="780B910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1.001801</w:t>
            </w:r>
          </w:p>
        </w:tc>
        <w:tc>
          <w:tcPr>
            <w:tcW w:w="2195" w:type="dxa"/>
            <w:vAlign w:val="center"/>
          </w:tcPr>
          <w:p w14:paraId="6EEE4984" w14:textId="5F86583B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Bắn súng thể thao</w:t>
            </w:r>
          </w:p>
        </w:tc>
        <w:tc>
          <w:tcPr>
            <w:tcW w:w="982" w:type="dxa"/>
            <w:gridSpan w:val="2"/>
            <w:vAlign w:val="center"/>
          </w:tcPr>
          <w:p w14:paraId="2C4B7F0D" w14:textId="75481DB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68738C6" w14:textId="63BE1E7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C99EC74" w14:textId="747BA08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AF81C6A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81106E4" w14:textId="7B6700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042301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163CE031" w14:textId="14C95C0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30611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AE4DB1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8B57BA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555E3B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0E2E89" w14:textId="60531DA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87183DB" w14:textId="1A1C210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552085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BE3F79" w14:textId="64C5657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191" w:type="dxa"/>
            <w:vAlign w:val="center"/>
          </w:tcPr>
          <w:p w14:paraId="2A95EE75" w14:textId="54E2B28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1.001500</w:t>
            </w:r>
          </w:p>
        </w:tc>
        <w:tc>
          <w:tcPr>
            <w:tcW w:w="2195" w:type="dxa"/>
            <w:vAlign w:val="center"/>
          </w:tcPr>
          <w:p w14:paraId="54E9CEC0" w14:textId="3FDEF8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ném</w:t>
            </w:r>
          </w:p>
        </w:tc>
        <w:tc>
          <w:tcPr>
            <w:tcW w:w="982" w:type="dxa"/>
            <w:gridSpan w:val="2"/>
            <w:vAlign w:val="center"/>
          </w:tcPr>
          <w:p w14:paraId="63AA2FC7" w14:textId="29855F5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8AD8A32" w14:textId="4046E26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49B6FF7" w14:textId="0CED550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CAD7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A231B5D" w14:textId="1D33803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FDDA7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5686A86" w14:textId="0FB1D76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D748D8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B65D3A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Luật Phí và lệ phí số 97/2015/QH13 ngày 25/11/2015</w:t>
            </w:r>
          </w:p>
          <w:p w14:paraId="6C7672B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71B61F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08952D0" w14:textId="678D812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71CB74F0" w14:textId="7F3ABD7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E5F8A7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99FAF96" w14:textId="720AE6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</w:t>
            </w:r>
          </w:p>
        </w:tc>
        <w:tc>
          <w:tcPr>
            <w:tcW w:w="1191" w:type="dxa"/>
            <w:vAlign w:val="center"/>
          </w:tcPr>
          <w:p w14:paraId="1E1FD2E1" w14:textId="1751DA7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1.005162</w:t>
            </w:r>
          </w:p>
        </w:tc>
        <w:tc>
          <w:tcPr>
            <w:tcW w:w="2195" w:type="dxa"/>
            <w:vAlign w:val="center"/>
          </w:tcPr>
          <w:p w14:paraId="45E9BCDB" w14:textId="6F18340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Wushu</w:t>
            </w:r>
          </w:p>
        </w:tc>
        <w:tc>
          <w:tcPr>
            <w:tcW w:w="982" w:type="dxa"/>
            <w:gridSpan w:val="2"/>
            <w:vAlign w:val="center"/>
          </w:tcPr>
          <w:p w14:paraId="42E261B8" w14:textId="673F4464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2FF0376" w14:textId="1E5A30D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C34A0E7" w14:textId="73408D3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C0637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0A0DB25C" w14:textId="0DECAF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A80316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2F3851F" w14:textId="25931A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14AC4E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C700A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16158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93F8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0DBDD342" w14:textId="1CCC448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346CE27" w14:textId="465E305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C6CB4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69FC226" w14:textId="2710628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191" w:type="dxa"/>
            <w:vAlign w:val="center"/>
          </w:tcPr>
          <w:p w14:paraId="79E80664" w14:textId="55CF62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1.001517</w:t>
            </w:r>
          </w:p>
        </w:tc>
        <w:tc>
          <w:tcPr>
            <w:tcW w:w="2195" w:type="dxa"/>
            <w:vAlign w:val="center"/>
          </w:tcPr>
          <w:p w14:paraId="554A1B52" w14:textId="0A85EF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Leo núi thể thao</w:t>
            </w:r>
          </w:p>
        </w:tc>
        <w:tc>
          <w:tcPr>
            <w:tcW w:w="982" w:type="dxa"/>
            <w:gridSpan w:val="2"/>
            <w:vAlign w:val="center"/>
          </w:tcPr>
          <w:p w14:paraId="3E9459FC" w14:textId="6F17277E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1706EF56" w14:textId="0AF4C91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01861DB" w14:textId="6E308A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D063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26EB718" w14:textId="31B6013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C72F7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19A348A" w14:textId="2E58F2E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91763F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số 26/2018/QH14 ngày 14/6/2018.</w:t>
            </w:r>
          </w:p>
          <w:p w14:paraId="6162E0E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95C016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9AD7D7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FB323E9" w14:textId="592FC0E3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26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3DE78A3" w14:textId="367567C7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8F9616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C867A47" w14:textId="11C3FD6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43</w:t>
            </w:r>
          </w:p>
        </w:tc>
        <w:tc>
          <w:tcPr>
            <w:tcW w:w="1191" w:type="dxa"/>
            <w:vAlign w:val="center"/>
          </w:tcPr>
          <w:p w14:paraId="5E0DC84A" w14:textId="56737B4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1.001527</w:t>
            </w:r>
          </w:p>
        </w:tc>
        <w:tc>
          <w:tcPr>
            <w:tcW w:w="2195" w:type="dxa"/>
            <w:vAlign w:val="center"/>
          </w:tcPr>
          <w:p w14:paraId="51C99832" w14:textId="42382E2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rổ</w:t>
            </w:r>
          </w:p>
        </w:tc>
        <w:tc>
          <w:tcPr>
            <w:tcW w:w="982" w:type="dxa"/>
            <w:gridSpan w:val="2"/>
            <w:vAlign w:val="center"/>
          </w:tcPr>
          <w:p w14:paraId="183084D3" w14:textId="7F5DA72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DE0A3C9" w14:textId="5EF6EFA2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F825E4" w14:textId="7AAC535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2DA9AF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63D28DCB" w14:textId="54A82D3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F96893A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D1B3FCC" w14:textId="27782B0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C8DE3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2A4E638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C4D921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6E9E72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6558D7F" w14:textId="20ED6F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96B6B1F" w14:textId="0B22222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30692F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180DDC6" w14:textId="0845AB4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1191" w:type="dxa"/>
            <w:vAlign w:val="center"/>
          </w:tcPr>
          <w:p w14:paraId="67C8B511" w14:textId="04EABF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1.001056</w:t>
            </w:r>
          </w:p>
        </w:tc>
        <w:tc>
          <w:tcPr>
            <w:tcW w:w="2195" w:type="dxa"/>
            <w:vAlign w:val="center"/>
          </w:tcPr>
          <w:p w14:paraId="19D7399A" w14:textId="7EBBF3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</w:t>
            </w:r>
            <w:r w:rsidRPr="00B514FD">
              <w:rPr>
                <w:sz w:val="26"/>
                <w:szCs w:val="26"/>
              </w:rPr>
              <w:lastRenderedPageBreak/>
              <w:t>doanh hoạt động thể thao đối với môn Đấu kiếm thể thao</w:t>
            </w:r>
          </w:p>
        </w:tc>
        <w:tc>
          <w:tcPr>
            <w:tcW w:w="982" w:type="dxa"/>
            <w:gridSpan w:val="2"/>
            <w:vAlign w:val="center"/>
          </w:tcPr>
          <w:p w14:paraId="74C70B05" w14:textId="59D24E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</w:t>
            </w:r>
            <w:r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983" w:type="dxa"/>
            <w:vAlign w:val="center"/>
          </w:tcPr>
          <w:p w14:paraId="70C9760D" w14:textId="73F1F15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</w:t>
            </w:r>
            <w:r w:rsidR="00CC203A"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1418" w:type="dxa"/>
            <w:vAlign w:val="center"/>
          </w:tcPr>
          <w:p w14:paraId="7BC2B7E5" w14:textId="7CD6D45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C46B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815D109" w14:textId="2149838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lastRenderedPageBreak/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801486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4441E57" w14:textId="5F247E3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1F46FD1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điều của Luật Thể dục, thể thao số 26/2018/QH14 ngày 14/6/2018.</w:t>
            </w:r>
          </w:p>
          <w:p w14:paraId="016945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EA6FA5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6DF095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722B4" w14:textId="04C1027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02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44CD7FC" w14:textId="567B3F2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A67B7A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021C6662" w14:textId="26F3F950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lastRenderedPageBreak/>
              <w:t>II</w:t>
            </w:r>
          </w:p>
        </w:tc>
        <w:tc>
          <w:tcPr>
            <w:tcW w:w="14423" w:type="dxa"/>
            <w:gridSpan w:val="11"/>
          </w:tcPr>
          <w:p w14:paraId="5A945C51" w14:textId="194AB037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THỦ TỤC HÀNH CHÍNH CẤP XÃ</w:t>
            </w:r>
          </w:p>
        </w:tc>
      </w:tr>
      <w:tr w:rsidR="00CC203A" w:rsidRPr="003008D0" w14:paraId="3E3B8B7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1F33EA1D" w14:textId="3856653B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3A8C94F7" w14:textId="3C769781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268DB5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49B6C47" w14:textId="1C52CD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7995B1C3" w14:textId="444821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1.013792</w:t>
            </w:r>
          </w:p>
        </w:tc>
        <w:tc>
          <w:tcPr>
            <w:tcW w:w="2195" w:type="dxa"/>
            <w:vAlign w:val="center"/>
          </w:tcPr>
          <w:p w14:paraId="7ED17B19" w14:textId="06610C1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Cấp giấy chứng nhận đủ điều kiện hoạt động điểm cung cấp dịch vụ trò chơi điện tử công cộng</w:t>
            </w:r>
          </w:p>
        </w:tc>
        <w:tc>
          <w:tcPr>
            <w:tcW w:w="982" w:type="dxa"/>
            <w:gridSpan w:val="2"/>
            <w:vAlign w:val="center"/>
          </w:tcPr>
          <w:p w14:paraId="038C6D18" w14:textId="1EBAB8D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15 ngày</w:t>
            </w:r>
          </w:p>
        </w:tc>
        <w:tc>
          <w:tcPr>
            <w:tcW w:w="983" w:type="dxa"/>
            <w:vAlign w:val="center"/>
          </w:tcPr>
          <w:p w14:paraId="456C78A0" w14:textId="1503B7E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  <w:r w:rsidR="00CC203A" w:rsidRPr="00FF1F9A">
              <w:rPr>
                <w:sz w:val="26"/>
                <w:szCs w:val="26"/>
              </w:rPr>
              <w:t xml:space="preserve"> ngày</w:t>
            </w:r>
          </w:p>
        </w:tc>
        <w:tc>
          <w:tcPr>
            <w:tcW w:w="1418" w:type="dxa"/>
            <w:vAlign w:val="center"/>
          </w:tcPr>
          <w:p w14:paraId="6D5C666B" w14:textId="58BDCDA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xã</w:t>
            </w:r>
          </w:p>
        </w:tc>
        <w:tc>
          <w:tcPr>
            <w:tcW w:w="2604" w:type="dxa"/>
            <w:gridSpan w:val="2"/>
            <w:vAlign w:val="center"/>
          </w:tcPr>
          <w:p w14:paraId="0CD1FDFA" w14:textId="54E6082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Không</w:t>
            </w:r>
          </w:p>
        </w:tc>
        <w:tc>
          <w:tcPr>
            <w:tcW w:w="987" w:type="dxa"/>
            <w:vAlign w:val="center"/>
          </w:tcPr>
          <w:p w14:paraId="6F0910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9DA206B" w14:textId="2AAD029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924F07B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41001DA6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137/2025/NĐ-CP ngày 12/6/2025</w:t>
            </w:r>
          </w:p>
          <w:p w14:paraId="501A9332" w14:textId="33E8925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2"/>
    </w:tbl>
    <w:p w14:paraId="7466311C" w14:textId="0D628B6C" w:rsidR="00DD1613" w:rsidRPr="00DD1613" w:rsidRDefault="00DD1613" w:rsidP="002A6FA8">
      <w:pPr>
        <w:rPr>
          <w:iCs/>
        </w:rPr>
      </w:pPr>
    </w:p>
    <w:sectPr w:rsidR="00DD1613" w:rsidRPr="00DD1613" w:rsidSect="002A6FA8">
      <w:headerReference w:type="default" r:id="rId8"/>
      <w:pgSz w:w="16850" w:h="11910" w:orient="landscape"/>
      <w:pgMar w:top="907" w:right="1060" w:bottom="907" w:left="289" w:header="54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196B9" w14:textId="77777777" w:rsidR="00881EAE" w:rsidRDefault="00881EAE" w:rsidP="00AF13B2">
      <w:pPr>
        <w:spacing w:after="0" w:line="240" w:lineRule="auto"/>
      </w:pPr>
      <w:r>
        <w:separator/>
      </w:r>
    </w:p>
  </w:endnote>
  <w:endnote w:type="continuationSeparator" w:id="0">
    <w:p w14:paraId="636B30B4" w14:textId="77777777" w:rsidR="00881EAE" w:rsidRDefault="00881EAE" w:rsidP="00AF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8CE01" w14:textId="77777777" w:rsidR="00881EAE" w:rsidRDefault="00881EAE" w:rsidP="00AF13B2">
      <w:pPr>
        <w:spacing w:after="0" w:line="240" w:lineRule="auto"/>
      </w:pPr>
      <w:r>
        <w:separator/>
      </w:r>
    </w:p>
  </w:footnote>
  <w:footnote w:type="continuationSeparator" w:id="0">
    <w:p w14:paraId="0BD09175" w14:textId="77777777" w:rsidR="00881EAE" w:rsidRDefault="00881EAE" w:rsidP="00AF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8B7EB" w14:textId="77777777" w:rsidR="002E425C" w:rsidRDefault="002E425C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44D900" wp14:editId="2845CCE3">
              <wp:simplePos x="0" y="0"/>
              <wp:positionH relativeFrom="page">
                <wp:posOffset>3907916</wp:posOffset>
              </wp:positionH>
              <wp:positionV relativeFrom="page">
                <wp:posOffset>355742</wp:posOffset>
              </wp:positionV>
              <wp:extent cx="107950" cy="20827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9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CA1A9" w14:textId="77777777" w:rsidR="002E425C" w:rsidRDefault="002E425C">
                          <w:pPr>
                            <w:spacing w:before="8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4D90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07.7pt;margin-top:28pt;width:8.5pt;height:1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" filled="f" stroked="f">
              <v:path arrowok="t"/>
              <v:textbox inset="0,0,0,0">
                <w:txbxContent>
                  <w:p w14:paraId="6EDCA1A9" w14:textId="77777777" w:rsidR="002E425C" w:rsidRDefault="002E425C">
                    <w:pPr>
                      <w:spacing w:before="8"/>
                      <w:ind w:left="2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04A05"/>
    <w:multiLevelType w:val="hybridMultilevel"/>
    <w:tmpl w:val="D0389446"/>
    <w:lvl w:ilvl="0" w:tplc="C17A210C">
      <w:numFmt w:val="bullet"/>
      <w:lvlText w:val="☐"/>
      <w:lvlJc w:val="left"/>
      <w:pPr>
        <w:ind w:left="40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569CC2">
      <w:numFmt w:val="bullet"/>
      <w:lvlText w:val="•"/>
      <w:lvlJc w:val="left"/>
      <w:pPr>
        <w:ind w:left="629" w:hanging="351"/>
      </w:pPr>
      <w:rPr>
        <w:rFonts w:hint="default"/>
        <w:lang w:val="vi" w:eastAsia="en-US" w:bidi="ar-SA"/>
      </w:rPr>
    </w:lvl>
    <w:lvl w:ilvl="2" w:tplc="460CB03C">
      <w:numFmt w:val="bullet"/>
      <w:lvlText w:val="•"/>
      <w:lvlJc w:val="left"/>
      <w:pPr>
        <w:ind w:left="859" w:hanging="351"/>
      </w:pPr>
      <w:rPr>
        <w:rFonts w:hint="default"/>
        <w:lang w:val="vi" w:eastAsia="en-US" w:bidi="ar-SA"/>
      </w:rPr>
    </w:lvl>
    <w:lvl w:ilvl="3" w:tplc="83B888CC">
      <w:numFmt w:val="bullet"/>
      <w:lvlText w:val="•"/>
      <w:lvlJc w:val="left"/>
      <w:pPr>
        <w:ind w:left="1089" w:hanging="351"/>
      </w:pPr>
      <w:rPr>
        <w:rFonts w:hint="default"/>
        <w:lang w:val="vi" w:eastAsia="en-US" w:bidi="ar-SA"/>
      </w:rPr>
    </w:lvl>
    <w:lvl w:ilvl="4" w:tplc="7248B8A8">
      <w:numFmt w:val="bullet"/>
      <w:lvlText w:val="•"/>
      <w:lvlJc w:val="left"/>
      <w:pPr>
        <w:ind w:left="1319" w:hanging="351"/>
      </w:pPr>
      <w:rPr>
        <w:rFonts w:hint="default"/>
        <w:lang w:val="vi" w:eastAsia="en-US" w:bidi="ar-SA"/>
      </w:rPr>
    </w:lvl>
    <w:lvl w:ilvl="5" w:tplc="A3380D8A">
      <w:numFmt w:val="bullet"/>
      <w:lvlText w:val="•"/>
      <w:lvlJc w:val="left"/>
      <w:pPr>
        <w:ind w:left="1549" w:hanging="351"/>
      </w:pPr>
      <w:rPr>
        <w:rFonts w:hint="default"/>
        <w:lang w:val="vi" w:eastAsia="en-US" w:bidi="ar-SA"/>
      </w:rPr>
    </w:lvl>
    <w:lvl w:ilvl="6" w:tplc="DC8C8CC6">
      <w:numFmt w:val="bullet"/>
      <w:lvlText w:val="•"/>
      <w:lvlJc w:val="left"/>
      <w:pPr>
        <w:ind w:left="1779" w:hanging="351"/>
      </w:pPr>
      <w:rPr>
        <w:rFonts w:hint="default"/>
        <w:lang w:val="vi" w:eastAsia="en-US" w:bidi="ar-SA"/>
      </w:rPr>
    </w:lvl>
    <w:lvl w:ilvl="7" w:tplc="280463BA">
      <w:numFmt w:val="bullet"/>
      <w:lvlText w:val="•"/>
      <w:lvlJc w:val="left"/>
      <w:pPr>
        <w:ind w:left="2009" w:hanging="351"/>
      </w:pPr>
      <w:rPr>
        <w:rFonts w:hint="default"/>
        <w:lang w:val="vi" w:eastAsia="en-US" w:bidi="ar-SA"/>
      </w:rPr>
    </w:lvl>
    <w:lvl w:ilvl="8" w:tplc="585AF27E">
      <w:numFmt w:val="bullet"/>
      <w:lvlText w:val="•"/>
      <w:lvlJc w:val="left"/>
      <w:pPr>
        <w:ind w:left="2239" w:hanging="351"/>
      </w:pPr>
      <w:rPr>
        <w:rFonts w:hint="default"/>
        <w:lang w:val="vi" w:eastAsia="en-US" w:bidi="ar-SA"/>
      </w:rPr>
    </w:lvl>
  </w:abstractNum>
  <w:abstractNum w:abstractNumId="1">
    <w:nsid w:val="2E6633DD"/>
    <w:multiLevelType w:val="hybridMultilevel"/>
    <w:tmpl w:val="D13C9AAC"/>
    <w:lvl w:ilvl="0" w:tplc="3DF8AEA2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173CD2F8"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2" w:tplc="1046CDE4">
      <w:numFmt w:val="bullet"/>
      <w:lvlText w:val="•"/>
      <w:lvlJc w:val="left"/>
      <w:pPr>
        <w:ind w:left="2642" w:hanging="140"/>
      </w:pPr>
      <w:rPr>
        <w:rFonts w:hint="default"/>
        <w:lang w:val="vi" w:eastAsia="en-US" w:bidi="ar-SA"/>
      </w:rPr>
    </w:lvl>
    <w:lvl w:ilvl="3" w:tplc="2398FBD6">
      <w:numFmt w:val="bullet"/>
      <w:lvlText w:val="•"/>
      <w:lvlJc w:val="left"/>
      <w:pPr>
        <w:ind w:left="3535" w:hanging="140"/>
      </w:pPr>
      <w:rPr>
        <w:rFonts w:hint="default"/>
        <w:lang w:val="vi" w:eastAsia="en-US" w:bidi="ar-SA"/>
      </w:rPr>
    </w:lvl>
    <w:lvl w:ilvl="4" w:tplc="D45EC326">
      <w:numFmt w:val="bullet"/>
      <w:lvlText w:val="•"/>
      <w:lvlJc w:val="left"/>
      <w:pPr>
        <w:ind w:left="4428" w:hanging="140"/>
      </w:pPr>
      <w:rPr>
        <w:rFonts w:hint="default"/>
        <w:lang w:val="vi" w:eastAsia="en-US" w:bidi="ar-SA"/>
      </w:rPr>
    </w:lvl>
    <w:lvl w:ilvl="5" w:tplc="32FE867E">
      <w:numFmt w:val="bullet"/>
      <w:lvlText w:val="•"/>
      <w:lvlJc w:val="left"/>
      <w:pPr>
        <w:ind w:left="5321" w:hanging="140"/>
      </w:pPr>
      <w:rPr>
        <w:rFonts w:hint="default"/>
        <w:lang w:val="vi" w:eastAsia="en-US" w:bidi="ar-SA"/>
      </w:rPr>
    </w:lvl>
    <w:lvl w:ilvl="6" w:tplc="F9B8A9A2">
      <w:numFmt w:val="bullet"/>
      <w:lvlText w:val="•"/>
      <w:lvlJc w:val="left"/>
      <w:pPr>
        <w:ind w:left="6213" w:hanging="140"/>
      </w:pPr>
      <w:rPr>
        <w:rFonts w:hint="default"/>
        <w:lang w:val="vi" w:eastAsia="en-US" w:bidi="ar-SA"/>
      </w:rPr>
    </w:lvl>
    <w:lvl w:ilvl="7" w:tplc="4A506D14">
      <w:numFmt w:val="bullet"/>
      <w:lvlText w:val="•"/>
      <w:lvlJc w:val="left"/>
      <w:pPr>
        <w:ind w:left="7106" w:hanging="140"/>
      </w:pPr>
      <w:rPr>
        <w:rFonts w:hint="default"/>
        <w:lang w:val="vi" w:eastAsia="en-US" w:bidi="ar-SA"/>
      </w:rPr>
    </w:lvl>
    <w:lvl w:ilvl="8" w:tplc="314EF778">
      <w:numFmt w:val="bullet"/>
      <w:lvlText w:val="•"/>
      <w:lvlJc w:val="left"/>
      <w:pPr>
        <w:ind w:left="7999" w:hanging="140"/>
      </w:pPr>
      <w:rPr>
        <w:rFonts w:hint="default"/>
        <w:lang w:val="vi" w:eastAsia="en-US" w:bidi="ar-SA"/>
      </w:rPr>
    </w:lvl>
  </w:abstractNum>
  <w:abstractNum w:abstractNumId="2">
    <w:nsid w:val="49C853DC"/>
    <w:multiLevelType w:val="hybridMultilevel"/>
    <w:tmpl w:val="ECFE63A0"/>
    <w:lvl w:ilvl="0" w:tplc="7BE47AD6">
      <w:numFmt w:val="bullet"/>
      <w:lvlText w:val="☐"/>
      <w:lvlJc w:val="left"/>
      <w:pPr>
        <w:ind w:left="577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9C634C">
      <w:numFmt w:val="bullet"/>
      <w:lvlText w:val="•"/>
      <w:lvlJc w:val="left"/>
      <w:pPr>
        <w:ind w:left="806" w:hanging="351"/>
      </w:pPr>
      <w:rPr>
        <w:rFonts w:hint="default"/>
        <w:lang w:val="vi" w:eastAsia="en-US" w:bidi="ar-SA"/>
      </w:rPr>
    </w:lvl>
    <w:lvl w:ilvl="2" w:tplc="BC5250A4">
      <w:numFmt w:val="bullet"/>
      <w:lvlText w:val="•"/>
      <w:lvlJc w:val="left"/>
      <w:pPr>
        <w:ind w:left="1032" w:hanging="351"/>
      </w:pPr>
      <w:rPr>
        <w:rFonts w:hint="default"/>
        <w:lang w:val="vi" w:eastAsia="en-US" w:bidi="ar-SA"/>
      </w:rPr>
    </w:lvl>
    <w:lvl w:ilvl="3" w:tplc="094C093A">
      <w:numFmt w:val="bullet"/>
      <w:lvlText w:val="•"/>
      <w:lvlJc w:val="left"/>
      <w:pPr>
        <w:ind w:left="1258" w:hanging="351"/>
      </w:pPr>
      <w:rPr>
        <w:rFonts w:hint="default"/>
        <w:lang w:val="vi" w:eastAsia="en-US" w:bidi="ar-SA"/>
      </w:rPr>
    </w:lvl>
    <w:lvl w:ilvl="4" w:tplc="7632DB9C">
      <w:numFmt w:val="bullet"/>
      <w:lvlText w:val="•"/>
      <w:lvlJc w:val="left"/>
      <w:pPr>
        <w:ind w:left="1484" w:hanging="351"/>
      </w:pPr>
      <w:rPr>
        <w:rFonts w:hint="default"/>
        <w:lang w:val="vi" w:eastAsia="en-US" w:bidi="ar-SA"/>
      </w:rPr>
    </w:lvl>
    <w:lvl w:ilvl="5" w:tplc="7E8E7174">
      <w:numFmt w:val="bullet"/>
      <w:lvlText w:val="•"/>
      <w:lvlJc w:val="left"/>
      <w:pPr>
        <w:ind w:left="1710" w:hanging="351"/>
      </w:pPr>
      <w:rPr>
        <w:rFonts w:hint="default"/>
        <w:lang w:val="vi" w:eastAsia="en-US" w:bidi="ar-SA"/>
      </w:rPr>
    </w:lvl>
    <w:lvl w:ilvl="6" w:tplc="FB60181E">
      <w:numFmt w:val="bullet"/>
      <w:lvlText w:val="•"/>
      <w:lvlJc w:val="left"/>
      <w:pPr>
        <w:ind w:left="1936" w:hanging="351"/>
      </w:pPr>
      <w:rPr>
        <w:rFonts w:hint="default"/>
        <w:lang w:val="vi" w:eastAsia="en-US" w:bidi="ar-SA"/>
      </w:rPr>
    </w:lvl>
    <w:lvl w:ilvl="7" w:tplc="9A008EF6">
      <w:numFmt w:val="bullet"/>
      <w:lvlText w:val="•"/>
      <w:lvlJc w:val="left"/>
      <w:pPr>
        <w:ind w:left="2162" w:hanging="351"/>
      </w:pPr>
      <w:rPr>
        <w:rFonts w:hint="default"/>
        <w:lang w:val="vi" w:eastAsia="en-US" w:bidi="ar-SA"/>
      </w:rPr>
    </w:lvl>
    <w:lvl w:ilvl="8" w:tplc="FB3CD1AE">
      <w:numFmt w:val="bullet"/>
      <w:lvlText w:val="•"/>
      <w:lvlJc w:val="left"/>
      <w:pPr>
        <w:ind w:left="2388" w:hanging="351"/>
      </w:pPr>
      <w:rPr>
        <w:rFonts w:hint="default"/>
        <w:lang w:val="vi" w:eastAsia="en-US" w:bidi="ar-SA"/>
      </w:rPr>
    </w:lvl>
  </w:abstractNum>
  <w:abstractNum w:abstractNumId="3">
    <w:nsid w:val="4F134E86"/>
    <w:multiLevelType w:val="hybridMultilevel"/>
    <w:tmpl w:val="83D4C7A0"/>
    <w:lvl w:ilvl="0" w:tplc="DB1076DC">
      <w:numFmt w:val="bullet"/>
      <w:lvlText w:val="□"/>
      <w:lvlJc w:val="left"/>
      <w:pPr>
        <w:ind w:left="839" w:hanging="269"/>
      </w:pPr>
      <w:rPr>
        <w:rFonts w:ascii="Times New Roman" w:eastAsia="Times New Roman" w:hAnsi="Times New Roman" w:cs="Times New Roman" w:hint="default"/>
        <w:spacing w:val="0"/>
        <w:w w:val="97"/>
        <w:lang w:val="vi" w:eastAsia="en-US" w:bidi="ar-SA"/>
      </w:rPr>
    </w:lvl>
    <w:lvl w:ilvl="1" w:tplc="61EE6306">
      <w:numFmt w:val="bullet"/>
      <w:lvlText w:val="•"/>
      <w:lvlJc w:val="left"/>
      <w:pPr>
        <w:ind w:left="1677" w:hanging="269"/>
      </w:pPr>
      <w:rPr>
        <w:rFonts w:hint="default"/>
        <w:lang w:val="vi" w:eastAsia="en-US" w:bidi="ar-SA"/>
      </w:rPr>
    </w:lvl>
    <w:lvl w:ilvl="2" w:tplc="3A149734">
      <w:numFmt w:val="bullet"/>
      <w:lvlText w:val="•"/>
      <w:lvlJc w:val="left"/>
      <w:pPr>
        <w:ind w:left="2514" w:hanging="269"/>
      </w:pPr>
      <w:rPr>
        <w:rFonts w:hint="default"/>
        <w:lang w:val="vi" w:eastAsia="en-US" w:bidi="ar-SA"/>
      </w:rPr>
    </w:lvl>
    <w:lvl w:ilvl="3" w:tplc="1762507A">
      <w:numFmt w:val="bullet"/>
      <w:lvlText w:val="•"/>
      <w:lvlJc w:val="left"/>
      <w:pPr>
        <w:ind w:left="3352" w:hanging="269"/>
      </w:pPr>
      <w:rPr>
        <w:rFonts w:hint="default"/>
        <w:lang w:val="vi" w:eastAsia="en-US" w:bidi="ar-SA"/>
      </w:rPr>
    </w:lvl>
    <w:lvl w:ilvl="4" w:tplc="EDAA2D6A">
      <w:numFmt w:val="bullet"/>
      <w:lvlText w:val="•"/>
      <w:lvlJc w:val="left"/>
      <w:pPr>
        <w:ind w:left="4189" w:hanging="269"/>
      </w:pPr>
      <w:rPr>
        <w:rFonts w:hint="default"/>
        <w:lang w:val="vi" w:eastAsia="en-US" w:bidi="ar-SA"/>
      </w:rPr>
    </w:lvl>
    <w:lvl w:ilvl="5" w:tplc="97588286">
      <w:numFmt w:val="bullet"/>
      <w:lvlText w:val="•"/>
      <w:lvlJc w:val="left"/>
      <w:pPr>
        <w:ind w:left="5027" w:hanging="269"/>
      </w:pPr>
      <w:rPr>
        <w:rFonts w:hint="default"/>
        <w:lang w:val="vi" w:eastAsia="en-US" w:bidi="ar-SA"/>
      </w:rPr>
    </w:lvl>
    <w:lvl w:ilvl="6" w:tplc="D7DCBA92">
      <w:numFmt w:val="bullet"/>
      <w:lvlText w:val="•"/>
      <w:lvlJc w:val="left"/>
      <w:pPr>
        <w:ind w:left="5864" w:hanging="269"/>
      </w:pPr>
      <w:rPr>
        <w:rFonts w:hint="default"/>
        <w:lang w:val="vi" w:eastAsia="en-US" w:bidi="ar-SA"/>
      </w:rPr>
    </w:lvl>
    <w:lvl w:ilvl="7" w:tplc="FB8EFAC6">
      <w:numFmt w:val="bullet"/>
      <w:lvlText w:val="•"/>
      <w:lvlJc w:val="left"/>
      <w:pPr>
        <w:ind w:left="6702" w:hanging="269"/>
      </w:pPr>
      <w:rPr>
        <w:rFonts w:hint="default"/>
        <w:lang w:val="vi" w:eastAsia="en-US" w:bidi="ar-SA"/>
      </w:rPr>
    </w:lvl>
    <w:lvl w:ilvl="8" w:tplc="1A3008E2">
      <w:numFmt w:val="bullet"/>
      <w:lvlText w:val="•"/>
      <w:lvlJc w:val="left"/>
      <w:pPr>
        <w:ind w:left="7539" w:hanging="269"/>
      </w:pPr>
      <w:rPr>
        <w:rFonts w:hint="default"/>
        <w:lang w:val="vi" w:eastAsia="en-US" w:bidi="ar-SA"/>
      </w:rPr>
    </w:lvl>
  </w:abstractNum>
  <w:abstractNum w:abstractNumId="4">
    <w:nsid w:val="512A06B8"/>
    <w:multiLevelType w:val="hybridMultilevel"/>
    <w:tmpl w:val="D31EDC64"/>
    <w:lvl w:ilvl="0" w:tplc="838AA7D2">
      <w:numFmt w:val="bullet"/>
      <w:lvlText w:val="-"/>
      <w:lvlJc w:val="left"/>
      <w:pPr>
        <w:ind w:left="28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D83AD292">
      <w:numFmt w:val="bullet"/>
      <w:lvlText w:val="•"/>
      <w:lvlJc w:val="left"/>
      <w:pPr>
        <w:ind w:left="1244" w:hanging="130"/>
      </w:pPr>
      <w:rPr>
        <w:rFonts w:hint="default"/>
        <w:lang w:val="vi" w:eastAsia="en-US" w:bidi="ar-SA"/>
      </w:rPr>
    </w:lvl>
    <w:lvl w:ilvl="2" w:tplc="B622A7DA">
      <w:numFmt w:val="bullet"/>
      <w:lvlText w:val="•"/>
      <w:lvlJc w:val="left"/>
      <w:pPr>
        <w:ind w:left="2209" w:hanging="130"/>
      </w:pPr>
      <w:rPr>
        <w:rFonts w:hint="default"/>
        <w:lang w:val="vi" w:eastAsia="en-US" w:bidi="ar-SA"/>
      </w:rPr>
    </w:lvl>
    <w:lvl w:ilvl="3" w:tplc="F9803C7A">
      <w:numFmt w:val="bullet"/>
      <w:lvlText w:val="•"/>
      <w:lvlJc w:val="left"/>
      <w:pPr>
        <w:ind w:left="3174" w:hanging="130"/>
      </w:pPr>
      <w:rPr>
        <w:rFonts w:hint="default"/>
        <w:lang w:val="vi" w:eastAsia="en-US" w:bidi="ar-SA"/>
      </w:rPr>
    </w:lvl>
    <w:lvl w:ilvl="4" w:tplc="6B1A5EC6">
      <w:numFmt w:val="bullet"/>
      <w:lvlText w:val="•"/>
      <w:lvlJc w:val="left"/>
      <w:pPr>
        <w:ind w:left="4139" w:hanging="130"/>
      </w:pPr>
      <w:rPr>
        <w:rFonts w:hint="default"/>
        <w:lang w:val="vi" w:eastAsia="en-US" w:bidi="ar-SA"/>
      </w:rPr>
    </w:lvl>
    <w:lvl w:ilvl="5" w:tplc="5642B2EA">
      <w:numFmt w:val="bullet"/>
      <w:lvlText w:val="•"/>
      <w:lvlJc w:val="left"/>
      <w:pPr>
        <w:ind w:left="5104" w:hanging="130"/>
      </w:pPr>
      <w:rPr>
        <w:rFonts w:hint="default"/>
        <w:lang w:val="vi" w:eastAsia="en-US" w:bidi="ar-SA"/>
      </w:rPr>
    </w:lvl>
    <w:lvl w:ilvl="6" w:tplc="5EAEB278">
      <w:numFmt w:val="bullet"/>
      <w:lvlText w:val="•"/>
      <w:lvlJc w:val="left"/>
      <w:pPr>
        <w:ind w:left="6068" w:hanging="130"/>
      </w:pPr>
      <w:rPr>
        <w:rFonts w:hint="default"/>
        <w:lang w:val="vi" w:eastAsia="en-US" w:bidi="ar-SA"/>
      </w:rPr>
    </w:lvl>
    <w:lvl w:ilvl="7" w:tplc="29C60660">
      <w:numFmt w:val="bullet"/>
      <w:lvlText w:val="•"/>
      <w:lvlJc w:val="left"/>
      <w:pPr>
        <w:ind w:left="7033" w:hanging="130"/>
      </w:pPr>
      <w:rPr>
        <w:rFonts w:hint="default"/>
        <w:lang w:val="vi" w:eastAsia="en-US" w:bidi="ar-SA"/>
      </w:rPr>
    </w:lvl>
    <w:lvl w:ilvl="8" w:tplc="E11C7448">
      <w:numFmt w:val="bullet"/>
      <w:lvlText w:val="•"/>
      <w:lvlJc w:val="left"/>
      <w:pPr>
        <w:ind w:left="7998" w:hanging="130"/>
      </w:pPr>
      <w:rPr>
        <w:rFonts w:hint="default"/>
        <w:lang w:val="vi" w:eastAsia="en-US" w:bidi="ar-SA"/>
      </w:rPr>
    </w:lvl>
  </w:abstractNum>
  <w:abstractNum w:abstractNumId="5">
    <w:nsid w:val="54A75CD4"/>
    <w:multiLevelType w:val="hybridMultilevel"/>
    <w:tmpl w:val="439E9A08"/>
    <w:lvl w:ilvl="0" w:tplc="A2B8F1E0">
      <w:numFmt w:val="bullet"/>
      <w:lvlText w:val="☐"/>
      <w:lvlJc w:val="left"/>
      <w:pPr>
        <w:ind w:left="705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1E0B1E">
      <w:numFmt w:val="bullet"/>
      <w:lvlText w:val="•"/>
      <w:lvlJc w:val="left"/>
      <w:pPr>
        <w:ind w:left="912" w:hanging="351"/>
      </w:pPr>
      <w:rPr>
        <w:rFonts w:hint="default"/>
        <w:lang w:val="vi" w:eastAsia="en-US" w:bidi="ar-SA"/>
      </w:rPr>
    </w:lvl>
    <w:lvl w:ilvl="2" w:tplc="D98C62D8">
      <w:numFmt w:val="bullet"/>
      <w:lvlText w:val="•"/>
      <w:lvlJc w:val="left"/>
      <w:pPr>
        <w:ind w:left="1124" w:hanging="351"/>
      </w:pPr>
      <w:rPr>
        <w:rFonts w:hint="default"/>
        <w:lang w:val="vi" w:eastAsia="en-US" w:bidi="ar-SA"/>
      </w:rPr>
    </w:lvl>
    <w:lvl w:ilvl="3" w:tplc="7C6CD17E">
      <w:numFmt w:val="bullet"/>
      <w:lvlText w:val="•"/>
      <w:lvlJc w:val="left"/>
      <w:pPr>
        <w:ind w:left="1336" w:hanging="351"/>
      </w:pPr>
      <w:rPr>
        <w:rFonts w:hint="default"/>
        <w:lang w:val="vi" w:eastAsia="en-US" w:bidi="ar-SA"/>
      </w:rPr>
    </w:lvl>
    <w:lvl w:ilvl="4" w:tplc="5D96C1D8">
      <w:numFmt w:val="bullet"/>
      <w:lvlText w:val="•"/>
      <w:lvlJc w:val="left"/>
      <w:pPr>
        <w:ind w:left="1548" w:hanging="351"/>
      </w:pPr>
      <w:rPr>
        <w:rFonts w:hint="default"/>
        <w:lang w:val="vi" w:eastAsia="en-US" w:bidi="ar-SA"/>
      </w:rPr>
    </w:lvl>
    <w:lvl w:ilvl="5" w:tplc="161EFD82">
      <w:numFmt w:val="bullet"/>
      <w:lvlText w:val="•"/>
      <w:lvlJc w:val="left"/>
      <w:pPr>
        <w:ind w:left="1760" w:hanging="351"/>
      </w:pPr>
      <w:rPr>
        <w:rFonts w:hint="default"/>
        <w:lang w:val="vi" w:eastAsia="en-US" w:bidi="ar-SA"/>
      </w:rPr>
    </w:lvl>
    <w:lvl w:ilvl="6" w:tplc="F0C8BCC8">
      <w:numFmt w:val="bullet"/>
      <w:lvlText w:val="•"/>
      <w:lvlJc w:val="left"/>
      <w:pPr>
        <w:ind w:left="1972" w:hanging="351"/>
      </w:pPr>
      <w:rPr>
        <w:rFonts w:hint="default"/>
        <w:lang w:val="vi" w:eastAsia="en-US" w:bidi="ar-SA"/>
      </w:rPr>
    </w:lvl>
    <w:lvl w:ilvl="7" w:tplc="D1BCB358">
      <w:numFmt w:val="bullet"/>
      <w:lvlText w:val="•"/>
      <w:lvlJc w:val="left"/>
      <w:pPr>
        <w:ind w:left="2184" w:hanging="351"/>
      </w:pPr>
      <w:rPr>
        <w:rFonts w:hint="default"/>
        <w:lang w:val="vi" w:eastAsia="en-US" w:bidi="ar-SA"/>
      </w:rPr>
    </w:lvl>
    <w:lvl w:ilvl="8" w:tplc="D54A331A">
      <w:numFmt w:val="bullet"/>
      <w:lvlText w:val="•"/>
      <w:lvlJc w:val="left"/>
      <w:pPr>
        <w:ind w:left="2396" w:hanging="351"/>
      </w:pPr>
      <w:rPr>
        <w:rFonts w:hint="default"/>
        <w:lang w:val="vi" w:eastAsia="en-US" w:bidi="ar-SA"/>
      </w:rPr>
    </w:lvl>
  </w:abstractNum>
  <w:abstractNum w:abstractNumId="6">
    <w:nsid w:val="5DF55585"/>
    <w:multiLevelType w:val="hybridMultilevel"/>
    <w:tmpl w:val="26D65C58"/>
    <w:lvl w:ilvl="0" w:tplc="0ED6968A">
      <w:start w:val="1"/>
      <w:numFmt w:val="decimal"/>
      <w:lvlText w:val="%1.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7"/>
        <w:sz w:val="26"/>
        <w:szCs w:val="26"/>
        <w:lang w:val="vi" w:eastAsia="en-US" w:bidi="ar-SA"/>
      </w:rPr>
    </w:lvl>
    <w:lvl w:ilvl="1" w:tplc="D8D274CE">
      <w:start w:val="1"/>
      <w:numFmt w:val="lowerLetter"/>
      <w:lvlText w:val="%2)"/>
      <w:lvlJc w:val="left"/>
      <w:pPr>
        <w:ind w:left="111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6FDCC8EC">
      <w:numFmt w:val="bullet"/>
      <w:lvlText w:val="•"/>
      <w:lvlJc w:val="left"/>
      <w:pPr>
        <w:ind w:left="2098" w:hanging="264"/>
      </w:pPr>
      <w:rPr>
        <w:rFonts w:hint="default"/>
        <w:lang w:val="vi" w:eastAsia="en-US" w:bidi="ar-SA"/>
      </w:rPr>
    </w:lvl>
    <w:lvl w:ilvl="3" w:tplc="C1F44E10">
      <w:numFmt w:val="bullet"/>
      <w:lvlText w:val="•"/>
      <w:lvlJc w:val="left"/>
      <w:pPr>
        <w:ind w:left="3077" w:hanging="264"/>
      </w:pPr>
      <w:rPr>
        <w:rFonts w:hint="default"/>
        <w:lang w:val="vi" w:eastAsia="en-US" w:bidi="ar-SA"/>
      </w:rPr>
    </w:lvl>
    <w:lvl w:ilvl="4" w:tplc="09A8EBE6">
      <w:numFmt w:val="bullet"/>
      <w:lvlText w:val="•"/>
      <w:lvlJc w:val="left"/>
      <w:pPr>
        <w:ind w:left="4056" w:hanging="264"/>
      </w:pPr>
      <w:rPr>
        <w:rFonts w:hint="default"/>
        <w:lang w:val="vi" w:eastAsia="en-US" w:bidi="ar-SA"/>
      </w:rPr>
    </w:lvl>
    <w:lvl w:ilvl="5" w:tplc="95DEDE52">
      <w:numFmt w:val="bullet"/>
      <w:lvlText w:val="•"/>
      <w:lvlJc w:val="left"/>
      <w:pPr>
        <w:ind w:left="5034" w:hanging="264"/>
      </w:pPr>
      <w:rPr>
        <w:rFonts w:hint="default"/>
        <w:lang w:val="vi" w:eastAsia="en-US" w:bidi="ar-SA"/>
      </w:rPr>
    </w:lvl>
    <w:lvl w:ilvl="6" w:tplc="82B49522">
      <w:numFmt w:val="bullet"/>
      <w:lvlText w:val="•"/>
      <w:lvlJc w:val="left"/>
      <w:pPr>
        <w:ind w:left="6013" w:hanging="264"/>
      </w:pPr>
      <w:rPr>
        <w:rFonts w:hint="default"/>
        <w:lang w:val="vi" w:eastAsia="en-US" w:bidi="ar-SA"/>
      </w:rPr>
    </w:lvl>
    <w:lvl w:ilvl="7" w:tplc="A3C0819A">
      <w:numFmt w:val="bullet"/>
      <w:lvlText w:val="•"/>
      <w:lvlJc w:val="left"/>
      <w:pPr>
        <w:ind w:left="6992" w:hanging="264"/>
      </w:pPr>
      <w:rPr>
        <w:rFonts w:hint="default"/>
        <w:lang w:val="vi" w:eastAsia="en-US" w:bidi="ar-SA"/>
      </w:rPr>
    </w:lvl>
    <w:lvl w:ilvl="8" w:tplc="593018C2">
      <w:numFmt w:val="bullet"/>
      <w:lvlText w:val="•"/>
      <w:lvlJc w:val="left"/>
      <w:pPr>
        <w:ind w:left="7970" w:hanging="264"/>
      </w:pPr>
      <w:rPr>
        <w:rFonts w:hint="default"/>
        <w:lang w:val="vi" w:eastAsia="en-US" w:bidi="ar-SA"/>
      </w:rPr>
    </w:lvl>
  </w:abstractNum>
  <w:abstractNum w:abstractNumId="7">
    <w:nsid w:val="768A511C"/>
    <w:multiLevelType w:val="hybridMultilevel"/>
    <w:tmpl w:val="DB725C08"/>
    <w:lvl w:ilvl="0" w:tplc="2F4E2BD2">
      <w:numFmt w:val="bullet"/>
      <w:lvlText w:val="-"/>
      <w:lvlJc w:val="left"/>
      <w:pPr>
        <w:ind w:left="285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1" w:tplc="9464523E">
      <w:numFmt w:val="bullet"/>
      <w:lvlText w:val="•"/>
      <w:lvlJc w:val="left"/>
      <w:pPr>
        <w:ind w:left="1244" w:hanging="113"/>
      </w:pPr>
      <w:rPr>
        <w:rFonts w:hint="default"/>
        <w:lang w:val="vi" w:eastAsia="en-US" w:bidi="ar-SA"/>
      </w:rPr>
    </w:lvl>
    <w:lvl w:ilvl="2" w:tplc="93A812DC">
      <w:numFmt w:val="bullet"/>
      <w:lvlText w:val="•"/>
      <w:lvlJc w:val="left"/>
      <w:pPr>
        <w:ind w:left="2209" w:hanging="113"/>
      </w:pPr>
      <w:rPr>
        <w:rFonts w:hint="default"/>
        <w:lang w:val="vi" w:eastAsia="en-US" w:bidi="ar-SA"/>
      </w:rPr>
    </w:lvl>
    <w:lvl w:ilvl="3" w:tplc="D49AB21E">
      <w:numFmt w:val="bullet"/>
      <w:lvlText w:val="•"/>
      <w:lvlJc w:val="left"/>
      <w:pPr>
        <w:ind w:left="3174" w:hanging="113"/>
      </w:pPr>
      <w:rPr>
        <w:rFonts w:hint="default"/>
        <w:lang w:val="vi" w:eastAsia="en-US" w:bidi="ar-SA"/>
      </w:rPr>
    </w:lvl>
    <w:lvl w:ilvl="4" w:tplc="CBFE6630">
      <w:numFmt w:val="bullet"/>
      <w:lvlText w:val="•"/>
      <w:lvlJc w:val="left"/>
      <w:pPr>
        <w:ind w:left="4139" w:hanging="113"/>
      </w:pPr>
      <w:rPr>
        <w:rFonts w:hint="default"/>
        <w:lang w:val="vi" w:eastAsia="en-US" w:bidi="ar-SA"/>
      </w:rPr>
    </w:lvl>
    <w:lvl w:ilvl="5" w:tplc="A198D75C">
      <w:numFmt w:val="bullet"/>
      <w:lvlText w:val="•"/>
      <w:lvlJc w:val="left"/>
      <w:pPr>
        <w:ind w:left="5104" w:hanging="113"/>
      </w:pPr>
      <w:rPr>
        <w:rFonts w:hint="default"/>
        <w:lang w:val="vi" w:eastAsia="en-US" w:bidi="ar-SA"/>
      </w:rPr>
    </w:lvl>
    <w:lvl w:ilvl="6" w:tplc="5E347A62">
      <w:numFmt w:val="bullet"/>
      <w:lvlText w:val="•"/>
      <w:lvlJc w:val="left"/>
      <w:pPr>
        <w:ind w:left="6068" w:hanging="113"/>
      </w:pPr>
      <w:rPr>
        <w:rFonts w:hint="default"/>
        <w:lang w:val="vi" w:eastAsia="en-US" w:bidi="ar-SA"/>
      </w:rPr>
    </w:lvl>
    <w:lvl w:ilvl="7" w:tplc="A6269DCC">
      <w:numFmt w:val="bullet"/>
      <w:lvlText w:val="•"/>
      <w:lvlJc w:val="left"/>
      <w:pPr>
        <w:ind w:left="7033" w:hanging="113"/>
      </w:pPr>
      <w:rPr>
        <w:rFonts w:hint="default"/>
        <w:lang w:val="vi" w:eastAsia="en-US" w:bidi="ar-SA"/>
      </w:rPr>
    </w:lvl>
    <w:lvl w:ilvl="8" w:tplc="1E4E0D18">
      <w:numFmt w:val="bullet"/>
      <w:lvlText w:val="•"/>
      <w:lvlJc w:val="left"/>
      <w:pPr>
        <w:ind w:left="7998" w:hanging="113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2B"/>
    <w:rsid w:val="00001D46"/>
    <w:rsid w:val="00021890"/>
    <w:rsid w:val="00041788"/>
    <w:rsid w:val="00043F53"/>
    <w:rsid w:val="00045CA7"/>
    <w:rsid w:val="000715B6"/>
    <w:rsid w:val="00087596"/>
    <w:rsid w:val="000A36B0"/>
    <w:rsid w:val="000C21A7"/>
    <w:rsid w:val="000C43AF"/>
    <w:rsid w:val="00101747"/>
    <w:rsid w:val="00126341"/>
    <w:rsid w:val="00136FDB"/>
    <w:rsid w:val="001507BF"/>
    <w:rsid w:val="00175989"/>
    <w:rsid w:val="001925BA"/>
    <w:rsid w:val="001E7173"/>
    <w:rsid w:val="00232ED0"/>
    <w:rsid w:val="002372B7"/>
    <w:rsid w:val="0023771F"/>
    <w:rsid w:val="0028639C"/>
    <w:rsid w:val="002A6FA8"/>
    <w:rsid w:val="002B7E13"/>
    <w:rsid w:val="002D1162"/>
    <w:rsid w:val="002E425C"/>
    <w:rsid w:val="00302A00"/>
    <w:rsid w:val="003102E6"/>
    <w:rsid w:val="00310719"/>
    <w:rsid w:val="0032274B"/>
    <w:rsid w:val="003524CD"/>
    <w:rsid w:val="00355A64"/>
    <w:rsid w:val="003868B3"/>
    <w:rsid w:val="00387B48"/>
    <w:rsid w:val="00390433"/>
    <w:rsid w:val="003A1782"/>
    <w:rsid w:val="003A79A4"/>
    <w:rsid w:val="003B47F1"/>
    <w:rsid w:val="003B5B0B"/>
    <w:rsid w:val="003C4CC7"/>
    <w:rsid w:val="003D7567"/>
    <w:rsid w:val="0041139E"/>
    <w:rsid w:val="0044436A"/>
    <w:rsid w:val="004520F9"/>
    <w:rsid w:val="004607C2"/>
    <w:rsid w:val="0047614C"/>
    <w:rsid w:val="0048422F"/>
    <w:rsid w:val="00484C84"/>
    <w:rsid w:val="00494BB4"/>
    <w:rsid w:val="004C357C"/>
    <w:rsid w:val="00500D2E"/>
    <w:rsid w:val="005308C9"/>
    <w:rsid w:val="005568D9"/>
    <w:rsid w:val="00565BCB"/>
    <w:rsid w:val="005B2734"/>
    <w:rsid w:val="005E5AF8"/>
    <w:rsid w:val="006053FF"/>
    <w:rsid w:val="00682085"/>
    <w:rsid w:val="006E1F4A"/>
    <w:rsid w:val="007128DE"/>
    <w:rsid w:val="00764493"/>
    <w:rsid w:val="00764682"/>
    <w:rsid w:val="00785D7A"/>
    <w:rsid w:val="00793971"/>
    <w:rsid w:val="008025AD"/>
    <w:rsid w:val="00810A8A"/>
    <w:rsid w:val="008544A9"/>
    <w:rsid w:val="00881EAE"/>
    <w:rsid w:val="008C2EE6"/>
    <w:rsid w:val="008C4E61"/>
    <w:rsid w:val="008E47D9"/>
    <w:rsid w:val="00923A4E"/>
    <w:rsid w:val="009266C4"/>
    <w:rsid w:val="009820CF"/>
    <w:rsid w:val="00A02A88"/>
    <w:rsid w:val="00A433CE"/>
    <w:rsid w:val="00A60DD0"/>
    <w:rsid w:val="00A73FC5"/>
    <w:rsid w:val="00A75FAE"/>
    <w:rsid w:val="00A95FF4"/>
    <w:rsid w:val="00AD0EC2"/>
    <w:rsid w:val="00AD62E5"/>
    <w:rsid w:val="00AF13B2"/>
    <w:rsid w:val="00B514FD"/>
    <w:rsid w:val="00B67CAD"/>
    <w:rsid w:val="00B96E43"/>
    <w:rsid w:val="00BA6EC2"/>
    <w:rsid w:val="00BB402B"/>
    <w:rsid w:val="00C0122B"/>
    <w:rsid w:val="00C21E9A"/>
    <w:rsid w:val="00C429A4"/>
    <w:rsid w:val="00C46E62"/>
    <w:rsid w:val="00C511D6"/>
    <w:rsid w:val="00C65A49"/>
    <w:rsid w:val="00C975A3"/>
    <w:rsid w:val="00CA1D5A"/>
    <w:rsid w:val="00CB18B1"/>
    <w:rsid w:val="00CB4026"/>
    <w:rsid w:val="00CC203A"/>
    <w:rsid w:val="00CC2C20"/>
    <w:rsid w:val="00CC4C83"/>
    <w:rsid w:val="00CC6D54"/>
    <w:rsid w:val="00D66620"/>
    <w:rsid w:val="00D6697C"/>
    <w:rsid w:val="00D67B87"/>
    <w:rsid w:val="00DB11F6"/>
    <w:rsid w:val="00DD0B74"/>
    <w:rsid w:val="00DD1613"/>
    <w:rsid w:val="00DD1B09"/>
    <w:rsid w:val="00E24824"/>
    <w:rsid w:val="00E557A9"/>
    <w:rsid w:val="00E71965"/>
    <w:rsid w:val="00E77D14"/>
    <w:rsid w:val="00E96088"/>
    <w:rsid w:val="00EA046F"/>
    <w:rsid w:val="00EC7118"/>
    <w:rsid w:val="00EF7115"/>
    <w:rsid w:val="00F134ED"/>
    <w:rsid w:val="00F13BA1"/>
    <w:rsid w:val="00F54AEA"/>
    <w:rsid w:val="00F55E96"/>
    <w:rsid w:val="00FC2869"/>
    <w:rsid w:val="00FD6458"/>
    <w:rsid w:val="00FE1A63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40C39"/>
  <w15:chartTrackingRefBased/>
  <w15:docId w15:val="{AE0380BA-A055-48FA-AD6F-8F65B0BB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F9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2372B7"/>
    <w:pPr>
      <w:widowControl w:val="0"/>
      <w:autoSpaceDE w:val="0"/>
      <w:autoSpaceDN w:val="0"/>
      <w:spacing w:before="250" w:after="0" w:line="240" w:lineRule="auto"/>
      <w:jc w:val="center"/>
      <w:outlineLvl w:val="0"/>
    </w:pPr>
    <w:rPr>
      <w:rFonts w:eastAsia="Times New Roman"/>
      <w:b/>
      <w:bCs/>
      <w:sz w:val="32"/>
      <w:szCs w:val="32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eastAsia="Times New Roman"/>
      <w:b/>
      <w:bCs/>
      <w:i/>
      <w:iCs/>
      <w:sz w:val="32"/>
      <w:szCs w:val="32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ind w:left="1045"/>
      <w:jc w:val="center"/>
      <w:outlineLvl w:val="2"/>
    </w:pPr>
    <w:rPr>
      <w:rFonts w:eastAsia="Times New Roman"/>
      <w:b/>
      <w:bCs/>
      <w:szCs w:val="28"/>
      <w:lang w:val="vi"/>
    </w:rPr>
  </w:style>
  <w:style w:type="paragraph" w:styleId="Heading4">
    <w:name w:val="heading 4"/>
    <w:basedOn w:val="Normal"/>
    <w:link w:val="Heading4Char"/>
    <w:uiPriority w:val="9"/>
    <w:unhideWhenUsed/>
    <w:qFormat/>
    <w:rsid w:val="002372B7"/>
    <w:pPr>
      <w:widowControl w:val="0"/>
      <w:autoSpaceDE w:val="0"/>
      <w:autoSpaceDN w:val="0"/>
      <w:spacing w:before="119" w:after="0" w:line="240" w:lineRule="auto"/>
      <w:ind w:left="1438" w:hanging="303"/>
      <w:jc w:val="both"/>
      <w:outlineLvl w:val="3"/>
    </w:pPr>
    <w:rPr>
      <w:rFonts w:eastAsia="Times New Roman"/>
      <w:b/>
      <w:bCs/>
      <w:i/>
      <w:i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1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2B"/>
    <w:rPr>
      <w:rFonts w:ascii="Times New Roman" w:eastAsia="Calibri" w:hAnsi="Times New Roman" w:cs="Times New Roman"/>
      <w:sz w:val="28"/>
    </w:rPr>
  </w:style>
  <w:style w:type="paragraph" w:styleId="BodyText">
    <w:name w:val="Body Text"/>
    <w:basedOn w:val="Normal"/>
    <w:link w:val="BodyTextChar"/>
    <w:qFormat/>
    <w:rsid w:val="00C0122B"/>
    <w:pPr>
      <w:spacing w:after="0" w:line="240" w:lineRule="auto"/>
      <w:jc w:val="both"/>
    </w:pPr>
    <w:rPr>
      <w:rFonts w:eastAsia="Times New Roman" w:cs="Arial"/>
      <w:szCs w:val="28"/>
    </w:rPr>
  </w:style>
  <w:style w:type="character" w:customStyle="1" w:styleId="BodyTextChar">
    <w:name w:val="Body Text Char"/>
    <w:basedOn w:val="DefaultParagraphFont"/>
    <w:link w:val="BodyText"/>
    <w:rsid w:val="00C0122B"/>
    <w:rPr>
      <w:rFonts w:ascii="Times New Roman" w:eastAsia="Times New Roman" w:hAnsi="Times New Roman" w:cs="Arial"/>
      <w:sz w:val="28"/>
      <w:szCs w:val="28"/>
    </w:rPr>
  </w:style>
  <w:style w:type="table" w:styleId="TableGrid">
    <w:name w:val="Table Grid"/>
    <w:basedOn w:val="TableNormal"/>
    <w:uiPriority w:val="39"/>
    <w:rsid w:val="00C0122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C012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012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0122B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0122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ListParagraph">
    <w:name w:val="List Paragraph"/>
    <w:aliases w:val="123 List Paragraph,Bullet paras,Bullet Answer,List Paragraph11,IFCL - List Paragraph,ADB paragraph numbering,Liste 1,List Paragraph1,List Paragraph (numbered (a)),ANNEX,List Paragraph2,Recommendation,Bullets,IBL List Paragraph"/>
    <w:basedOn w:val="Normal"/>
    <w:link w:val="ListParagraphChar"/>
    <w:uiPriority w:val="1"/>
    <w:qFormat/>
    <w:rsid w:val="00AF1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123 List Paragraph Char,Bullet paras Char,Bullet Answer Char,List Paragraph11 Char,IFCL - List Paragraph Char,ADB paragraph numbering Char,Liste 1 Char,List Paragraph1 Char,List Paragraph (numbered (a)) Char,ANNEX Char,Bullets Char"/>
    <w:link w:val="ListParagraph"/>
    <w:uiPriority w:val="34"/>
    <w:locked/>
    <w:rsid w:val="00AF13B2"/>
  </w:style>
  <w:style w:type="paragraph" w:styleId="FootnoteText">
    <w:name w:val="footnote text"/>
    <w:basedOn w:val="Normal"/>
    <w:link w:val="FootnoteTextChar"/>
    <w:uiPriority w:val="99"/>
    <w:semiHidden/>
    <w:unhideWhenUsed/>
    <w:rsid w:val="00AF13B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3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3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72B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2372B7"/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2372B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2372B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372B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1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E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0455-7ECB-41D3-9632-EE879B92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THANH GIONG</cp:lastModifiedBy>
  <cp:revision>2</cp:revision>
  <cp:lastPrinted>2025-11-25T04:19:00Z</cp:lastPrinted>
  <dcterms:created xsi:type="dcterms:W3CDTF">2025-12-04T04:16:00Z</dcterms:created>
  <dcterms:modified xsi:type="dcterms:W3CDTF">2025-12-04T04:16:00Z</dcterms:modified>
</cp:coreProperties>
</file>