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3A9A" w14:textId="77777777" w:rsidR="0050571F" w:rsidRPr="00156307" w:rsidRDefault="0050571F" w:rsidP="0050571F">
      <w:pPr>
        <w:spacing w:after="0"/>
        <w:jc w:val="center"/>
        <w:rPr>
          <w:rFonts w:ascii="Times New Roman" w:hAnsi="Times New Roman" w:cs="Times New Roman"/>
          <w:b/>
          <w:sz w:val="28"/>
          <w:szCs w:val="28"/>
        </w:rPr>
      </w:pPr>
      <w:r w:rsidRPr="00156307">
        <w:rPr>
          <w:rFonts w:ascii="Times New Roman" w:hAnsi="Times New Roman" w:cs="Times New Roman"/>
          <w:b/>
          <w:sz w:val="28"/>
          <w:szCs w:val="28"/>
        </w:rPr>
        <w:t xml:space="preserve">DANH MỤC TTHC </w:t>
      </w:r>
    </w:p>
    <w:p w14:paraId="7C6CCEC7" w14:textId="77777777" w:rsidR="0050571F" w:rsidRPr="00156307" w:rsidRDefault="0050571F" w:rsidP="0050571F">
      <w:pPr>
        <w:spacing w:after="0"/>
        <w:jc w:val="center"/>
        <w:rPr>
          <w:rFonts w:ascii="Times New Roman" w:hAnsi="Times New Roman" w:cs="Times New Roman"/>
          <w:b/>
          <w:sz w:val="28"/>
          <w:szCs w:val="28"/>
        </w:rPr>
      </w:pPr>
      <w:r w:rsidRPr="00156307">
        <w:rPr>
          <w:rFonts w:ascii="Times New Roman" w:hAnsi="Times New Roman" w:cs="Times New Roman"/>
          <w:b/>
          <w:sz w:val="28"/>
          <w:szCs w:val="28"/>
        </w:rPr>
        <w:t xml:space="preserve">LĨNH VỰC </w:t>
      </w:r>
      <w:r w:rsidR="00594A4C" w:rsidRPr="00156307">
        <w:rPr>
          <w:rFonts w:ascii="Times New Roman" w:hAnsi="Times New Roman" w:cs="Times New Roman"/>
          <w:b/>
          <w:sz w:val="28"/>
          <w:szCs w:val="28"/>
        </w:rPr>
        <w:t>THỂ DỤC THỂ THAO</w:t>
      </w:r>
    </w:p>
    <w:p w14:paraId="7545A845" w14:textId="77777777" w:rsidR="0050571F" w:rsidRPr="00156307" w:rsidRDefault="0050571F" w:rsidP="0050571F">
      <w:pPr>
        <w:jc w:val="center"/>
        <w:rPr>
          <w:rFonts w:ascii="Times New Roman" w:hAnsi="Times New Roman" w:cs="Times New Roman"/>
          <w:b/>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792"/>
        <w:gridCol w:w="1417"/>
      </w:tblGrid>
      <w:tr w:rsidR="0050571F" w:rsidRPr="003758A0" w14:paraId="72AA1A63" w14:textId="77777777" w:rsidTr="00F87C3A">
        <w:trPr>
          <w:jc w:val="center"/>
        </w:trPr>
        <w:tc>
          <w:tcPr>
            <w:tcW w:w="992" w:type="dxa"/>
          </w:tcPr>
          <w:p w14:paraId="0C554DBD" w14:textId="77777777" w:rsidR="0050571F" w:rsidRPr="003758A0" w:rsidRDefault="0050571F" w:rsidP="003758A0">
            <w:pPr>
              <w:spacing w:before="60" w:after="60" w:line="240" w:lineRule="auto"/>
              <w:jc w:val="center"/>
              <w:rPr>
                <w:rFonts w:ascii="Times New Roman" w:hAnsi="Times New Roman" w:cs="Times New Roman"/>
                <w:b/>
                <w:sz w:val="28"/>
                <w:szCs w:val="28"/>
              </w:rPr>
            </w:pPr>
            <w:r w:rsidRPr="003758A0">
              <w:rPr>
                <w:rFonts w:ascii="Times New Roman" w:hAnsi="Times New Roman" w:cs="Times New Roman"/>
                <w:b/>
                <w:sz w:val="28"/>
                <w:szCs w:val="28"/>
              </w:rPr>
              <w:t>TT</w:t>
            </w:r>
          </w:p>
        </w:tc>
        <w:tc>
          <w:tcPr>
            <w:tcW w:w="7792" w:type="dxa"/>
          </w:tcPr>
          <w:p w14:paraId="3F940A13" w14:textId="77777777" w:rsidR="0050571F" w:rsidRPr="003758A0" w:rsidRDefault="0050571F" w:rsidP="003758A0">
            <w:pPr>
              <w:spacing w:before="60" w:after="60" w:line="240" w:lineRule="auto"/>
              <w:jc w:val="center"/>
              <w:rPr>
                <w:rFonts w:ascii="Times New Roman" w:hAnsi="Times New Roman" w:cs="Times New Roman"/>
                <w:b/>
                <w:sz w:val="28"/>
                <w:szCs w:val="28"/>
              </w:rPr>
            </w:pPr>
            <w:r w:rsidRPr="003758A0">
              <w:rPr>
                <w:rFonts w:ascii="Times New Roman" w:hAnsi="Times New Roman" w:cs="Times New Roman"/>
                <w:b/>
                <w:sz w:val="28"/>
                <w:szCs w:val="28"/>
              </w:rPr>
              <w:t>TÊN THỦ TỤC HÀNH CHÍNH</w:t>
            </w:r>
          </w:p>
        </w:tc>
        <w:tc>
          <w:tcPr>
            <w:tcW w:w="1417" w:type="dxa"/>
          </w:tcPr>
          <w:p w14:paraId="2D536082" w14:textId="77777777" w:rsidR="0050571F" w:rsidRPr="003758A0" w:rsidRDefault="0050571F" w:rsidP="003758A0">
            <w:pPr>
              <w:spacing w:before="60" w:after="60" w:line="240" w:lineRule="auto"/>
              <w:ind w:firstLine="77"/>
              <w:jc w:val="center"/>
              <w:rPr>
                <w:rFonts w:ascii="Times New Roman" w:hAnsi="Times New Roman" w:cs="Times New Roman"/>
                <w:b/>
                <w:sz w:val="28"/>
                <w:szCs w:val="28"/>
              </w:rPr>
            </w:pPr>
            <w:r w:rsidRPr="003758A0">
              <w:rPr>
                <w:rFonts w:ascii="Times New Roman" w:hAnsi="Times New Roman" w:cs="Times New Roman"/>
                <w:b/>
                <w:sz w:val="28"/>
                <w:szCs w:val="28"/>
              </w:rPr>
              <w:t>TRANG</w:t>
            </w:r>
          </w:p>
        </w:tc>
      </w:tr>
      <w:tr w:rsidR="00E8156E" w:rsidRPr="003758A0" w14:paraId="2A489003" w14:textId="77777777" w:rsidTr="00F87C3A">
        <w:trPr>
          <w:jc w:val="center"/>
        </w:trPr>
        <w:tc>
          <w:tcPr>
            <w:tcW w:w="992" w:type="dxa"/>
          </w:tcPr>
          <w:p w14:paraId="32521C2C" w14:textId="3CC97E95" w:rsidR="00E8156E" w:rsidRPr="003758A0" w:rsidRDefault="00E8156E" w:rsidP="003758A0">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7792" w:type="dxa"/>
          </w:tcPr>
          <w:p w14:paraId="130F9A14" w14:textId="1874B7A7" w:rsidR="00E8156E" w:rsidRPr="003758A0" w:rsidRDefault="00E8156E" w:rsidP="00E8156E">
            <w:pPr>
              <w:spacing w:before="60" w:after="60" w:line="240" w:lineRule="auto"/>
              <w:rPr>
                <w:rFonts w:ascii="Times New Roman" w:hAnsi="Times New Roman" w:cs="Times New Roman"/>
                <w:b/>
                <w:sz w:val="28"/>
                <w:szCs w:val="28"/>
              </w:rPr>
            </w:pPr>
            <w:r>
              <w:rPr>
                <w:rFonts w:ascii="Times New Roman" w:hAnsi="Times New Roman" w:cs="Times New Roman"/>
                <w:b/>
                <w:sz w:val="28"/>
                <w:szCs w:val="28"/>
              </w:rPr>
              <w:t>THỦ TỤC HÀNH CHÍNH CẤP TỈNH</w:t>
            </w:r>
          </w:p>
        </w:tc>
        <w:tc>
          <w:tcPr>
            <w:tcW w:w="1417" w:type="dxa"/>
          </w:tcPr>
          <w:p w14:paraId="5896BFCA" w14:textId="77777777" w:rsidR="00E8156E" w:rsidRPr="003758A0" w:rsidRDefault="00E8156E" w:rsidP="003758A0">
            <w:pPr>
              <w:spacing w:before="60" w:after="60" w:line="240" w:lineRule="auto"/>
              <w:ind w:firstLine="77"/>
              <w:jc w:val="center"/>
              <w:rPr>
                <w:rFonts w:ascii="Times New Roman" w:hAnsi="Times New Roman" w:cs="Times New Roman"/>
                <w:b/>
                <w:sz w:val="28"/>
                <w:szCs w:val="28"/>
              </w:rPr>
            </w:pPr>
          </w:p>
        </w:tc>
      </w:tr>
      <w:tr w:rsidR="00156307" w:rsidRPr="003758A0" w14:paraId="2024E400" w14:textId="77777777" w:rsidTr="00F87C3A">
        <w:trPr>
          <w:jc w:val="center"/>
        </w:trPr>
        <w:tc>
          <w:tcPr>
            <w:tcW w:w="992" w:type="dxa"/>
          </w:tcPr>
          <w:p w14:paraId="02C34CE4"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1969834C" w14:textId="77777777" w:rsidR="00156307" w:rsidRPr="003758A0" w:rsidRDefault="00156307" w:rsidP="003758A0">
            <w:pPr>
              <w:pStyle w:val="ListParagraph"/>
              <w:spacing w:before="60" w:after="60"/>
              <w:ind w:left="0"/>
              <w:jc w:val="both"/>
              <w:rPr>
                <w:szCs w:val="28"/>
                <w:lang w:val="nl-NL"/>
              </w:rPr>
            </w:pPr>
            <w:r w:rsidRPr="003758A0">
              <w:rPr>
                <w:szCs w:val="28"/>
                <w:lang w:val="nl-NL"/>
              </w:rPr>
              <w:t>cấp Giấy chứng nhận đủ điều kiện kinh doanh hoạt động thể thao của câu lạc bộ thể thao chuyên nghiệp</w:t>
            </w:r>
          </w:p>
        </w:tc>
        <w:tc>
          <w:tcPr>
            <w:tcW w:w="1417" w:type="dxa"/>
          </w:tcPr>
          <w:p w14:paraId="7FDEC47D" w14:textId="77777777" w:rsidR="00156307" w:rsidRPr="003758A0" w:rsidRDefault="00156307" w:rsidP="003758A0">
            <w:pPr>
              <w:spacing w:before="60" w:after="60" w:line="240" w:lineRule="auto"/>
              <w:jc w:val="center"/>
              <w:rPr>
                <w:rFonts w:ascii="Times New Roman" w:hAnsi="Times New Roman" w:cs="Times New Roman"/>
                <w:color w:val="000000"/>
                <w:spacing w:val="-6"/>
                <w:sz w:val="28"/>
                <w:szCs w:val="28"/>
                <w:lang w:val="nl-NL"/>
              </w:rPr>
            </w:pPr>
            <w:r w:rsidRPr="003758A0">
              <w:rPr>
                <w:rFonts w:ascii="Times New Roman" w:hAnsi="Times New Roman" w:cs="Times New Roman"/>
                <w:color w:val="000000"/>
                <w:spacing w:val="-6"/>
                <w:sz w:val="28"/>
                <w:szCs w:val="28"/>
                <w:lang w:val="nl-NL"/>
              </w:rPr>
              <w:t>3</w:t>
            </w:r>
          </w:p>
        </w:tc>
      </w:tr>
      <w:tr w:rsidR="00156307" w:rsidRPr="003758A0" w14:paraId="31A1B2AE" w14:textId="77777777" w:rsidTr="00F87C3A">
        <w:trPr>
          <w:trHeight w:val="164"/>
          <w:jc w:val="center"/>
        </w:trPr>
        <w:tc>
          <w:tcPr>
            <w:tcW w:w="992" w:type="dxa"/>
          </w:tcPr>
          <w:p w14:paraId="424B9FC1"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6A3C7B17" w14:textId="77777777" w:rsidR="00156307" w:rsidRPr="003758A0" w:rsidRDefault="00156307" w:rsidP="003758A0">
            <w:pPr>
              <w:pStyle w:val="ListParagraph"/>
              <w:spacing w:before="60" w:after="60"/>
              <w:ind w:left="0"/>
              <w:jc w:val="both"/>
              <w:rPr>
                <w:szCs w:val="28"/>
                <w:lang w:val="nl-NL"/>
              </w:rPr>
            </w:pPr>
            <w:r w:rsidRPr="003758A0">
              <w:rPr>
                <w:szCs w:val="28"/>
                <w:lang w:val="nl-NL"/>
              </w:rPr>
              <w:t>Giấy chứng nhận đủ điều kiện kinh doanh hoạt động thể thao</w:t>
            </w:r>
          </w:p>
        </w:tc>
        <w:tc>
          <w:tcPr>
            <w:tcW w:w="1417" w:type="dxa"/>
          </w:tcPr>
          <w:p w14:paraId="2D4B023D" w14:textId="77777777" w:rsidR="00156307" w:rsidRPr="003758A0" w:rsidRDefault="00156307" w:rsidP="003758A0">
            <w:pPr>
              <w:spacing w:before="60" w:after="60" w:line="240" w:lineRule="auto"/>
              <w:jc w:val="center"/>
              <w:rPr>
                <w:rFonts w:ascii="Times New Roman" w:hAnsi="Times New Roman" w:cs="Times New Roman"/>
                <w:color w:val="000000"/>
                <w:spacing w:val="-6"/>
                <w:sz w:val="28"/>
                <w:szCs w:val="28"/>
                <w:lang w:val="nl-NL"/>
              </w:rPr>
            </w:pPr>
            <w:r w:rsidRPr="003758A0">
              <w:rPr>
                <w:rFonts w:ascii="Times New Roman" w:hAnsi="Times New Roman" w:cs="Times New Roman"/>
                <w:color w:val="000000"/>
                <w:spacing w:val="-6"/>
                <w:sz w:val="28"/>
                <w:szCs w:val="28"/>
                <w:lang w:val="nl-NL"/>
              </w:rPr>
              <w:t>6</w:t>
            </w:r>
          </w:p>
        </w:tc>
      </w:tr>
      <w:tr w:rsidR="00156307" w:rsidRPr="003758A0" w14:paraId="5FC7CB7F" w14:textId="77777777" w:rsidTr="00F87C3A">
        <w:trPr>
          <w:jc w:val="center"/>
        </w:trPr>
        <w:tc>
          <w:tcPr>
            <w:tcW w:w="992" w:type="dxa"/>
          </w:tcPr>
          <w:p w14:paraId="235092DB"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651EA6A3" w14:textId="77777777" w:rsidR="00156307" w:rsidRPr="003758A0" w:rsidRDefault="00156307" w:rsidP="003758A0">
            <w:pPr>
              <w:pStyle w:val="ListParagraph"/>
              <w:spacing w:before="60" w:after="60"/>
              <w:ind w:left="0"/>
              <w:jc w:val="both"/>
              <w:rPr>
                <w:szCs w:val="28"/>
                <w:lang w:val="nl-NL"/>
              </w:rPr>
            </w:pPr>
            <w:r w:rsidRPr="003758A0">
              <w:rPr>
                <w:szCs w:val="28"/>
                <w:lang w:val="vi-VN"/>
              </w:rPr>
              <w:t>cấp lại giấy chứng nhận đủ điều kiện kinh doanh hoạt động thể thao trong trường hợp thay đổi nội dung ghi trong giấy chứng nhận</w:t>
            </w:r>
          </w:p>
        </w:tc>
        <w:tc>
          <w:tcPr>
            <w:tcW w:w="1417" w:type="dxa"/>
          </w:tcPr>
          <w:p w14:paraId="63EB9534" w14:textId="77777777" w:rsidR="00156307" w:rsidRPr="003758A0" w:rsidRDefault="00156307" w:rsidP="003758A0">
            <w:pPr>
              <w:spacing w:before="60" w:after="60" w:line="240" w:lineRule="auto"/>
              <w:jc w:val="center"/>
              <w:rPr>
                <w:rFonts w:ascii="Times New Roman" w:hAnsi="Times New Roman" w:cs="Times New Roman"/>
                <w:color w:val="000000"/>
                <w:spacing w:val="-6"/>
                <w:sz w:val="28"/>
                <w:szCs w:val="28"/>
                <w:lang w:val="nl-NL"/>
              </w:rPr>
            </w:pPr>
            <w:r w:rsidRPr="003758A0">
              <w:rPr>
                <w:rFonts w:ascii="Times New Roman" w:hAnsi="Times New Roman" w:cs="Times New Roman"/>
                <w:color w:val="000000"/>
                <w:spacing w:val="-6"/>
                <w:sz w:val="28"/>
                <w:szCs w:val="28"/>
                <w:lang w:val="nl-NL"/>
              </w:rPr>
              <w:t>9</w:t>
            </w:r>
          </w:p>
        </w:tc>
      </w:tr>
      <w:tr w:rsidR="00156307" w:rsidRPr="003758A0" w14:paraId="4E3BC0C7" w14:textId="77777777" w:rsidTr="00F87C3A">
        <w:trPr>
          <w:jc w:val="center"/>
        </w:trPr>
        <w:tc>
          <w:tcPr>
            <w:tcW w:w="992" w:type="dxa"/>
          </w:tcPr>
          <w:p w14:paraId="0ED6BEA7"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5F5CB547" w14:textId="77777777" w:rsidR="00156307" w:rsidRPr="003758A0" w:rsidRDefault="00156307" w:rsidP="003758A0">
            <w:pPr>
              <w:pStyle w:val="ListParagraph"/>
              <w:spacing w:before="60" w:after="60"/>
              <w:ind w:left="0"/>
              <w:jc w:val="both"/>
              <w:rPr>
                <w:szCs w:val="28"/>
                <w:lang w:val="nl-NL"/>
              </w:rPr>
            </w:pPr>
            <w:r w:rsidRPr="003758A0">
              <w:rPr>
                <w:szCs w:val="28"/>
                <w:lang w:val="vi-VN"/>
              </w:rPr>
              <w:t>cấp lại giấy chứng nhận đủ điều kiện kinh doanh hoạt động thể thao trong trường hợp bị mất hoặc hư hỏng</w:t>
            </w:r>
          </w:p>
        </w:tc>
        <w:tc>
          <w:tcPr>
            <w:tcW w:w="1417" w:type="dxa"/>
          </w:tcPr>
          <w:p w14:paraId="02A34FDF" w14:textId="77777777" w:rsidR="00156307" w:rsidRPr="003758A0" w:rsidRDefault="00156307" w:rsidP="003758A0">
            <w:pPr>
              <w:spacing w:before="60" w:after="60" w:line="240" w:lineRule="auto"/>
              <w:jc w:val="center"/>
              <w:rPr>
                <w:rFonts w:ascii="Times New Roman" w:hAnsi="Times New Roman" w:cs="Times New Roman"/>
                <w:color w:val="000000"/>
                <w:spacing w:val="-6"/>
                <w:sz w:val="28"/>
                <w:szCs w:val="28"/>
                <w:lang w:val="nl-NL"/>
              </w:rPr>
            </w:pPr>
            <w:r w:rsidRPr="003758A0">
              <w:rPr>
                <w:rFonts w:ascii="Times New Roman" w:hAnsi="Times New Roman" w:cs="Times New Roman"/>
                <w:color w:val="000000"/>
                <w:spacing w:val="-6"/>
                <w:sz w:val="28"/>
                <w:szCs w:val="28"/>
                <w:lang w:val="nl-NL"/>
              </w:rPr>
              <w:t>11</w:t>
            </w:r>
          </w:p>
        </w:tc>
      </w:tr>
      <w:tr w:rsidR="00156307" w:rsidRPr="003758A0" w14:paraId="2EE901E6" w14:textId="77777777" w:rsidTr="00F87C3A">
        <w:trPr>
          <w:jc w:val="center"/>
        </w:trPr>
        <w:tc>
          <w:tcPr>
            <w:tcW w:w="992" w:type="dxa"/>
          </w:tcPr>
          <w:p w14:paraId="655F76EC"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1A622A68" w14:textId="77777777" w:rsidR="00156307" w:rsidRPr="003758A0" w:rsidRDefault="00156307" w:rsidP="003758A0">
            <w:pPr>
              <w:pStyle w:val="ListParagraph"/>
              <w:spacing w:before="60" w:after="60"/>
              <w:ind w:left="0"/>
              <w:jc w:val="both"/>
              <w:rPr>
                <w:szCs w:val="28"/>
                <w:lang w:val="nl-NL"/>
              </w:rPr>
            </w:pPr>
            <w:r w:rsidRPr="003758A0">
              <w:rPr>
                <w:bCs/>
                <w:szCs w:val="28"/>
                <w:lang w:val="nl-NL"/>
              </w:rPr>
              <w:t>Cấp giấy chứng nhận đủ điều kiện kinh doanh hoạt động thể thao đối với môn Yoga</w:t>
            </w:r>
          </w:p>
        </w:tc>
        <w:tc>
          <w:tcPr>
            <w:tcW w:w="1417" w:type="dxa"/>
          </w:tcPr>
          <w:p w14:paraId="4301961F" w14:textId="77777777" w:rsidR="00156307" w:rsidRPr="003758A0" w:rsidRDefault="00156307" w:rsidP="003758A0">
            <w:pPr>
              <w:spacing w:before="60" w:after="60" w:line="240" w:lineRule="auto"/>
              <w:jc w:val="center"/>
              <w:rPr>
                <w:rFonts w:ascii="Times New Roman" w:hAnsi="Times New Roman" w:cs="Times New Roman"/>
                <w:color w:val="000000"/>
                <w:spacing w:val="-6"/>
                <w:sz w:val="28"/>
                <w:szCs w:val="28"/>
                <w:lang w:val="nl-NL"/>
              </w:rPr>
            </w:pPr>
            <w:r w:rsidRPr="003758A0">
              <w:rPr>
                <w:rFonts w:ascii="Times New Roman" w:hAnsi="Times New Roman" w:cs="Times New Roman"/>
                <w:color w:val="000000"/>
                <w:spacing w:val="-6"/>
                <w:sz w:val="28"/>
                <w:szCs w:val="28"/>
                <w:lang w:val="nl-NL"/>
              </w:rPr>
              <w:t>13</w:t>
            </w:r>
          </w:p>
        </w:tc>
      </w:tr>
      <w:tr w:rsidR="00156307" w:rsidRPr="003758A0" w14:paraId="72D63E8A" w14:textId="77777777" w:rsidTr="00F87C3A">
        <w:trPr>
          <w:jc w:val="center"/>
        </w:trPr>
        <w:tc>
          <w:tcPr>
            <w:tcW w:w="992" w:type="dxa"/>
          </w:tcPr>
          <w:p w14:paraId="3BFA97D7"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179FF14B" w14:textId="77777777" w:rsidR="00156307" w:rsidRPr="003758A0" w:rsidRDefault="00156307" w:rsidP="003758A0">
            <w:pPr>
              <w:pStyle w:val="ListParagraph"/>
              <w:keepNext/>
              <w:spacing w:before="60" w:after="60"/>
              <w:ind w:left="0"/>
              <w:jc w:val="both"/>
              <w:outlineLvl w:val="3"/>
              <w:rPr>
                <w:bCs/>
                <w:szCs w:val="28"/>
                <w:lang w:val="nl-NL"/>
              </w:rPr>
            </w:pPr>
            <w:r w:rsidRPr="003758A0">
              <w:rPr>
                <w:bCs/>
                <w:szCs w:val="28"/>
                <w:lang w:val="nl-NL"/>
              </w:rPr>
              <w:t>Cấp giấy chứng nhận đủ điều kiện kinh doanh  hoạt động thể thao  đối với môn Golf.</w:t>
            </w:r>
          </w:p>
        </w:tc>
        <w:tc>
          <w:tcPr>
            <w:tcW w:w="1417" w:type="dxa"/>
          </w:tcPr>
          <w:p w14:paraId="6DF88A15" w14:textId="77777777" w:rsidR="00156307" w:rsidRPr="003758A0" w:rsidRDefault="00156307" w:rsidP="003758A0">
            <w:pPr>
              <w:spacing w:before="60" w:after="60" w:line="240" w:lineRule="auto"/>
              <w:jc w:val="center"/>
              <w:rPr>
                <w:rFonts w:ascii="Times New Roman" w:hAnsi="Times New Roman" w:cs="Times New Roman"/>
                <w:color w:val="000000"/>
                <w:spacing w:val="-6"/>
                <w:sz w:val="28"/>
                <w:szCs w:val="28"/>
                <w:lang w:val="nl-NL"/>
              </w:rPr>
            </w:pPr>
            <w:r w:rsidRPr="003758A0">
              <w:rPr>
                <w:rFonts w:ascii="Times New Roman" w:hAnsi="Times New Roman" w:cs="Times New Roman"/>
                <w:color w:val="000000"/>
                <w:spacing w:val="-6"/>
                <w:sz w:val="28"/>
                <w:szCs w:val="28"/>
                <w:lang w:val="nl-NL"/>
              </w:rPr>
              <w:t>16</w:t>
            </w:r>
          </w:p>
        </w:tc>
      </w:tr>
      <w:tr w:rsidR="00156307" w:rsidRPr="003758A0" w14:paraId="30F60EEE" w14:textId="77777777" w:rsidTr="00F87C3A">
        <w:trPr>
          <w:trHeight w:val="593"/>
          <w:jc w:val="center"/>
        </w:trPr>
        <w:tc>
          <w:tcPr>
            <w:tcW w:w="992" w:type="dxa"/>
          </w:tcPr>
          <w:p w14:paraId="202A182A"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09EDC99E" w14:textId="77777777" w:rsidR="00156307" w:rsidRPr="003758A0" w:rsidRDefault="00156307" w:rsidP="003758A0">
            <w:pPr>
              <w:pStyle w:val="Heading4"/>
              <w:spacing w:before="60" w:line="240" w:lineRule="auto"/>
              <w:ind w:firstLine="0"/>
              <w:rPr>
                <w:bCs w:val="0"/>
                <w:lang w:val="nl-NL"/>
              </w:rPr>
            </w:pPr>
            <w:r w:rsidRPr="003758A0">
              <w:rPr>
                <w:b w:val="0"/>
                <w:lang w:val="nl-NL"/>
              </w:rPr>
              <w:t>Cấp giấy chứng nhận đủ điều kiện kinh doanh hoạt động thể thao đối với môn Cầu lông</w:t>
            </w:r>
          </w:p>
        </w:tc>
        <w:tc>
          <w:tcPr>
            <w:tcW w:w="1417" w:type="dxa"/>
          </w:tcPr>
          <w:p w14:paraId="025C7B62" w14:textId="280DEF08"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19</w:t>
            </w:r>
          </w:p>
        </w:tc>
      </w:tr>
      <w:tr w:rsidR="00156307" w:rsidRPr="003758A0" w14:paraId="6F0CC3F6" w14:textId="77777777" w:rsidTr="00F87C3A">
        <w:trPr>
          <w:jc w:val="center"/>
        </w:trPr>
        <w:tc>
          <w:tcPr>
            <w:tcW w:w="992" w:type="dxa"/>
          </w:tcPr>
          <w:p w14:paraId="6AA7A05F"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3BC03A2C" w14:textId="77777777" w:rsidR="00156307" w:rsidRPr="003758A0" w:rsidRDefault="00156307" w:rsidP="003758A0">
            <w:pPr>
              <w:pStyle w:val="ListParagraph"/>
              <w:spacing w:before="60" w:after="60"/>
              <w:ind w:left="0"/>
              <w:jc w:val="both"/>
              <w:rPr>
                <w:bCs/>
                <w:szCs w:val="28"/>
                <w:lang w:val="nl-NL"/>
              </w:rPr>
            </w:pPr>
            <w:r w:rsidRPr="003758A0">
              <w:rPr>
                <w:szCs w:val="28"/>
                <w:lang w:val="nl-NL"/>
              </w:rPr>
              <w:t>Cấp Giấy chứng nhận đủ điều kiện kinh doanh hoạt động thể thao đối với môn Taekwondo</w:t>
            </w:r>
          </w:p>
        </w:tc>
        <w:tc>
          <w:tcPr>
            <w:tcW w:w="1417" w:type="dxa"/>
          </w:tcPr>
          <w:p w14:paraId="588485C5" w14:textId="48C3E2EA"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22</w:t>
            </w:r>
          </w:p>
        </w:tc>
      </w:tr>
      <w:tr w:rsidR="00156307" w:rsidRPr="003758A0" w14:paraId="15EC28F5" w14:textId="77777777" w:rsidTr="00F87C3A">
        <w:trPr>
          <w:jc w:val="center"/>
        </w:trPr>
        <w:tc>
          <w:tcPr>
            <w:tcW w:w="992" w:type="dxa"/>
          </w:tcPr>
          <w:p w14:paraId="57C695B3"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7869CC11" w14:textId="77777777" w:rsidR="00156307" w:rsidRPr="003758A0" w:rsidRDefault="00156307" w:rsidP="003758A0">
            <w:pPr>
              <w:pStyle w:val="ListParagraph"/>
              <w:spacing w:before="60" w:after="60"/>
              <w:ind w:left="0"/>
              <w:jc w:val="both"/>
              <w:rPr>
                <w:bCs/>
                <w:szCs w:val="28"/>
                <w:lang w:val="nl-NL"/>
              </w:rPr>
            </w:pPr>
            <w:r w:rsidRPr="003758A0">
              <w:rPr>
                <w:szCs w:val="28"/>
                <w:lang w:val="nl-NL"/>
              </w:rPr>
              <w:t>Cấp giấy chứng nhận đủ điều kiện kinh doanh hoạt động thể thao đối với môn Karate</w:t>
            </w:r>
          </w:p>
        </w:tc>
        <w:tc>
          <w:tcPr>
            <w:tcW w:w="1417" w:type="dxa"/>
          </w:tcPr>
          <w:p w14:paraId="0DC6926D" w14:textId="4D95EAFA"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25</w:t>
            </w:r>
          </w:p>
        </w:tc>
      </w:tr>
      <w:tr w:rsidR="00156307" w:rsidRPr="003758A0" w14:paraId="45122DF5" w14:textId="77777777" w:rsidTr="00F87C3A">
        <w:trPr>
          <w:jc w:val="center"/>
        </w:trPr>
        <w:tc>
          <w:tcPr>
            <w:tcW w:w="992" w:type="dxa"/>
          </w:tcPr>
          <w:p w14:paraId="1FEBEBD0"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38C255DE" w14:textId="77777777" w:rsidR="00156307" w:rsidRPr="003758A0" w:rsidRDefault="00156307" w:rsidP="003758A0">
            <w:pPr>
              <w:pStyle w:val="Heading4"/>
              <w:spacing w:before="60" w:line="240" w:lineRule="auto"/>
              <w:ind w:firstLine="0"/>
              <w:rPr>
                <w:b w:val="0"/>
                <w:lang w:val="nl-NL"/>
              </w:rPr>
            </w:pPr>
            <w:r w:rsidRPr="003758A0">
              <w:rPr>
                <w:b w:val="0"/>
                <w:lang w:val="nl-NL"/>
              </w:rPr>
              <w:t>Cấp Giấy chứng nhận đủ điều kiện kinh doanh hoạt động thể thao đối với môn Bơi, lặ</w:t>
            </w:r>
            <w:r w:rsidR="003758A0">
              <w:rPr>
                <w:b w:val="0"/>
                <w:lang w:val="nl-NL"/>
              </w:rPr>
              <w:t>n</w:t>
            </w:r>
          </w:p>
        </w:tc>
        <w:tc>
          <w:tcPr>
            <w:tcW w:w="1417" w:type="dxa"/>
          </w:tcPr>
          <w:p w14:paraId="1264EE2F" w14:textId="3BD28302"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28</w:t>
            </w:r>
          </w:p>
        </w:tc>
      </w:tr>
      <w:tr w:rsidR="00156307" w:rsidRPr="003758A0" w14:paraId="202BE857" w14:textId="77777777" w:rsidTr="00F87C3A">
        <w:trPr>
          <w:trHeight w:val="543"/>
          <w:jc w:val="center"/>
        </w:trPr>
        <w:tc>
          <w:tcPr>
            <w:tcW w:w="992" w:type="dxa"/>
          </w:tcPr>
          <w:p w14:paraId="6579E246"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0FEA8235" w14:textId="77777777" w:rsidR="00156307" w:rsidRPr="003758A0" w:rsidRDefault="00156307" w:rsidP="003758A0">
            <w:pPr>
              <w:pStyle w:val="Heading4"/>
              <w:spacing w:before="60" w:line="240" w:lineRule="auto"/>
              <w:ind w:firstLine="0"/>
              <w:rPr>
                <w:b w:val="0"/>
                <w:lang w:val="nl-NL"/>
              </w:rPr>
            </w:pPr>
            <w:r w:rsidRPr="003758A0">
              <w:rPr>
                <w:b w:val="0"/>
                <w:lang w:val="nl-NL"/>
              </w:rPr>
              <w:t>Cấp Giấy chứng nhận đủ điều kiện kinh doanh hoạt động thể thao đối với môn Billiards &amp; Snooker</w:t>
            </w:r>
          </w:p>
        </w:tc>
        <w:tc>
          <w:tcPr>
            <w:tcW w:w="1417" w:type="dxa"/>
          </w:tcPr>
          <w:p w14:paraId="3291D883" w14:textId="3F56FFDC"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31</w:t>
            </w:r>
          </w:p>
        </w:tc>
      </w:tr>
      <w:tr w:rsidR="00156307" w:rsidRPr="003758A0" w14:paraId="32EACAE4" w14:textId="77777777" w:rsidTr="00F87C3A">
        <w:trPr>
          <w:jc w:val="center"/>
        </w:trPr>
        <w:tc>
          <w:tcPr>
            <w:tcW w:w="992" w:type="dxa"/>
          </w:tcPr>
          <w:p w14:paraId="4F7D27C6"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0F6BAC6D" w14:textId="77777777" w:rsidR="00156307" w:rsidRPr="003758A0" w:rsidRDefault="00156307" w:rsidP="003758A0">
            <w:pPr>
              <w:pStyle w:val="Heading4"/>
              <w:spacing w:before="60" w:line="240" w:lineRule="auto"/>
              <w:ind w:firstLine="0"/>
              <w:rPr>
                <w:b w:val="0"/>
                <w:bCs w:val="0"/>
                <w:lang w:val="nl-NL"/>
              </w:rPr>
            </w:pPr>
            <w:r w:rsidRPr="003758A0">
              <w:rPr>
                <w:b w:val="0"/>
                <w:lang w:val="nl-NL"/>
              </w:rPr>
              <w:t>Cấp giấy chứng nhận đủ điều kiện kinh doanh hoạt động thể thao đối với môn Bóng bàn</w:t>
            </w:r>
          </w:p>
        </w:tc>
        <w:tc>
          <w:tcPr>
            <w:tcW w:w="1417" w:type="dxa"/>
          </w:tcPr>
          <w:p w14:paraId="30C28EBE" w14:textId="42141FF0"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34</w:t>
            </w:r>
          </w:p>
        </w:tc>
      </w:tr>
      <w:tr w:rsidR="00156307" w:rsidRPr="003758A0" w14:paraId="1C9FB279" w14:textId="77777777" w:rsidTr="00F87C3A">
        <w:trPr>
          <w:jc w:val="center"/>
        </w:trPr>
        <w:tc>
          <w:tcPr>
            <w:tcW w:w="992" w:type="dxa"/>
          </w:tcPr>
          <w:p w14:paraId="74766BAF"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7E0E1720" w14:textId="77777777" w:rsidR="00156307" w:rsidRPr="003758A0" w:rsidRDefault="00156307" w:rsidP="003758A0">
            <w:pPr>
              <w:pStyle w:val="Heading4"/>
              <w:tabs>
                <w:tab w:val="left" w:pos="284"/>
              </w:tabs>
              <w:spacing w:before="60" w:line="240" w:lineRule="auto"/>
              <w:ind w:firstLine="0"/>
              <w:rPr>
                <w:b w:val="0"/>
                <w:lang w:val="nl-NL"/>
              </w:rPr>
            </w:pPr>
            <w:r w:rsidRPr="003758A0">
              <w:rPr>
                <w:b w:val="0"/>
                <w:lang w:val="nl-NL"/>
              </w:rPr>
              <w:t xml:space="preserve">Cấp Giấy chứng nhận đủ điều kiện kinh doanh hoạt động thể thao đối với môn Dù lượn và Diều bay </w:t>
            </w:r>
          </w:p>
        </w:tc>
        <w:tc>
          <w:tcPr>
            <w:tcW w:w="1417" w:type="dxa"/>
          </w:tcPr>
          <w:p w14:paraId="7D9A1EE2" w14:textId="6C363E2E"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37</w:t>
            </w:r>
          </w:p>
        </w:tc>
      </w:tr>
      <w:tr w:rsidR="00156307" w:rsidRPr="003758A0" w14:paraId="21430AC3" w14:textId="77777777" w:rsidTr="00F87C3A">
        <w:trPr>
          <w:jc w:val="center"/>
        </w:trPr>
        <w:tc>
          <w:tcPr>
            <w:tcW w:w="992" w:type="dxa"/>
          </w:tcPr>
          <w:p w14:paraId="358E94DD"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39F1B202" w14:textId="77777777" w:rsidR="00156307" w:rsidRPr="003758A0" w:rsidRDefault="00156307" w:rsidP="003758A0">
            <w:pPr>
              <w:pStyle w:val="Heading4"/>
              <w:spacing w:before="60" w:line="240" w:lineRule="auto"/>
              <w:ind w:firstLine="0"/>
              <w:rPr>
                <w:b w:val="0"/>
                <w:bCs w:val="0"/>
                <w:lang w:val="nl-NL"/>
              </w:rPr>
            </w:pPr>
            <w:r w:rsidRPr="003758A0">
              <w:rPr>
                <w:b w:val="0"/>
                <w:lang w:val="nl-NL"/>
              </w:rPr>
              <w:t>Cấp Giấy chứng nhận đủ điều kiện kinh doanh hoạt động thể thao đối với môn khiêu vũ thể thao</w:t>
            </w:r>
          </w:p>
        </w:tc>
        <w:tc>
          <w:tcPr>
            <w:tcW w:w="1417" w:type="dxa"/>
          </w:tcPr>
          <w:p w14:paraId="0846DAC2" w14:textId="336423AD"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41</w:t>
            </w:r>
          </w:p>
        </w:tc>
      </w:tr>
      <w:tr w:rsidR="00156307" w:rsidRPr="003758A0" w14:paraId="11F71286" w14:textId="77777777" w:rsidTr="00F87C3A">
        <w:trPr>
          <w:jc w:val="center"/>
        </w:trPr>
        <w:tc>
          <w:tcPr>
            <w:tcW w:w="992" w:type="dxa"/>
          </w:tcPr>
          <w:p w14:paraId="24009CDB"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468E3202" w14:textId="77777777" w:rsidR="00156307" w:rsidRPr="003758A0" w:rsidRDefault="00156307" w:rsidP="003758A0">
            <w:pPr>
              <w:pStyle w:val="Heading4"/>
              <w:spacing w:before="60" w:line="240" w:lineRule="auto"/>
              <w:ind w:firstLine="0"/>
              <w:rPr>
                <w:b w:val="0"/>
                <w:bCs w:val="0"/>
                <w:lang w:val="nl-NL"/>
              </w:rPr>
            </w:pPr>
            <w:r w:rsidRPr="003758A0">
              <w:rPr>
                <w:b w:val="0"/>
                <w:lang w:val="nl-NL"/>
              </w:rPr>
              <w:t>Cấp Giấy chứng nhận đủ điều kiện kinh doanh hoạt động thể thao đối với môn thể dục thẩm mỹ</w:t>
            </w:r>
          </w:p>
        </w:tc>
        <w:tc>
          <w:tcPr>
            <w:tcW w:w="1417" w:type="dxa"/>
          </w:tcPr>
          <w:p w14:paraId="58215642" w14:textId="5B1B15EC"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44</w:t>
            </w:r>
          </w:p>
        </w:tc>
      </w:tr>
      <w:tr w:rsidR="00156307" w:rsidRPr="003758A0" w14:paraId="7D47E421" w14:textId="77777777" w:rsidTr="00F87C3A">
        <w:trPr>
          <w:jc w:val="center"/>
        </w:trPr>
        <w:tc>
          <w:tcPr>
            <w:tcW w:w="992" w:type="dxa"/>
          </w:tcPr>
          <w:p w14:paraId="4E8E4B69"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43EFE5D8" w14:textId="77777777" w:rsidR="00156307" w:rsidRPr="003758A0" w:rsidRDefault="00156307" w:rsidP="003758A0">
            <w:pPr>
              <w:pStyle w:val="Heading4"/>
              <w:spacing w:before="60" w:line="240" w:lineRule="auto"/>
              <w:ind w:firstLine="0"/>
              <w:rPr>
                <w:b w:val="0"/>
                <w:bCs w:val="0"/>
                <w:lang w:val="nl-NL"/>
              </w:rPr>
            </w:pPr>
            <w:r w:rsidRPr="003758A0">
              <w:rPr>
                <w:b w:val="0"/>
                <w:lang w:val="nl-NL"/>
              </w:rPr>
              <w:t>Cấp giấy chứng nhận đủ điều kiện kinh doanh hoạt động thể thao đối với môn Judo</w:t>
            </w:r>
          </w:p>
        </w:tc>
        <w:tc>
          <w:tcPr>
            <w:tcW w:w="1417" w:type="dxa"/>
          </w:tcPr>
          <w:p w14:paraId="65515C1E" w14:textId="2A59938F"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47</w:t>
            </w:r>
          </w:p>
        </w:tc>
      </w:tr>
      <w:tr w:rsidR="00156307" w:rsidRPr="003758A0" w14:paraId="3DBAE180" w14:textId="77777777" w:rsidTr="00F87C3A">
        <w:trPr>
          <w:jc w:val="center"/>
        </w:trPr>
        <w:tc>
          <w:tcPr>
            <w:tcW w:w="992" w:type="dxa"/>
          </w:tcPr>
          <w:p w14:paraId="4A07C225"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26AFDE88" w14:textId="77777777" w:rsidR="00156307" w:rsidRPr="003758A0" w:rsidRDefault="00156307" w:rsidP="003758A0">
            <w:pPr>
              <w:pStyle w:val="Heading4"/>
              <w:spacing w:before="60" w:line="240" w:lineRule="auto"/>
              <w:ind w:firstLine="0"/>
              <w:rPr>
                <w:b w:val="0"/>
                <w:bCs w:val="0"/>
                <w:lang w:val="nl-NL"/>
              </w:rPr>
            </w:pPr>
            <w:r w:rsidRPr="003758A0">
              <w:rPr>
                <w:b w:val="0"/>
                <w:lang w:val="nl-NL"/>
              </w:rPr>
              <w:t>Cấp Giấy chứng nhận đủ điều kiện kinh doanh hoạt động thể thao đối với môn Thể dục thể hình và Fitness</w:t>
            </w:r>
            <w:r w:rsidRPr="003758A0">
              <w:rPr>
                <w:b w:val="0"/>
              </w:rPr>
              <w:t xml:space="preserve"> </w:t>
            </w:r>
          </w:p>
        </w:tc>
        <w:tc>
          <w:tcPr>
            <w:tcW w:w="1417" w:type="dxa"/>
          </w:tcPr>
          <w:p w14:paraId="43F8E01F" w14:textId="7A36F3AB"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50</w:t>
            </w:r>
          </w:p>
        </w:tc>
      </w:tr>
      <w:tr w:rsidR="00156307" w:rsidRPr="003758A0" w14:paraId="6A02D4BB" w14:textId="77777777" w:rsidTr="00F87C3A">
        <w:trPr>
          <w:jc w:val="center"/>
        </w:trPr>
        <w:tc>
          <w:tcPr>
            <w:tcW w:w="992" w:type="dxa"/>
          </w:tcPr>
          <w:p w14:paraId="4569B5FB"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037726CB" w14:textId="77777777" w:rsidR="00156307" w:rsidRPr="003758A0" w:rsidRDefault="00156307" w:rsidP="003758A0">
            <w:pPr>
              <w:pStyle w:val="Heading4"/>
              <w:spacing w:before="60" w:line="240" w:lineRule="auto"/>
              <w:ind w:firstLine="0"/>
              <w:rPr>
                <w:b w:val="0"/>
                <w:bCs w:val="0"/>
                <w:lang w:val="nl-NL"/>
              </w:rPr>
            </w:pPr>
            <w:r w:rsidRPr="003758A0">
              <w:rPr>
                <w:b w:val="0"/>
                <w:lang w:val="nl-NL"/>
              </w:rPr>
              <w:t>Cấp giấy chứng nhận đủ điều kiện kinh doanh hoạt động thể thao đối với môn Lân Sư Rồng</w:t>
            </w:r>
          </w:p>
        </w:tc>
        <w:tc>
          <w:tcPr>
            <w:tcW w:w="1417" w:type="dxa"/>
          </w:tcPr>
          <w:p w14:paraId="0D17ED9A" w14:textId="1E37EFE1"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53</w:t>
            </w:r>
          </w:p>
        </w:tc>
      </w:tr>
      <w:tr w:rsidR="00156307" w:rsidRPr="003758A0" w14:paraId="2E75BD4F" w14:textId="77777777" w:rsidTr="00F87C3A">
        <w:trPr>
          <w:jc w:val="center"/>
        </w:trPr>
        <w:tc>
          <w:tcPr>
            <w:tcW w:w="992" w:type="dxa"/>
          </w:tcPr>
          <w:p w14:paraId="09A7F516"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0B71F6BB" w14:textId="77777777" w:rsidR="00156307" w:rsidRPr="003758A0" w:rsidRDefault="00156307" w:rsidP="003758A0">
            <w:pPr>
              <w:pStyle w:val="ListParagraph"/>
              <w:spacing w:before="60" w:after="60"/>
              <w:ind w:left="0"/>
              <w:jc w:val="both"/>
              <w:rPr>
                <w:bCs/>
                <w:szCs w:val="28"/>
                <w:lang w:val="nl-NL"/>
              </w:rPr>
            </w:pPr>
            <w:r w:rsidRPr="003758A0">
              <w:rPr>
                <w:szCs w:val="28"/>
                <w:lang w:val="nl-NL"/>
              </w:rPr>
              <w:t>Cấp Giấy chứng nhận đủ điều kiện kinh doanh hoạt động thể thao đối với môn Vũ đạo giải trí</w:t>
            </w:r>
          </w:p>
        </w:tc>
        <w:tc>
          <w:tcPr>
            <w:tcW w:w="1417" w:type="dxa"/>
          </w:tcPr>
          <w:p w14:paraId="2E131E14" w14:textId="26339DC5"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56</w:t>
            </w:r>
          </w:p>
        </w:tc>
      </w:tr>
      <w:tr w:rsidR="00156307" w:rsidRPr="003758A0" w14:paraId="4827DFC1" w14:textId="77777777" w:rsidTr="00F87C3A">
        <w:trPr>
          <w:jc w:val="center"/>
        </w:trPr>
        <w:tc>
          <w:tcPr>
            <w:tcW w:w="992" w:type="dxa"/>
          </w:tcPr>
          <w:p w14:paraId="75EC4395"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03E99AB3" w14:textId="77777777" w:rsidR="00156307" w:rsidRPr="003758A0" w:rsidRDefault="00156307" w:rsidP="003758A0">
            <w:pPr>
              <w:pStyle w:val="Heading4"/>
              <w:spacing w:before="60" w:line="240" w:lineRule="auto"/>
              <w:ind w:firstLine="0"/>
              <w:rPr>
                <w:b w:val="0"/>
                <w:lang w:val="nl-NL"/>
              </w:rPr>
            </w:pPr>
            <w:r w:rsidRPr="003758A0">
              <w:rPr>
                <w:b w:val="0"/>
                <w:lang w:val="nl-NL"/>
              </w:rPr>
              <w:t>Cấp Giấy chứng nhận đủ điều kiện kinh doanh hoạt động thể thao đối với môn Quyền anh</w:t>
            </w:r>
          </w:p>
        </w:tc>
        <w:tc>
          <w:tcPr>
            <w:tcW w:w="1417" w:type="dxa"/>
          </w:tcPr>
          <w:p w14:paraId="33E08A56" w14:textId="591D2F22"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59</w:t>
            </w:r>
          </w:p>
        </w:tc>
      </w:tr>
      <w:tr w:rsidR="00156307" w:rsidRPr="003758A0" w14:paraId="346A742A" w14:textId="77777777" w:rsidTr="00F87C3A">
        <w:trPr>
          <w:jc w:val="center"/>
        </w:trPr>
        <w:tc>
          <w:tcPr>
            <w:tcW w:w="992" w:type="dxa"/>
          </w:tcPr>
          <w:p w14:paraId="3CBFD923"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26F9EE61" w14:textId="77777777" w:rsidR="00156307" w:rsidRPr="003758A0" w:rsidRDefault="00156307" w:rsidP="003758A0">
            <w:pPr>
              <w:pStyle w:val="Heading4"/>
              <w:spacing w:before="60" w:line="240" w:lineRule="auto"/>
              <w:ind w:firstLine="0"/>
              <w:rPr>
                <w:b w:val="0"/>
                <w:lang w:val="nl-NL"/>
              </w:rPr>
            </w:pPr>
            <w:r w:rsidRPr="003758A0">
              <w:rPr>
                <w:b w:val="0"/>
                <w:lang w:val="nl-NL"/>
              </w:rPr>
              <w:t>Cấp Giấy chứng nhận đủ điều kiện kinh doanh hoạt động thể thao đối với môn võ cổ truyền và vovina</w:t>
            </w:r>
          </w:p>
        </w:tc>
        <w:tc>
          <w:tcPr>
            <w:tcW w:w="1417" w:type="dxa"/>
          </w:tcPr>
          <w:p w14:paraId="5D3AD0D5" w14:textId="2F31A35D"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62</w:t>
            </w:r>
          </w:p>
        </w:tc>
      </w:tr>
      <w:tr w:rsidR="00156307" w:rsidRPr="003758A0" w14:paraId="67EE9C8D" w14:textId="77777777" w:rsidTr="00F87C3A">
        <w:trPr>
          <w:jc w:val="center"/>
        </w:trPr>
        <w:tc>
          <w:tcPr>
            <w:tcW w:w="992" w:type="dxa"/>
          </w:tcPr>
          <w:p w14:paraId="72F7419A"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129CA2B1" w14:textId="77777777" w:rsidR="00156307" w:rsidRPr="003758A0" w:rsidRDefault="00156307" w:rsidP="003758A0">
            <w:pPr>
              <w:pStyle w:val="ListParagraph"/>
              <w:spacing w:before="60" w:after="60"/>
              <w:ind w:left="0"/>
              <w:jc w:val="both"/>
              <w:rPr>
                <w:szCs w:val="28"/>
                <w:lang w:val="nl-NL"/>
              </w:rPr>
            </w:pPr>
            <w:r w:rsidRPr="003758A0">
              <w:rPr>
                <w:szCs w:val="28"/>
                <w:lang w:val="nl-NL"/>
              </w:rPr>
              <w:t>Cấp Giấy chứng nhận đủ điều kiện kinh doanh hoạt động thể thao đối với môn Mô tô nước trên biển</w:t>
            </w:r>
          </w:p>
        </w:tc>
        <w:tc>
          <w:tcPr>
            <w:tcW w:w="1417" w:type="dxa"/>
          </w:tcPr>
          <w:p w14:paraId="1E1A0997" w14:textId="17911B72"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65</w:t>
            </w:r>
          </w:p>
        </w:tc>
      </w:tr>
      <w:tr w:rsidR="00156307" w:rsidRPr="003758A0" w14:paraId="63F4DCF5" w14:textId="77777777" w:rsidTr="00F87C3A">
        <w:trPr>
          <w:jc w:val="center"/>
        </w:trPr>
        <w:tc>
          <w:tcPr>
            <w:tcW w:w="992" w:type="dxa"/>
          </w:tcPr>
          <w:p w14:paraId="47F8BDFD"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2C9D7AEA" w14:textId="77777777" w:rsidR="00156307" w:rsidRPr="003758A0" w:rsidRDefault="00156307" w:rsidP="003758A0">
            <w:pPr>
              <w:pStyle w:val="ListParagraph"/>
              <w:spacing w:before="60" w:after="60"/>
              <w:ind w:left="0"/>
              <w:jc w:val="both"/>
              <w:rPr>
                <w:szCs w:val="28"/>
                <w:lang w:val="nl-NL"/>
              </w:rPr>
            </w:pPr>
            <w:r w:rsidRPr="003758A0">
              <w:rPr>
                <w:szCs w:val="28"/>
                <w:lang w:val="nl-NL"/>
              </w:rPr>
              <w:t>cấp giấy chứng nhận đủ điều kiện kinh doanh hoạt động thể thao đối với môn Bóng đá</w:t>
            </w:r>
          </w:p>
        </w:tc>
        <w:tc>
          <w:tcPr>
            <w:tcW w:w="1417" w:type="dxa"/>
          </w:tcPr>
          <w:p w14:paraId="30811AFB" w14:textId="77777777" w:rsidR="00156307" w:rsidRPr="003758A0" w:rsidRDefault="003758A0" w:rsidP="003758A0">
            <w:pPr>
              <w:spacing w:before="60" w:after="60" w:line="240" w:lineRule="auto"/>
              <w:jc w:val="center"/>
              <w:rPr>
                <w:rFonts w:ascii="Times New Roman" w:hAnsi="Times New Roman" w:cs="Times New Roman"/>
                <w:color w:val="000000"/>
                <w:spacing w:val="-6"/>
                <w:sz w:val="28"/>
                <w:szCs w:val="28"/>
                <w:lang w:val="nl-NL"/>
              </w:rPr>
            </w:pPr>
            <w:r w:rsidRPr="003758A0">
              <w:rPr>
                <w:rFonts w:ascii="Times New Roman" w:hAnsi="Times New Roman" w:cs="Times New Roman"/>
                <w:color w:val="000000"/>
                <w:spacing w:val="-6"/>
                <w:sz w:val="28"/>
                <w:szCs w:val="28"/>
                <w:lang w:val="nl-NL"/>
              </w:rPr>
              <w:t>69</w:t>
            </w:r>
          </w:p>
        </w:tc>
      </w:tr>
      <w:tr w:rsidR="00156307" w:rsidRPr="003758A0" w14:paraId="4DA08430" w14:textId="77777777" w:rsidTr="00F87C3A">
        <w:trPr>
          <w:jc w:val="center"/>
        </w:trPr>
        <w:tc>
          <w:tcPr>
            <w:tcW w:w="992" w:type="dxa"/>
          </w:tcPr>
          <w:p w14:paraId="43CD91AC"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405A5830" w14:textId="77777777" w:rsidR="00156307" w:rsidRPr="003758A0" w:rsidRDefault="00156307" w:rsidP="003758A0">
            <w:pPr>
              <w:pStyle w:val="Heading4"/>
              <w:spacing w:before="60" w:line="240" w:lineRule="auto"/>
              <w:ind w:firstLine="0"/>
              <w:rPr>
                <w:b w:val="0"/>
                <w:lang w:val="nl-NL"/>
              </w:rPr>
            </w:pPr>
            <w:r w:rsidRPr="003758A0">
              <w:rPr>
                <w:b w:val="0"/>
                <w:lang w:val="nl-NL"/>
              </w:rPr>
              <w:t>Cấp Giấy chứng nhận đủ điều kiện kinh doanh hoạt động thể thao đối với môn Quần vợt</w:t>
            </w:r>
          </w:p>
        </w:tc>
        <w:tc>
          <w:tcPr>
            <w:tcW w:w="1417" w:type="dxa"/>
          </w:tcPr>
          <w:p w14:paraId="64F60812" w14:textId="07C6714C"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72</w:t>
            </w:r>
          </w:p>
        </w:tc>
      </w:tr>
      <w:tr w:rsidR="00156307" w:rsidRPr="003758A0" w14:paraId="5A57DBBF" w14:textId="77777777" w:rsidTr="00F87C3A">
        <w:trPr>
          <w:jc w:val="center"/>
        </w:trPr>
        <w:tc>
          <w:tcPr>
            <w:tcW w:w="992" w:type="dxa"/>
          </w:tcPr>
          <w:p w14:paraId="21FC03A0"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5C23D0F6" w14:textId="77777777" w:rsidR="00156307" w:rsidRPr="003758A0" w:rsidRDefault="00156307" w:rsidP="003758A0">
            <w:pPr>
              <w:pStyle w:val="ListParagraph"/>
              <w:spacing w:before="60" w:after="60"/>
              <w:ind w:left="0"/>
              <w:jc w:val="both"/>
              <w:rPr>
                <w:szCs w:val="28"/>
                <w:lang w:val="nl-NL"/>
              </w:rPr>
            </w:pPr>
            <w:r w:rsidRPr="003758A0">
              <w:rPr>
                <w:szCs w:val="28"/>
                <w:lang w:val="nl-NL"/>
              </w:rPr>
              <w:t>Cấp giấy chứng nhận đủ điều kiện kinh doanh hoạt động thể thao đối với môn Patin</w:t>
            </w:r>
          </w:p>
        </w:tc>
        <w:tc>
          <w:tcPr>
            <w:tcW w:w="1417" w:type="dxa"/>
          </w:tcPr>
          <w:p w14:paraId="65146447" w14:textId="70E67821" w:rsidR="00156307" w:rsidRPr="003758A0" w:rsidRDefault="003758A0" w:rsidP="003758A0">
            <w:pPr>
              <w:spacing w:before="60" w:after="60" w:line="240" w:lineRule="auto"/>
              <w:jc w:val="center"/>
              <w:rPr>
                <w:rFonts w:ascii="Times New Roman" w:hAnsi="Times New Roman" w:cs="Times New Roman"/>
                <w:color w:val="000000"/>
                <w:spacing w:val="-6"/>
                <w:sz w:val="28"/>
                <w:szCs w:val="28"/>
                <w:lang w:val="nl-NL"/>
              </w:rPr>
            </w:pPr>
            <w:r w:rsidRPr="003758A0">
              <w:rPr>
                <w:rFonts w:ascii="Times New Roman" w:hAnsi="Times New Roman" w:cs="Times New Roman"/>
                <w:color w:val="000000"/>
                <w:spacing w:val="-6"/>
                <w:sz w:val="28"/>
                <w:szCs w:val="28"/>
                <w:lang w:val="nl-NL"/>
              </w:rPr>
              <w:t>7</w:t>
            </w:r>
            <w:r w:rsidR="008C5464">
              <w:rPr>
                <w:rFonts w:ascii="Times New Roman" w:hAnsi="Times New Roman" w:cs="Times New Roman"/>
                <w:color w:val="000000"/>
                <w:spacing w:val="-6"/>
                <w:sz w:val="28"/>
                <w:szCs w:val="28"/>
                <w:lang w:val="nl-NL"/>
              </w:rPr>
              <w:t>5</w:t>
            </w:r>
          </w:p>
        </w:tc>
      </w:tr>
      <w:tr w:rsidR="00156307" w:rsidRPr="003758A0" w14:paraId="6B7034C5" w14:textId="77777777" w:rsidTr="00F87C3A">
        <w:trPr>
          <w:jc w:val="center"/>
        </w:trPr>
        <w:tc>
          <w:tcPr>
            <w:tcW w:w="992" w:type="dxa"/>
          </w:tcPr>
          <w:p w14:paraId="77961410"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538C964F" w14:textId="77777777" w:rsidR="00156307" w:rsidRPr="003758A0" w:rsidRDefault="00156307" w:rsidP="003758A0">
            <w:pPr>
              <w:keepNext/>
              <w:spacing w:before="60" w:after="60" w:line="240" w:lineRule="auto"/>
              <w:jc w:val="both"/>
              <w:outlineLvl w:val="3"/>
              <w:rPr>
                <w:rFonts w:ascii="Times New Roman" w:hAnsi="Times New Roman" w:cs="Times New Roman"/>
                <w:sz w:val="28"/>
                <w:szCs w:val="28"/>
                <w:lang w:val="nl-NL"/>
              </w:rPr>
            </w:pPr>
            <w:r w:rsidRPr="003758A0">
              <w:rPr>
                <w:rFonts w:ascii="Times New Roman" w:eastAsia="Times New Roman" w:hAnsi="Times New Roman" w:cs="Times New Roman"/>
                <w:bCs/>
                <w:sz w:val="28"/>
                <w:szCs w:val="28"/>
                <w:lang w:val="nl-NL"/>
              </w:rPr>
              <w:t>Cấp giấy chứng nhận đủ điều kiện kinh doanh hoạt động thể thao đối với môn Lặn biển thể thao giải trí.</w:t>
            </w:r>
          </w:p>
        </w:tc>
        <w:tc>
          <w:tcPr>
            <w:tcW w:w="1417" w:type="dxa"/>
          </w:tcPr>
          <w:p w14:paraId="536F2F23" w14:textId="5E546E14"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79</w:t>
            </w:r>
          </w:p>
        </w:tc>
      </w:tr>
      <w:tr w:rsidR="00156307" w:rsidRPr="003758A0" w14:paraId="1EBBE3E8" w14:textId="77777777" w:rsidTr="00F87C3A">
        <w:trPr>
          <w:jc w:val="center"/>
        </w:trPr>
        <w:tc>
          <w:tcPr>
            <w:tcW w:w="992" w:type="dxa"/>
          </w:tcPr>
          <w:p w14:paraId="4AA5485A"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41D575FE" w14:textId="77777777" w:rsidR="00156307" w:rsidRPr="003758A0" w:rsidRDefault="00156307" w:rsidP="003758A0">
            <w:pPr>
              <w:pStyle w:val="ListParagraph"/>
              <w:spacing w:before="60" w:after="60"/>
              <w:ind w:left="0"/>
              <w:jc w:val="both"/>
              <w:rPr>
                <w:szCs w:val="28"/>
                <w:lang w:val="nl-NL"/>
              </w:rPr>
            </w:pPr>
            <w:r w:rsidRPr="003758A0">
              <w:rPr>
                <w:szCs w:val="28"/>
                <w:lang w:val="nl-NL"/>
              </w:rPr>
              <w:t>Cấp giấy chứng nhận đủ điều kiện kinh doanh hoạt động thể thao đối với môn Bắn súng thể thao</w:t>
            </w:r>
          </w:p>
        </w:tc>
        <w:tc>
          <w:tcPr>
            <w:tcW w:w="1417" w:type="dxa"/>
          </w:tcPr>
          <w:p w14:paraId="351C6E2F" w14:textId="43C236E0" w:rsidR="00156307" w:rsidRPr="003758A0" w:rsidRDefault="003758A0" w:rsidP="003758A0">
            <w:pPr>
              <w:spacing w:before="60" w:after="60" w:line="240" w:lineRule="auto"/>
              <w:jc w:val="center"/>
              <w:rPr>
                <w:rFonts w:ascii="Times New Roman" w:hAnsi="Times New Roman" w:cs="Times New Roman"/>
                <w:color w:val="000000"/>
                <w:spacing w:val="-6"/>
                <w:sz w:val="28"/>
                <w:szCs w:val="28"/>
                <w:lang w:val="nl-NL"/>
              </w:rPr>
            </w:pPr>
            <w:r w:rsidRPr="003758A0">
              <w:rPr>
                <w:rFonts w:ascii="Times New Roman" w:hAnsi="Times New Roman" w:cs="Times New Roman"/>
                <w:color w:val="000000"/>
                <w:spacing w:val="-6"/>
                <w:sz w:val="28"/>
                <w:szCs w:val="28"/>
                <w:lang w:val="nl-NL"/>
              </w:rPr>
              <w:t>8</w:t>
            </w:r>
            <w:r w:rsidR="008C5464">
              <w:rPr>
                <w:rFonts w:ascii="Times New Roman" w:hAnsi="Times New Roman" w:cs="Times New Roman"/>
                <w:color w:val="000000"/>
                <w:spacing w:val="-6"/>
                <w:sz w:val="28"/>
                <w:szCs w:val="28"/>
                <w:lang w:val="nl-NL"/>
              </w:rPr>
              <w:t>3</w:t>
            </w:r>
          </w:p>
        </w:tc>
      </w:tr>
      <w:tr w:rsidR="00156307" w:rsidRPr="003758A0" w14:paraId="2A6B2205" w14:textId="77777777" w:rsidTr="00F87C3A">
        <w:trPr>
          <w:jc w:val="center"/>
        </w:trPr>
        <w:tc>
          <w:tcPr>
            <w:tcW w:w="992" w:type="dxa"/>
          </w:tcPr>
          <w:p w14:paraId="2923052A"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3F89D37B" w14:textId="77777777" w:rsidR="00156307" w:rsidRPr="003758A0" w:rsidRDefault="00156307" w:rsidP="003758A0">
            <w:pPr>
              <w:pStyle w:val="ListParagraph"/>
              <w:spacing w:before="60" w:after="60"/>
              <w:ind w:left="0"/>
              <w:jc w:val="both"/>
              <w:rPr>
                <w:szCs w:val="28"/>
                <w:lang w:val="nl-NL"/>
              </w:rPr>
            </w:pPr>
            <w:r w:rsidRPr="003758A0">
              <w:rPr>
                <w:bCs/>
                <w:szCs w:val="28"/>
                <w:lang w:val="nl-NL"/>
              </w:rPr>
              <w:t>Cấp giấy chứng nhận đủ điều kiện kinh doanh hoạt động thể thao đối với môn Bóng ném</w:t>
            </w:r>
          </w:p>
        </w:tc>
        <w:tc>
          <w:tcPr>
            <w:tcW w:w="1417" w:type="dxa"/>
          </w:tcPr>
          <w:p w14:paraId="2582EA81" w14:textId="0AD6D3CE"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87</w:t>
            </w:r>
          </w:p>
        </w:tc>
      </w:tr>
      <w:tr w:rsidR="00156307" w:rsidRPr="003758A0" w14:paraId="1FCD7933" w14:textId="77777777" w:rsidTr="00F87C3A">
        <w:trPr>
          <w:jc w:val="center"/>
        </w:trPr>
        <w:tc>
          <w:tcPr>
            <w:tcW w:w="992" w:type="dxa"/>
          </w:tcPr>
          <w:p w14:paraId="6B04D468"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33559BA2" w14:textId="77777777" w:rsidR="00156307" w:rsidRPr="003758A0" w:rsidRDefault="00156307" w:rsidP="003758A0">
            <w:pPr>
              <w:pStyle w:val="ListParagraph"/>
              <w:keepNext/>
              <w:spacing w:before="60" w:after="60"/>
              <w:ind w:left="0"/>
              <w:jc w:val="both"/>
              <w:outlineLvl w:val="3"/>
              <w:rPr>
                <w:szCs w:val="28"/>
                <w:lang w:val="nl-NL"/>
              </w:rPr>
            </w:pPr>
            <w:r w:rsidRPr="003758A0">
              <w:rPr>
                <w:bCs/>
                <w:szCs w:val="28"/>
                <w:lang w:val="nl-NL"/>
              </w:rPr>
              <w:t>Cấp giấy chứng nhận đủ điều kiện kinh doanh hoạt động thể thao đối với môn Wushu.</w:t>
            </w:r>
          </w:p>
        </w:tc>
        <w:tc>
          <w:tcPr>
            <w:tcW w:w="1417" w:type="dxa"/>
          </w:tcPr>
          <w:p w14:paraId="76406772" w14:textId="7CB7D076" w:rsidR="00156307" w:rsidRPr="003758A0" w:rsidRDefault="003758A0" w:rsidP="003758A0">
            <w:pPr>
              <w:spacing w:before="60" w:after="60" w:line="240" w:lineRule="auto"/>
              <w:jc w:val="center"/>
              <w:rPr>
                <w:rFonts w:ascii="Times New Roman" w:hAnsi="Times New Roman" w:cs="Times New Roman"/>
                <w:color w:val="000000"/>
                <w:spacing w:val="-6"/>
                <w:sz w:val="28"/>
                <w:szCs w:val="28"/>
                <w:lang w:val="nl-NL"/>
              </w:rPr>
            </w:pPr>
            <w:r w:rsidRPr="003758A0">
              <w:rPr>
                <w:rFonts w:ascii="Times New Roman" w:hAnsi="Times New Roman" w:cs="Times New Roman"/>
                <w:color w:val="000000"/>
                <w:spacing w:val="-6"/>
                <w:sz w:val="28"/>
                <w:szCs w:val="28"/>
                <w:lang w:val="nl-NL"/>
              </w:rPr>
              <w:t>9</w:t>
            </w:r>
            <w:r w:rsidR="008C5464">
              <w:rPr>
                <w:rFonts w:ascii="Times New Roman" w:hAnsi="Times New Roman" w:cs="Times New Roman"/>
                <w:color w:val="000000"/>
                <w:spacing w:val="-6"/>
                <w:sz w:val="28"/>
                <w:szCs w:val="28"/>
                <w:lang w:val="nl-NL"/>
              </w:rPr>
              <w:t>0</w:t>
            </w:r>
          </w:p>
        </w:tc>
      </w:tr>
      <w:tr w:rsidR="00156307" w:rsidRPr="003758A0" w14:paraId="6866983B" w14:textId="77777777" w:rsidTr="00F87C3A">
        <w:trPr>
          <w:jc w:val="center"/>
        </w:trPr>
        <w:tc>
          <w:tcPr>
            <w:tcW w:w="992" w:type="dxa"/>
          </w:tcPr>
          <w:p w14:paraId="28AF6BE0"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6CCA3BC0" w14:textId="77777777" w:rsidR="00156307" w:rsidRPr="003758A0" w:rsidRDefault="00156307" w:rsidP="003758A0">
            <w:pPr>
              <w:pStyle w:val="ListParagraph"/>
              <w:spacing w:before="60" w:after="60"/>
              <w:ind w:left="0"/>
              <w:jc w:val="both"/>
              <w:rPr>
                <w:szCs w:val="28"/>
                <w:lang w:val="nl-NL"/>
              </w:rPr>
            </w:pPr>
            <w:r w:rsidRPr="003758A0">
              <w:rPr>
                <w:bCs/>
                <w:szCs w:val="28"/>
                <w:lang w:val="nl-NL"/>
              </w:rPr>
              <w:t>Cấp giấy chứng nhận đủ điều kiện kinh doanh hoạt động thể thao đối với môn Leo núi thể thao</w:t>
            </w:r>
          </w:p>
        </w:tc>
        <w:tc>
          <w:tcPr>
            <w:tcW w:w="1417" w:type="dxa"/>
          </w:tcPr>
          <w:p w14:paraId="25632A9D" w14:textId="53FA6852" w:rsidR="00156307" w:rsidRPr="003758A0" w:rsidRDefault="003758A0" w:rsidP="003758A0">
            <w:pPr>
              <w:spacing w:before="60" w:after="60" w:line="240" w:lineRule="auto"/>
              <w:jc w:val="center"/>
              <w:rPr>
                <w:rFonts w:ascii="Times New Roman" w:hAnsi="Times New Roman" w:cs="Times New Roman"/>
                <w:color w:val="000000"/>
                <w:spacing w:val="-6"/>
                <w:sz w:val="28"/>
                <w:szCs w:val="28"/>
                <w:lang w:val="nl-NL"/>
              </w:rPr>
            </w:pPr>
            <w:r w:rsidRPr="003758A0">
              <w:rPr>
                <w:rFonts w:ascii="Times New Roman" w:hAnsi="Times New Roman" w:cs="Times New Roman"/>
                <w:color w:val="000000"/>
                <w:spacing w:val="-6"/>
                <w:sz w:val="28"/>
                <w:szCs w:val="28"/>
                <w:lang w:val="nl-NL"/>
              </w:rPr>
              <w:t>9</w:t>
            </w:r>
            <w:r w:rsidR="008C5464">
              <w:rPr>
                <w:rFonts w:ascii="Times New Roman" w:hAnsi="Times New Roman" w:cs="Times New Roman"/>
                <w:color w:val="000000"/>
                <w:spacing w:val="-6"/>
                <w:sz w:val="28"/>
                <w:szCs w:val="28"/>
                <w:lang w:val="nl-NL"/>
              </w:rPr>
              <w:t>3</w:t>
            </w:r>
          </w:p>
        </w:tc>
      </w:tr>
      <w:tr w:rsidR="00156307" w:rsidRPr="003758A0" w14:paraId="466FF12D" w14:textId="77777777" w:rsidTr="00F87C3A">
        <w:trPr>
          <w:jc w:val="center"/>
        </w:trPr>
        <w:tc>
          <w:tcPr>
            <w:tcW w:w="992" w:type="dxa"/>
          </w:tcPr>
          <w:p w14:paraId="42EB0F69"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4EBB1246" w14:textId="77777777" w:rsidR="00156307" w:rsidRPr="003758A0" w:rsidRDefault="00156307" w:rsidP="003758A0">
            <w:pPr>
              <w:pStyle w:val="ListParagraph"/>
              <w:spacing w:before="60" w:after="60"/>
              <w:ind w:left="0"/>
              <w:jc w:val="both"/>
              <w:rPr>
                <w:bCs/>
                <w:szCs w:val="28"/>
                <w:lang w:val="nl-NL"/>
              </w:rPr>
            </w:pPr>
            <w:r w:rsidRPr="003758A0">
              <w:rPr>
                <w:bCs/>
                <w:szCs w:val="28"/>
                <w:lang w:val="nl-NL"/>
              </w:rPr>
              <w:t>Cấp giấy chứng nhận đủ điều kiện kinh doanh hoạt động thể thao đối với môn Bóng rổ</w:t>
            </w:r>
          </w:p>
        </w:tc>
        <w:tc>
          <w:tcPr>
            <w:tcW w:w="1417" w:type="dxa"/>
          </w:tcPr>
          <w:p w14:paraId="79B8ED2E" w14:textId="59429FA5" w:rsidR="00156307" w:rsidRPr="003758A0" w:rsidRDefault="008C5464"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98</w:t>
            </w:r>
          </w:p>
        </w:tc>
      </w:tr>
      <w:tr w:rsidR="00156307" w:rsidRPr="003758A0" w14:paraId="6FA90C35" w14:textId="77777777" w:rsidTr="00F87C3A">
        <w:trPr>
          <w:jc w:val="center"/>
        </w:trPr>
        <w:tc>
          <w:tcPr>
            <w:tcW w:w="992" w:type="dxa"/>
          </w:tcPr>
          <w:p w14:paraId="4F8421BD" w14:textId="77777777" w:rsidR="00156307" w:rsidRPr="003758A0" w:rsidRDefault="00156307"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1B0F3A10" w14:textId="77777777" w:rsidR="00156307" w:rsidRPr="003758A0" w:rsidRDefault="00156307" w:rsidP="003758A0">
            <w:pPr>
              <w:pStyle w:val="ListParagraph"/>
              <w:spacing w:before="60" w:after="60"/>
              <w:ind w:left="0"/>
              <w:jc w:val="both"/>
              <w:rPr>
                <w:bCs/>
                <w:szCs w:val="28"/>
                <w:lang w:val="nl-NL"/>
              </w:rPr>
            </w:pPr>
            <w:r w:rsidRPr="003758A0">
              <w:rPr>
                <w:bCs/>
                <w:szCs w:val="28"/>
                <w:lang w:val="nl-NL"/>
              </w:rPr>
              <w:t>Cấp giấy chứng nhận đủ điều kiện kinh doanh hoạt động thể thao đối với môn Đấu kiếm thể thao</w:t>
            </w:r>
          </w:p>
        </w:tc>
        <w:tc>
          <w:tcPr>
            <w:tcW w:w="1417" w:type="dxa"/>
          </w:tcPr>
          <w:p w14:paraId="32332898" w14:textId="706F12AC" w:rsidR="00156307" w:rsidRPr="003758A0" w:rsidRDefault="003758A0" w:rsidP="003758A0">
            <w:pPr>
              <w:spacing w:before="60" w:after="60" w:line="240" w:lineRule="auto"/>
              <w:jc w:val="center"/>
              <w:rPr>
                <w:rFonts w:ascii="Times New Roman" w:hAnsi="Times New Roman" w:cs="Times New Roman"/>
                <w:color w:val="000000"/>
                <w:spacing w:val="-6"/>
                <w:sz w:val="28"/>
                <w:szCs w:val="28"/>
                <w:lang w:val="nl-NL"/>
              </w:rPr>
            </w:pPr>
            <w:r w:rsidRPr="003758A0">
              <w:rPr>
                <w:rFonts w:ascii="Times New Roman" w:hAnsi="Times New Roman" w:cs="Times New Roman"/>
                <w:color w:val="000000"/>
                <w:spacing w:val="-6"/>
                <w:sz w:val="28"/>
                <w:szCs w:val="28"/>
                <w:lang w:val="nl-NL"/>
              </w:rPr>
              <w:t>10</w:t>
            </w:r>
            <w:r w:rsidR="008C5464">
              <w:rPr>
                <w:rFonts w:ascii="Times New Roman" w:hAnsi="Times New Roman" w:cs="Times New Roman"/>
                <w:color w:val="000000"/>
                <w:spacing w:val="-6"/>
                <w:sz w:val="28"/>
                <w:szCs w:val="28"/>
                <w:lang w:val="nl-NL"/>
              </w:rPr>
              <w:t>1</w:t>
            </w:r>
          </w:p>
        </w:tc>
      </w:tr>
      <w:tr w:rsidR="003758A0" w:rsidRPr="003758A0" w14:paraId="60B661C5" w14:textId="77777777" w:rsidTr="00F87C3A">
        <w:trPr>
          <w:jc w:val="center"/>
        </w:trPr>
        <w:tc>
          <w:tcPr>
            <w:tcW w:w="992" w:type="dxa"/>
          </w:tcPr>
          <w:p w14:paraId="434647E9" w14:textId="77777777" w:rsidR="003758A0" w:rsidRPr="003758A0" w:rsidRDefault="003758A0"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7A419CD1" w14:textId="319C1F3F" w:rsidR="003758A0" w:rsidRPr="00BE4CC4" w:rsidRDefault="003758A0" w:rsidP="003758A0">
            <w:pPr>
              <w:spacing w:before="60" w:after="60" w:line="240" w:lineRule="auto"/>
              <w:rPr>
                <w:rFonts w:ascii="Times New Roman" w:hAnsi="Times New Roman" w:cs="Times New Roman"/>
                <w:spacing w:val="-6"/>
                <w:sz w:val="28"/>
                <w:szCs w:val="28"/>
                <w:lang w:val="nl-NL"/>
              </w:rPr>
            </w:pPr>
            <w:r w:rsidRPr="00BE4CC4">
              <w:rPr>
                <w:rFonts w:ascii="Times New Roman" w:hAnsi="Times New Roman" w:cs="Times New Roman"/>
                <w:spacing w:val="-6"/>
                <w:sz w:val="28"/>
                <w:szCs w:val="28"/>
                <w:lang w:val="nl-NL"/>
              </w:rPr>
              <w:t xml:space="preserve">Thủ tục </w:t>
            </w:r>
            <w:r w:rsidR="00F87C3A" w:rsidRPr="00BE4CC4">
              <w:rPr>
                <w:rFonts w:ascii="Times New Roman" w:hAnsi="Times New Roman" w:cs="Times New Roman"/>
                <w:spacing w:val="-6"/>
                <w:sz w:val="28"/>
                <w:szCs w:val="28"/>
                <w:lang w:val="nl-NL"/>
              </w:rPr>
              <w:t>đăng cai tổ chức giải thi đấu vô địch từng môn thể thao của TP, thành phố trực thuộc Trung ương</w:t>
            </w:r>
          </w:p>
        </w:tc>
        <w:tc>
          <w:tcPr>
            <w:tcW w:w="1417" w:type="dxa"/>
          </w:tcPr>
          <w:p w14:paraId="422A02B3" w14:textId="7135062F" w:rsidR="003758A0" w:rsidRPr="003758A0" w:rsidRDefault="00F46EB7"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1</w:t>
            </w:r>
            <w:r w:rsidR="008C5464">
              <w:rPr>
                <w:rFonts w:ascii="Times New Roman" w:hAnsi="Times New Roman" w:cs="Times New Roman"/>
                <w:color w:val="000000"/>
                <w:spacing w:val="-6"/>
                <w:sz w:val="28"/>
                <w:szCs w:val="28"/>
                <w:lang w:val="nl-NL"/>
              </w:rPr>
              <w:t>09</w:t>
            </w:r>
          </w:p>
        </w:tc>
      </w:tr>
      <w:tr w:rsidR="003758A0" w:rsidRPr="003758A0" w14:paraId="50A866D9" w14:textId="77777777" w:rsidTr="00F87C3A">
        <w:trPr>
          <w:jc w:val="center"/>
        </w:trPr>
        <w:tc>
          <w:tcPr>
            <w:tcW w:w="992" w:type="dxa"/>
          </w:tcPr>
          <w:p w14:paraId="4FD1AD1D" w14:textId="77777777" w:rsidR="003758A0" w:rsidRPr="003758A0" w:rsidRDefault="003758A0"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39EB169D" w14:textId="6D924222" w:rsidR="003758A0" w:rsidRPr="00BE4CC4" w:rsidRDefault="003758A0" w:rsidP="003758A0">
            <w:pPr>
              <w:spacing w:before="60" w:after="60" w:line="240" w:lineRule="auto"/>
              <w:rPr>
                <w:rFonts w:ascii="Times New Roman" w:hAnsi="Times New Roman" w:cs="Times New Roman"/>
                <w:spacing w:val="-6"/>
                <w:sz w:val="28"/>
                <w:szCs w:val="28"/>
                <w:lang w:val="nl-NL"/>
              </w:rPr>
            </w:pPr>
            <w:r w:rsidRPr="00BE4CC4">
              <w:rPr>
                <w:rFonts w:ascii="Times New Roman" w:hAnsi="Times New Roman" w:cs="Times New Roman"/>
                <w:spacing w:val="-6"/>
                <w:sz w:val="28"/>
                <w:szCs w:val="28"/>
                <w:lang w:val="nl-NL"/>
              </w:rPr>
              <w:t xml:space="preserve">Thủ tục </w:t>
            </w:r>
            <w:r w:rsidR="00F87C3A" w:rsidRPr="00BE4CC4">
              <w:rPr>
                <w:rFonts w:ascii="Times New Roman" w:hAnsi="Times New Roman" w:cs="Times New Roman"/>
                <w:spacing w:val="-6"/>
                <w:sz w:val="28"/>
                <w:szCs w:val="28"/>
                <w:lang w:val="nl-NL"/>
              </w:rPr>
              <w:t>đăng cai giải thi đấu, trận thi đấu do liên đoàn thể thao quốc gia hoặc liên đoàn thể thao quốc tế tổ chức hoặc đăng cai tổ chức</w:t>
            </w:r>
          </w:p>
        </w:tc>
        <w:tc>
          <w:tcPr>
            <w:tcW w:w="1417" w:type="dxa"/>
          </w:tcPr>
          <w:p w14:paraId="0ACF6027" w14:textId="6B5C3E32" w:rsidR="003758A0" w:rsidRPr="003758A0" w:rsidRDefault="00F46EB7"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11</w:t>
            </w:r>
            <w:r w:rsidR="008C5464">
              <w:rPr>
                <w:rFonts w:ascii="Times New Roman" w:hAnsi="Times New Roman" w:cs="Times New Roman"/>
                <w:color w:val="000000"/>
                <w:spacing w:val="-6"/>
                <w:sz w:val="28"/>
                <w:szCs w:val="28"/>
                <w:lang w:val="nl-NL"/>
              </w:rPr>
              <w:t>1</w:t>
            </w:r>
          </w:p>
        </w:tc>
      </w:tr>
      <w:tr w:rsidR="003758A0" w:rsidRPr="003758A0" w14:paraId="540DBBCA" w14:textId="77777777" w:rsidTr="00F87C3A">
        <w:trPr>
          <w:trHeight w:val="891"/>
          <w:jc w:val="center"/>
        </w:trPr>
        <w:tc>
          <w:tcPr>
            <w:tcW w:w="992" w:type="dxa"/>
          </w:tcPr>
          <w:p w14:paraId="677E72E3" w14:textId="77777777" w:rsidR="003758A0" w:rsidRPr="003758A0" w:rsidRDefault="003758A0" w:rsidP="003758A0">
            <w:pPr>
              <w:pStyle w:val="ListParagraph"/>
              <w:widowControl w:val="0"/>
              <w:numPr>
                <w:ilvl w:val="0"/>
                <w:numId w:val="1"/>
              </w:numPr>
              <w:autoSpaceDE w:val="0"/>
              <w:autoSpaceDN w:val="0"/>
              <w:adjustRightInd w:val="0"/>
              <w:spacing w:before="60" w:after="60"/>
              <w:ind w:left="641" w:hanging="357"/>
              <w:jc w:val="both"/>
              <w:rPr>
                <w:bCs/>
                <w:color w:val="000000"/>
                <w:spacing w:val="-6"/>
                <w:szCs w:val="28"/>
              </w:rPr>
            </w:pPr>
          </w:p>
        </w:tc>
        <w:tc>
          <w:tcPr>
            <w:tcW w:w="7792" w:type="dxa"/>
          </w:tcPr>
          <w:p w14:paraId="790A696B" w14:textId="54874958" w:rsidR="003758A0" w:rsidRPr="00BE4CC4" w:rsidRDefault="003758A0" w:rsidP="003758A0">
            <w:pPr>
              <w:spacing w:before="60" w:after="60" w:line="240" w:lineRule="auto"/>
              <w:rPr>
                <w:rFonts w:ascii="Times New Roman" w:hAnsi="Times New Roman" w:cs="Times New Roman"/>
                <w:spacing w:val="-6"/>
                <w:sz w:val="28"/>
                <w:szCs w:val="28"/>
                <w:lang w:val="nl-NL"/>
              </w:rPr>
            </w:pPr>
            <w:r w:rsidRPr="00BE4CC4">
              <w:rPr>
                <w:rFonts w:ascii="Times New Roman" w:hAnsi="Times New Roman" w:cs="Times New Roman"/>
                <w:spacing w:val="-6"/>
                <w:sz w:val="28"/>
                <w:szCs w:val="28"/>
                <w:lang w:val="nl-NL"/>
              </w:rPr>
              <w:t xml:space="preserve"> Thủ tục </w:t>
            </w:r>
            <w:r w:rsidR="00F87C3A" w:rsidRPr="00BE4CC4">
              <w:rPr>
                <w:rFonts w:ascii="Times New Roman" w:hAnsi="Times New Roman" w:cs="Times New Roman"/>
                <w:spacing w:val="-6"/>
                <w:sz w:val="28"/>
                <w:szCs w:val="28"/>
                <w:lang w:val="nl-NL"/>
              </w:rPr>
              <w:t>đăng cai giải thi đấu, trận thi đấu thể thao thành tích cao khác do liên đoàn thể thao TP, thành phố trực thuộc trung ương tổ chức</w:t>
            </w:r>
          </w:p>
        </w:tc>
        <w:tc>
          <w:tcPr>
            <w:tcW w:w="1417" w:type="dxa"/>
          </w:tcPr>
          <w:p w14:paraId="1F7B30D9" w14:textId="20909D36" w:rsidR="003758A0" w:rsidRPr="003758A0" w:rsidRDefault="00F46EB7"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11</w:t>
            </w:r>
            <w:r w:rsidR="008C5464">
              <w:rPr>
                <w:rFonts w:ascii="Times New Roman" w:hAnsi="Times New Roman" w:cs="Times New Roman"/>
                <w:color w:val="000000"/>
                <w:spacing w:val="-6"/>
                <w:sz w:val="28"/>
                <w:szCs w:val="28"/>
                <w:lang w:val="nl-NL"/>
              </w:rPr>
              <w:t>3</w:t>
            </w:r>
          </w:p>
        </w:tc>
      </w:tr>
      <w:tr w:rsidR="00E8156E" w:rsidRPr="003758A0" w14:paraId="181A7D96" w14:textId="77777777" w:rsidTr="00E8156E">
        <w:trPr>
          <w:trHeight w:val="563"/>
          <w:jc w:val="center"/>
        </w:trPr>
        <w:tc>
          <w:tcPr>
            <w:tcW w:w="992" w:type="dxa"/>
            <w:vAlign w:val="center"/>
          </w:tcPr>
          <w:p w14:paraId="5BFD4E85" w14:textId="1B5B1A7E" w:rsidR="00E8156E" w:rsidRPr="00E8156E" w:rsidRDefault="00E8156E" w:rsidP="00E8156E">
            <w:pPr>
              <w:widowControl w:val="0"/>
              <w:autoSpaceDE w:val="0"/>
              <w:autoSpaceDN w:val="0"/>
              <w:adjustRightInd w:val="0"/>
              <w:spacing w:before="60" w:after="60"/>
              <w:jc w:val="both"/>
              <w:rPr>
                <w:rFonts w:ascii="Times New Roman" w:hAnsi="Times New Roman" w:cs="Times New Roman"/>
                <w:b/>
                <w:color w:val="000000"/>
                <w:spacing w:val="-6"/>
                <w:sz w:val="28"/>
                <w:szCs w:val="28"/>
              </w:rPr>
            </w:pPr>
            <w:r w:rsidRPr="00E8156E">
              <w:rPr>
                <w:rFonts w:ascii="Times New Roman" w:hAnsi="Times New Roman" w:cs="Times New Roman"/>
                <w:b/>
                <w:color w:val="000000"/>
                <w:spacing w:val="-6"/>
                <w:sz w:val="28"/>
                <w:szCs w:val="28"/>
              </w:rPr>
              <w:t xml:space="preserve">    B</w:t>
            </w:r>
          </w:p>
        </w:tc>
        <w:tc>
          <w:tcPr>
            <w:tcW w:w="7792" w:type="dxa"/>
          </w:tcPr>
          <w:p w14:paraId="1FBA2AF8" w14:textId="10A4ADEE" w:rsidR="00E8156E" w:rsidRPr="00E8156E" w:rsidRDefault="00E8156E" w:rsidP="003758A0">
            <w:pPr>
              <w:spacing w:before="60" w:after="60" w:line="240" w:lineRule="auto"/>
              <w:rPr>
                <w:rFonts w:ascii="Times New Roman" w:hAnsi="Times New Roman" w:cs="Times New Roman"/>
                <w:b/>
                <w:spacing w:val="-6"/>
                <w:sz w:val="28"/>
                <w:szCs w:val="28"/>
                <w:lang w:val="nl-NL"/>
              </w:rPr>
            </w:pPr>
            <w:r w:rsidRPr="00E8156E">
              <w:rPr>
                <w:rFonts w:ascii="Times New Roman" w:hAnsi="Times New Roman" w:cs="Times New Roman"/>
                <w:b/>
                <w:spacing w:val="-6"/>
                <w:sz w:val="28"/>
                <w:szCs w:val="28"/>
                <w:lang w:val="nl-NL"/>
              </w:rPr>
              <w:t>THỦ TỤC HÀNH CHÍNH CẤP XÃ</w:t>
            </w:r>
          </w:p>
        </w:tc>
        <w:tc>
          <w:tcPr>
            <w:tcW w:w="1417" w:type="dxa"/>
          </w:tcPr>
          <w:p w14:paraId="440F4017" w14:textId="77777777" w:rsidR="00E8156E" w:rsidRDefault="00E8156E" w:rsidP="003758A0">
            <w:pPr>
              <w:spacing w:before="60" w:after="60" w:line="240" w:lineRule="auto"/>
              <w:jc w:val="center"/>
              <w:rPr>
                <w:rFonts w:ascii="Times New Roman" w:hAnsi="Times New Roman" w:cs="Times New Roman"/>
                <w:color w:val="000000"/>
                <w:spacing w:val="-6"/>
                <w:sz w:val="28"/>
                <w:szCs w:val="28"/>
                <w:lang w:val="nl-NL"/>
              </w:rPr>
            </w:pPr>
          </w:p>
        </w:tc>
      </w:tr>
      <w:tr w:rsidR="00E8156E" w:rsidRPr="003758A0" w14:paraId="3854BED8" w14:textId="77777777" w:rsidTr="00E8156E">
        <w:trPr>
          <w:trHeight w:val="563"/>
          <w:jc w:val="center"/>
        </w:trPr>
        <w:tc>
          <w:tcPr>
            <w:tcW w:w="992" w:type="dxa"/>
            <w:vAlign w:val="center"/>
          </w:tcPr>
          <w:p w14:paraId="4754641B" w14:textId="0348220E" w:rsidR="00E8156E" w:rsidRDefault="00E8156E" w:rsidP="00E8156E">
            <w:pPr>
              <w:widowControl w:val="0"/>
              <w:autoSpaceDE w:val="0"/>
              <w:autoSpaceDN w:val="0"/>
              <w:adjustRightInd w:val="0"/>
              <w:spacing w:before="60" w:after="60"/>
              <w:jc w:val="both"/>
              <w:rPr>
                <w:rFonts w:ascii="Times New Roman" w:hAnsi="Times New Roman" w:cs="Times New Roman"/>
                <w:bCs/>
                <w:color w:val="000000"/>
                <w:spacing w:val="-6"/>
                <w:sz w:val="28"/>
                <w:szCs w:val="28"/>
              </w:rPr>
            </w:pPr>
            <w:r>
              <w:rPr>
                <w:rFonts w:ascii="Times New Roman" w:hAnsi="Times New Roman" w:cs="Times New Roman"/>
                <w:bCs/>
                <w:color w:val="000000"/>
                <w:spacing w:val="-6"/>
                <w:sz w:val="28"/>
                <w:szCs w:val="28"/>
              </w:rPr>
              <w:lastRenderedPageBreak/>
              <w:t>1</w:t>
            </w:r>
          </w:p>
        </w:tc>
        <w:tc>
          <w:tcPr>
            <w:tcW w:w="7792" w:type="dxa"/>
          </w:tcPr>
          <w:p w14:paraId="0B912A24" w14:textId="15339C3F" w:rsidR="00E8156E" w:rsidRDefault="00E8156E" w:rsidP="003758A0">
            <w:pPr>
              <w:spacing w:before="60" w:after="60" w:line="240" w:lineRule="auto"/>
              <w:rPr>
                <w:rFonts w:ascii="Times New Roman" w:hAnsi="Times New Roman" w:cs="Times New Roman"/>
                <w:spacing w:val="-6"/>
                <w:sz w:val="28"/>
                <w:szCs w:val="28"/>
                <w:lang w:val="nl-NL"/>
              </w:rPr>
            </w:pPr>
            <w:r>
              <w:rPr>
                <w:rFonts w:ascii="Times New Roman" w:hAnsi="Times New Roman" w:cs="Times New Roman"/>
                <w:spacing w:val="-6"/>
                <w:sz w:val="28"/>
                <w:szCs w:val="28"/>
                <w:lang w:val="nl-NL"/>
              </w:rPr>
              <w:t xml:space="preserve">Thủ tục </w:t>
            </w:r>
            <w:r w:rsidRPr="00E8156E">
              <w:rPr>
                <w:rFonts w:ascii="Times New Roman" w:hAnsi="Times New Roman" w:cs="Times New Roman"/>
                <w:spacing w:val="-6"/>
                <w:sz w:val="28"/>
                <w:szCs w:val="28"/>
                <w:lang w:val="nl-NL"/>
              </w:rPr>
              <w:t>Công nhận câu lạc bộ thể thao cơ sở</w:t>
            </w:r>
          </w:p>
        </w:tc>
        <w:tc>
          <w:tcPr>
            <w:tcW w:w="1417" w:type="dxa"/>
          </w:tcPr>
          <w:p w14:paraId="5B0A61BF" w14:textId="001FCF56" w:rsidR="00E8156E" w:rsidRDefault="007A1B72" w:rsidP="003758A0">
            <w:pPr>
              <w:spacing w:before="60" w:after="60" w:line="240" w:lineRule="auto"/>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117</w:t>
            </w:r>
          </w:p>
        </w:tc>
      </w:tr>
    </w:tbl>
    <w:p w14:paraId="2DEA0EBF" w14:textId="77777777" w:rsidR="00156307" w:rsidRDefault="00156307">
      <w:pPr>
        <w:rPr>
          <w:rFonts w:ascii="Times New Roman" w:hAnsi="Times New Roman" w:cs="Times New Roman"/>
          <w:b/>
          <w:sz w:val="28"/>
          <w:szCs w:val="28"/>
        </w:rPr>
      </w:pPr>
    </w:p>
    <w:p w14:paraId="0744917A" w14:textId="77777777" w:rsidR="00156307" w:rsidRPr="00156307" w:rsidRDefault="00156307" w:rsidP="00156307">
      <w:pPr>
        <w:rPr>
          <w:rFonts w:ascii="Times New Roman" w:hAnsi="Times New Roman" w:cs="Times New Roman"/>
          <w:sz w:val="28"/>
          <w:szCs w:val="28"/>
        </w:rPr>
      </w:pPr>
    </w:p>
    <w:p w14:paraId="6C8DB1DC" w14:textId="583B3AD6" w:rsidR="00BA5660" w:rsidRPr="00156307" w:rsidRDefault="003758A0" w:rsidP="00F87C3A">
      <w:pPr>
        <w:rPr>
          <w:rFonts w:ascii="Times New Roman" w:hAnsi="Times New Roman" w:cs="Times New Roman"/>
          <w:b/>
          <w:sz w:val="28"/>
          <w:szCs w:val="28"/>
        </w:rPr>
      </w:pPr>
      <w:r>
        <w:rPr>
          <w:rFonts w:ascii="Times New Roman" w:hAnsi="Times New Roman" w:cs="Times New Roman"/>
          <w:sz w:val="28"/>
          <w:szCs w:val="28"/>
        </w:rPr>
        <w:br w:type="page"/>
      </w:r>
      <w:r w:rsidR="00F87C3A">
        <w:rPr>
          <w:rFonts w:ascii="Times New Roman" w:hAnsi="Times New Roman" w:cs="Times New Roman"/>
          <w:sz w:val="28"/>
          <w:szCs w:val="28"/>
        </w:rPr>
        <w:lastRenderedPageBreak/>
        <w:t xml:space="preserve">          </w:t>
      </w:r>
      <w:r w:rsidR="00BA5660" w:rsidRPr="00156307">
        <w:rPr>
          <w:rFonts w:ascii="Times New Roman" w:hAnsi="Times New Roman" w:cs="Times New Roman"/>
          <w:b/>
          <w:sz w:val="28"/>
          <w:szCs w:val="28"/>
        </w:rPr>
        <w:t>1. Thủ tục cấp giấy chứng nhận đủ điều kiện kinh doanh hoạt động thể thao đối với câu lạc bộ thể thao chuyên nghiệp</w:t>
      </w:r>
      <w:r w:rsidR="00F87C3A">
        <w:rPr>
          <w:rFonts w:ascii="Times New Roman" w:hAnsi="Times New Roman" w:cs="Times New Roman"/>
          <w:b/>
          <w:sz w:val="28"/>
          <w:szCs w:val="28"/>
        </w:rPr>
        <w:t xml:space="preserve"> (</w:t>
      </w:r>
      <w:r w:rsidR="00F87C3A" w:rsidRPr="00F87C3A">
        <w:rPr>
          <w:rFonts w:ascii="Times New Roman" w:hAnsi="Times New Roman" w:cs="Times New Roman"/>
          <w:b/>
          <w:sz w:val="28"/>
          <w:szCs w:val="28"/>
        </w:rPr>
        <w:t>1.002445</w:t>
      </w:r>
      <w:r w:rsidR="00F87C3A">
        <w:rPr>
          <w:rFonts w:ascii="Times New Roman" w:hAnsi="Times New Roman" w:cs="Times New Roman"/>
          <w:b/>
          <w:sz w:val="28"/>
          <w:szCs w:val="28"/>
        </w:rPr>
        <w:t>)</w:t>
      </w:r>
    </w:p>
    <w:p w14:paraId="74F0B016" w14:textId="121917BC" w:rsidR="00F87C3A" w:rsidRPr="00F87C3A" w:rsidRDefault="00BA5660" w:rsidP="00F87C3A">
      <w:pPr>
        <w:spacing w:after="0" w:line="240" w:lineRule="auto"/>
        <w:jc w:val="both"/>
        <w:rPr>
          <w:rFonts w:ascii="Times New Roman" w:hAnsi="Times New Roman" w:cs="Times New Roman"/>
          <w:sz w:val="28"/>
          <w:szCs w:val="28"/>
        </w:rPr>
      </w:pPr>
      <w:r w:rsidRPr="00156307">
        <w:rPr>
          <w:rFonts w:ascii="Times New Roman" w:hAnsi="Times New Roman" w:cs="Times New Roman"/>
          <w:b/>
          <w:sz w:val="28"/>
          <w:szCs w:val="28"/>
        </w:rPr>
        <w:t xml:space="preserve"> </w:t>
      </w:r>
      <w:r w:rsidR="00F87C3A">
        <w:rPr>
          <w:rFonts w:ascii="Times New Roman" w:hAnsi="Times New Roman" w:cs="Times New Roman"/>
          <w:b/>
          <w:sz w:val="28"/>
          <w:szCs w:val="28"/>
        </w:rPr>
        <w:t xml:space="preserve">         </w:t>
      </w:r>
      <w:r w:rsidR="00F87C3A">
        <w:rPr>
          <w:rFonts w:ascii="Times New Roman" w:hAnsi="Times New Roman" w:cs="Times New Roman"/>
          <w:i/>
          <w:iCs/>
          <w:sz w:val="28"/>
          <w:szCs w:val="28"/>
        </w:rPr>
        <w:t>1</w:t>
      </w:r>
      <w:r w:rsidR="00F87C3A" w:rsidRPr="00F87C3A">
        <w:rPr>
          <w:rFonts w:ascii="Times New Roman" w:hAnsi="Times New Roman" w:cs="Times New Roman"/>
          <w:i/>
          <w:iCs/>
          <w:sz w:val="28"/>
          <w:szCs w:val="28"/>
        </w:rPr>
        <w:t>.1. Thời hạn giải quyết:</w:t>
      </w:r>
      <w:r w:rsidR="00F87C3A" w:rsidRPr="00F87C3A">
        <w:rPr>
          <w:rFonts w:ascii="Times New Roman" w:hAnsi="Times New Roman" w:cs="Times New Roman"/>
          <w:sz w:val="28"/>
          <w:szCs w:val="28"/>
        </w:rPr>
        <w:t xml:space="preserve"> Trong thời hạn 3,5 ngày làm việc, kể từ ngày nhận đủ hồ sơ hợp lệ.</w:t>
      </w:r>
    </w:p>
    <w:p w14:paraId="50A039B9" w14:textId="1212A620" w:rsidR="00F87C3A" w:rsidRPr="00F87C3A" w:rsidRDefault="00F87C3A" w:rsidP="00F87C3A">
      <w:pPr>
        <w:spacing w:after="0" w:line="240" w:lineRule="auto"/>
        <w:jc w:val="both"/>
        <w:rPr>
          <w:rFonts w:ascii="Times New Roman" w:hAnsi="Times New Roman" w:cs="Times New Roman"/>
          <w:sz w:val="28"/>
          <w:szCs w:val="28"/>
        </w:rPr>
      </w:pPr>
      <w:r w:rsidRPr="00F87C3A">
        <w:rPr>
          <w:rFonts w:ascii="Times New Roman" w:hAnsi="Times New Roman" w:cs="Times New Roman"/>
          <w:sz w:val="28"/>
          <w:szCs w:val="28"/>
        </w:rPr>
        <w:t xml:space="preserve">          </w:t>
      </w:r>
      <w:r>
        <w:rPr>
          <w:rFonts w:ascii="Times New Roman" w:hAnsi="Times New Roman" w:cs="Times New Roman"/>
          <w:i/>
          <w:iCs/>
          <w:sz w:val="28"/>
          <w:szCs w:val="28"/>
        </w:rPr>
        <w:t>2</w:t>
      </w:r>
      <w:r w:rsidRPr="00F87C3A">
        <w:rPr>
          <w:rFonts w:ascii="Times New Roman" w:hAnsi="Times New Roman" w:cs="Times New Roman"/>
          <w:i/>
          <w:iCs/>
          <w:sz w:val="28"/>
          <w:szCs w:val="28"/>
        </w:rPr>
        <w:t>.2. Diễn giải quy trình thực hiện cụ thể:</w:t>
      </w:r>
      <w:r w:rsidRPr="00F87C3A">
        <w:rPr>
          <w:rFonts w:ascii="Times New Roman" w:hAnsi="Times New Roman" w:cs="Times New Roman"/>
          <w:sz w:val="28"/>
          <w:szCs w:val="28"/>
        </w:rPr>
        <w:t xml:space="preserve"> </w:t>
      </w:r>
    </w:p>
    <w:p w14:paraId="2DD34041" w14:textId="77777777" w:rsidR="00F87C3A" w:rsidRPr="00F87C3A" w:rsidRDefault="00F87C3A" w:rsidP="00F87C3A">
      <w:pPr>
        <w:spacing w:after="0" w:line="240" w:lineRule="auto"/>
        <w:jc w:val="both"/>
        <w:rPr>
          <w:rFonts w:ascii="Times New Roman" w:hAnsi="Times New Roman" w:cs="Times New Roman"/>
          <w:sz w:val="28"/>
          <w:szCs w:val="28"/>
        </w:rPr>
      </w:pPr>
      <w:r w:rsidRPr="00F87C3A">
        <w:rPr>
          <w:rFonts w:ascii="Times New Roman" w:hAnsi="Times New Roman" w:cs="Times New Roman"/>
          <w:sz w:val="28"/>
          <w:szCs w:val="28"/>
        </w:rPr>
        <w:t xml:space="preserve">          a) Tiếp nhận hồ sơ </w:t>
      </w:r>
    </w:p>
    <w:p w14:paraId="1C54D37C" w14:textId="77777777" w:rsidR="00F87C3A" w:rsidRPr="00F87C3A" w:rsidRDefault="00F87C3A" w:rsidP="00F87C3A">
      <w:pPr>
        <w:spacing w:after="0" w:line="240" w:lineRule="auto"/>
        <w:jc w:val="both"/>
        <w:rPr>
          <w:rFonts w:ascii="Times New Roman" w:hAnsi="Times New Roman" w:cs="Times New Roman"/>
          <w:sz w:val="28"/>
          <w:szCs w:val="28"/>
        </w:rPr>
      </w:pPr>
      <w:r w:rsidRPr="00F87C3A">
        <w:rPr>
          <w:rFonts w:ascii="Times New Roman" w:hAnsi="Times New Roman" w:cs="Times New Roman"/>
          <w:sz w:val="28"/>
          <w:szCs w:val="28"/>
        </w:rPr>
        <w:t xml:space="preserve">          Doanh nghiệp gửi trực tiếp hoặc qua bưu chính hoặc qua môi trường điện tử 01 bộ hồ sơ theo quy định đến Phục vụ hành chính công TP hoặc gửi trực tuyến trên Cổng dịch vụ công. </w:t>
      </w:r>
    </w:p>
    <w:p w14:paraId="7D41F5AA" w14:textId="77777777" w:rsidR="00F87C3A" w:rsidRPr="00F87C3A" w:rsidRDefault="00F87C3A" w:rsidP="00F87C3A">
      <w:pPr>
        <w:spacing w:after="0" w:line="240" w:lineRule="auto"/>
        <w:jc w:val="both"/>
        <w:rPr>
          <w:rFonts w:ascii="Times New Roman" w:hAnsi="Times New Roman" w:cs="Times New Roman"/>
          <w:sz w:val="28"/>
          <w:szCs w:val="28"/>
        </w:rPr>
      </w:pPr>
      <w:r w:rsidRPr="00F87C3A">
        <w:rPr>
          <w:rFonts w:ascii="Times New Roman" w:hAnsi="Times New Roman" w:cs="Times New Roman"/>
          <w:sz w:val="28"/>
          <w:szCs w:val="28"/>
        </w:rPr>
        <w:t xml:space="preserve">       - Trung tâm Phục vụ hành chính công TP tiếp nhận thực hiện kiểm tra thành phần hồ sơ, số lượng hồ sơ: </w:t>
      </w:r>
    </w:p>
    <w:p w14:paraId="667A6EBF" w14:textId="77777777" w:rsidR="00F87C3A" w:rsidRPr="00F87C3A" w:rsidRDefault="00F87C3A" w:rsidP="00F87C3A">
      <w:pPr>
        <w:spacing w:after="0" w:line="240" w:lineRule="auto"/>
        <w:jc w:val="both"/>
        <w:rPr>
          <w:rFonts w:ascii="Times New Roman" w:hAnsi="Times New Roman" w:cs="Times New Roman"/>
          <w:sz w:val="28"/>
          <w:szCs w:val="28"/>
        </w:rPr>
      </w:pPr>
      <w:r w:rsidRPr="00F87C3A">
        <w:rPr>
          <w:rFonts w:ascii="Times New Roman" w:hAnsi="Times New Roman" w:cs="Times New Roman"/>
          <w:sz w:val="28"/>
          <w:szCs w:val="28"/>
        </w:rPr>
        <w:t xml:space="preserve">      + Nếu hồ sơ đầy đủ theo quy định thì tiếp nhận gửi giấy hẹn/mã hồ sơ cho doanh nghiệp và bàn giao hồ sơ cho Phòng Quản lý TDTT trong thời gian 1/2 ngày làm việc sau khi nhận hồ sơ. </w:t>
      </w:r>
    </w:p>
    <w:p w14:paraId="01F77620" w14:textId="77777777" w:rsidR="00F87C3A" w:rsidRPr="00F87C3A" w:rsidRDefault="00F87C3A" w:rsidP="00F87C3A">
      <w:pPr>
        <w:spacing w:after="0" w:line="240" w:lineRule="auto"/>
        <w:jc w:val="both"/>
        <w:rPr>
          <w:rFonts w:ascii="Times New Roman" w:hAnsi="Times New Roman" w:cs="Times New Roman"/>
          <w:sz w:val="28"/>
          <w:szCs w:val="28"/>
        </w:rPr>
      </w:pPr>
      <w:r w:rsidRPr="00F87C3A">
        <w:rPr>
          <w:rFonts w:ascii="Times New Roman" w:hAnsi="Times New Roman" w:cs="Times New Roman"/>
          <w:sz w:val="28"/>
          <w:szCs w:val="28"/>
        </w:rPr>
        <w:t xml:space="preserve">       + Nếu hồ sơ chưa đầy đủ thì cán bộ tiếp nhận lập phiếu hướng dẫn hoàn thiện hồ sơ cho doanh nghiệp. </w:t>
      </w:r>
    </w:p>
    <w:p w14:paraId="0D7B49D9" w14:textId="77777777" w:rsidR="00F87C3A" w:rsidRPr="00F87C3A" w:rsidRDefault="00F87C3A" w:rsidP="00F87C3A">
      <w:pPr>
        <w:spacing w:after="0" w:line="240" w:lineRule="auto"/>
        <w:jc w:val="both"/>
        <w:rPr>
          <w:rFonts w:ascii="Times New Roman" w:hAnsi="Times New Roman" w:cs="Times New Roman"/>
          <w:i/>
          <w:iCs/>
          <w:sz w:val="28"/>
          <w:szCs w:val="28"/>
        </w:rPr>
      </w:pPr>
      <w:r w:rsidRPr="00F87C3A">
        <w:rPr>
          <w:rFonts w:ascii="Times New Roman" w:hAnsi="Times New Roman" w:cs="Times New Roman"/>
          <w:i/>
          <w:iCs/>
          <w:sz w:val="28"/>
          <w:szCs w:val="28"/>
        </w:rPr>
        <w:t xml:space="preserve">       b) Giải quyết hồ sơ, phê duyệt kết quả </w:t>
      </w:r>
    </w:p>
    <w:p w14:paraId="4DCCC15B" w14:textId="77777777" w:rsidR="00F87C3A" w:rsidRPr="00F87C3A" w:rsidRDefault="00F87C3A" w:rsidP="00F87C3A">
      <w:pPr>
        <w:spacing w:after="0" w:line="240" w:lineRule="auto"/>
        <w:jc w:val="both"/>
        <w:rPr>
          <w:rFonts w:ascii="Times New Roman" w:hAnsi="Times New Roman" w:cs="Times New Roman"/>
          <w:sz w:val="28"/>
          <w:szCs w:val="28"/>
        </w:rPr>
      </w:pPr>
      <w:r w:rsidRPr="00F87C3A">
        <w:rPr>
          <w:rFonts w:ascii="Times New Roman" w:hAnsi="Times New Roman" w:cs="Times New Roman"/>
          <w:sz w:val="28"/>
          <w:szCs w:val="28"/>
        </w:rPr>
        <w:t xml:space="preserve">       Trong thời hạn 1,5 ngày làm việc, Phòng Quản lý TDTT xem xét, giải quyết hồ sơ, đi thẩm định doanh nghiệp kinh doanh hoạt động thể thao, lập biên bản đoàn thẩm định. </w:t>
      </w:r>
    </w:p>
    <w:p w14:paraId="4322A164" w14:textId="77777777" w:rsidR="00F87C3A" w:rsidRPr="00F87C3A" w:rsidRDefault="00F87C3A" w:rsidP="00F87C3A">
      <w:pPr>
        <w:spacing w:after="0" w:line="240" w:lineRule="auto"/>
        <w:jc w:val="both"/>
        <w:rPr>
          <w:rFonts w:ascii="Times New Roman" w:hAnsi="Times New Roman" w:cs="Times New Roman"/>
          <w:sz w:val="28"/>
          <w:szCs w:val="28"/>
        </w:rPr>
      </w:pPr>
      <w:r w:rsidRPr="00F87C3A">
        <w:rPr>
          <w:rFonts w:ascii="Times New Roman" w:hAnsi="Times New Roman" w:cs="Times New Roman"/>
          <w:sz w:val="28"/>
          <w:szCs w:val="28"/>
        </w:rPr>
        <w:t xml:space="preserve">       Trong thời hạn 1/2 ngày làm việc, Lãnh đạo Phòng kiểm tra hồ sơ, trình Lãnh đạo Sở Trong thời hạn 1/2 ngày làm việc, Lãnh đạo Sở xem xét phê duyệt kết quả giải quyết hồ sơ. </w:t>
      </w:r>
    </w:p>
    <w:p w14:paraId="2296514C" w14:textId="77777777" w:rsidR="00F87C3A" w:rsidRPr="00F87C3A" w:rsidRDefault="00F87C3A" w:rsidP="00F87C3A">
      <w:pPr>
        <w:spacing w:after="0" w:line="240" w:lineRule="auto"/>
        <w:jc w:val="both"/>
        <w:rPr>
          <w:rFonts w:ascii="Times New Roman" w:hAnsi="Times New Roman" w:cs="Times New Roman"/>
          <w:sz w:val="28"/>
          <w:szCs w:val="28"/>
        </w:rPr>
      </w:pPr>
      <w:r w:rsidRPr="00F87C3A">
        <w:rPr>
          <w:rFonts w:ascii="Times New Roman" w:hAnsi="Times New Roman" w:cs="Times New Roman"/>
          <w:sz w:val="28"/>
          <w:szCs w:val="28"/>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661E0B6B" w14:textId="5A99F855" w:rsidR="00704BCA" w:rsidRPr="002A09C3" w:rsidRDefault="00704BCA" w:rsidP="00704BCA">
      <w:pPr>
        <w:spacing w:before="120" w:after="120" w:line="240" w:lineRule="auto"/>
        <w:jc w:val="both"/>
        <w:rPr>
          <w:rFonts w:ascii="Times New Roman" w:hAnsi="Times New Roman" w:cs="Times New Roman"/>
          <w:b/>
          <w:sz w:val="28"/>
          <w:szCs w:val="28"/>
          <w:lang w:val="nl-NL"/>
        </w:rPr>
      </w:pPr>
      <w:r>
        <w:rPr>
          <w:rFonts w:ascii="Times New Roman" w:hAnsi="Times New Roman" w:cs="Times New Roman"/>
          <w:i/>
          <w:iCs/>
          <w:sz w:val="28"/>
          <w:szCs w:val="28"/>
        </w:rPr>
        <w:t xml:space="preserve">       </w:t>
      </w:r>
      <w:r w:rsidR="00F87C3A" w:rsidRPr="00F87C3A">
        <w:rPr>
          <w:rFonts w:ascii="Times New Roman" w:hAnsi="Times New Roman" w:cs="Times New Roman"/>
          <w:i/>
          <w:iCs/>
          <w:sz w:val="28"/>
          <w:szCs w:val="28"/>
        </w:rPr>
        <w:t xml:space="preserve"> </w:t>
      </w:r>
      <w:r w:rsidRPr="002A09C3">
        <w:rPr>
          <w:rFonts w:ascii="Times New Roman" w:hAnsi="Times New Roman" w:cs="Times New Roman"/>
          <w:b/>
          <w:sz w:val="28"/>
          <w:szCs w:val="28"/>
          <w:lang w:val="nl-NL"/>
        </w:rPr>
        <w:t xml:space="preserve">* Thành phần, số lượng hồ sơ: </w:t>
      </w:r>
    </w:p>
    <w:p w14:paraId="29A8EF46"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Thành phần hồ sơ:</w:t>
      </w:r>
    </w:p>
    <w:p w14:paraId="50F01D61"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 (1) </w:t>
      </w:r>
      <w:bookmarkStart w:id="0" w:name="_Hlk162612471"/>
      <w:r w:rsidRPr="002A09C3">
        <w:rPr>
          <w:rFonts w:ascii="Times New Roman" w:hAnsi="Times New Roman" w:cs="Times New Roman"/>
          <w:sz w:val="28"/>
          <w:szCs w:val="28"/>
          <w:lang w:val="nl-NL"/>
        </w:rPr>
        <w:t>Đơn đề nghị Cấp giấy chứng nhận đủ điều kiện kinh doanh hoạt động thể thao (theo mẫu số 02 Phụ lục III Nghị định số 31/2024/NĐ-CP ngày 15/3/2024)</w:t>
      </w:r>
      <w:bookmarkEnd w:id="0"/>
      <w:r w:rsidRPr="002A09C3">
        <w:rPr>
          <w:rFonts w:ascii="Times New Roman" w:hAnsi="Times New Roman" w:cs="Times New Roman"/>
          <w:sz w:val="28"/>
          <w:szCs w:val="28"/>
          <w:lang w:val="nl-NL"/>
        </w:rPr>
        <w:t xml:space="preserve"> </w:t>
      </w:r>
    </w:p>
    <w:p w14:paraId="26A400FC"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(2) Bản sao Giấy chứng nhận đăng ký doanh nghiệp; </w:t>
      </w:r>
    </w:p>
    <w:p w14:paraId="7CC688DA"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(3) Bản tóm tắt tình hình chuẩn bị các điều kiện kinh doanh </w:t>
      </w:r>
      <w:bookmarkStart w:id="1" w:name="_Hlk162612530"/>
      <w:r w:rsidRPr="002A09C3">
        <w:rPr>
          <w:rFonts w:ascii="Times New Roman" w:hAnsi="Times New Roman" w:cs="Times New Roman"/>
          <w:sz w:val="28"/>
          <w:szCs w:val="28"/>
          <w:lang w:val="nl-NL"/>
        </w:rPr>
        <w:t xml:space="preserve">(theo Mẫu số 3 Phụ lục Nghị định 36/2019/NĐ-CP ngày 29/4/2019), gồm: </w:t>
      </w:r>
    </w:p>
    <w:p w14:paraId="677D1412"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 Đội ngũ cán bộ, nhân viên thể thao đáp ứng yêu cầu hoạt động thể thao chuyên nghiệp. </w:t>
      </w:r>
    </w:p>
    <w:p w14:paraId="4477E090"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 Vận động viên chuyên nghiệp, huấn luyện viên chuyên nghiệp. </w:t>
      </w:r>
    </w:p>
    <w:p w14:paraId="45EECEFA"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 Cơ sở vật chất, trang thiết bị phù hợp với hoạt động thể thao chuyên nghiệp. </w:t>
      </w:r>
      <w:bookmarkEnd w:id="1"/>
    </w:p>
    <w:p w14:paraId="75871E6A"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 Số lượng hồ sơ: (01) bộ. </w:t>
      </w:r>
    </w:p>
    <w:p w14:paraId="27522C98"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Đối tượng thực hiện TTHC: Tổ chức.</w:t>
      </w:r>
    </w:p>
    <w:p w14:paraId="16858E99"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 * Cơ quan thực hiện TTHC: </w:t>
      </w:r>
    </w:p>
    <w:p w14:paraId="1CBC5315"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lastRenderedPageBreak/>
        <w:t xml:space="preserve">Cơ quan chuyên môn về thể dục, thể thao thuộc Ủy ban nhân dân cấp tỉnh </w:t>
      </w:r>
    </w:p>
    <w:p w14:paraId="7FCC1BC0"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bookmarkStart w:id="2" w:name="_Hlk162612994"/>
      <w:r w:rsidRPr="002A09C3">
        <w:rPr>
          <w:rFonts w:ascii="Times New Roman" w:hAnsi="Times New Roman" w:cs="Times New Roman"/>
          <w:b/>
          <w:sz w:val="28"/>
          <w:szCs w:val="28"/>
          <w:lang w:val="nl-NL"/>
        </w:rPr>
        <w:t>* Kết quả thực hiện TTHC</w:t>
      </w:r>
      <w:r w:rsidRPr="002A09C3">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bookmarkEnd w:id="2"/>
    <w:p w14:paraId="4958A2AE" w14:textId="77777777" w:rsidR="00704BCA" w:rsidRPr="002A09C3" w:rsidRDefault="00704BCA" w:rsidP="00704BCA">
      <w:pPr>
        <w:spacing w:before="120" w:after="120" w:line="240" w:lineRule="auto"/>
        <w:ind w:firstLine="567"/>
        <w:jc w:val="both"/>
        <w:rPr>
          <w:rFonts w:ascii="Times New Roman" w:hAnsi="Times New Roman" w:cs="Times New Roman"/>
          <w:b/>
          <w:sz w:val="28"/>
          <w:szCs w:val="28"/>
          <w:lang w:val="vi-VN"/>
        </w:rPr>
      </w:pPr>
      <w:r w:rsidRPr="002A09C3">
        <w:rPr>
          <w:rFonts w:ascii="Times New Roman" w:hAnsi="Times New Roman" w:cs="Times New Roman"/>
          <w:b/>
          <w:sz w:val="28"/>
          <w:szCs w:val="28"/>
          <w:lang w:val="vi-VN"/>
        </w:rPr>
        <w:t xml:space="preserve">* Yêu cầu, điều kiện thực hiện TTHC: </w:t>
      </w:r>
    </w:p>
    <w:p w14:paraId="6865CB3E"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vi-VN"/>
        </w:rPr>
      </w:pPr>
      <w:bookmarkStart w:id="3" w:name="_Hlk162612645"/>
      <w:r w:rsidRPr="002A09C3">
        <w:rPr>
          <w:rFonts w:ascii="Times New Roman" w:hAnsi="Times New Roman" w:cs="Times New Roman"/>
          <w:sz w:val="28"/>
          <w:szCs w:val="28"/>
          <w:lang w:val="vi-VN"/>
        </w:rPr>
        <w:t xml:space="preserve">(1) Huấn luyện viên thể thao chuyên nghiệp phải đáp ứng một trong các điều kiện sau đây: </w:t>
      </w:r>
    </w:p>
    <w:p w14:paraId="24330827"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vi-VN"/>
        </w:rPr>
      </w:pPr>
      <w:r w:rsidRPr="002A09C3">
        <w:rPr>
          <w:rFonts w:ascii="Times New Roman" w:hAnsi="Times New Roman" w:cs="Times New Roman"/>
          <w:sz w:val="28"/>
          <w:szCs w:val="28"/>
          <w:lang w:val="vi-VN"/>
        </w:rPr>
        <w:t xml:space="preserve">- Có bằng tốt nghiệp đại học thể dục thể thao chuyên ngành phù hợp với hoạt động của môn thể thao chuyên nghiệp và hoàn thành chương trình đào tạo huấn luyện viên chuyên nghiệp của liên đoàn thể thao quốc gia. </w:t>
      </w:r>
    </w:p>
    <w:p w14:paraId="54CC98F5"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vi-VN"/>
        </w:rPr>
      </w:pPr>
      <w:r w:rsidRPr="002A09C3">
        <w:rPr>
          <w:rFonts w:ascii="Times New Roman" w:hAnsi="Times New Roman" w:cs="Times New Roman"/>
          <w:sz w:val="28"/>
          <w:szCs w:val="28"/>
          <w:lang w:val="vi-VN"/>
        </w:rPr>
        <w:t xml:space="preserve">- Có bằng huấn luyện viên chuyên nghiệp do liên đoàn thể thao châu lục hoặc thế giới của môn thể thao chuyên nghiệp cấp. </w:t>
      </w:r>
    </w:p>
    <w:p w14:paraId="4814D235"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vi-VN"/>
        </w:rPr>
      </w:pPr>
      <w:r w:rsidRPr="002A09C3">
        <w:rPr>
          <w:rFonts w:ascii="Times New Roman" w:hAnsi="Times New Roman" w:cs="Times New Roman"/>
          <w:sz w:val="28"/>
          <w:szCs w:val="28"/>
          <w:lang w:val="vi-VN"/>
        </w:rPr>
        <w:t xml:space="preserve">- Có bằng huấn luyện viên chuyên nghiệp của nước ngoài được liên đoàn thể thao châu lục hoặc thế giới của môn thể thao chuyên nghiệp công nhận. </w:t>
      </w:r>
    </w:p>
    <w:p w14:paraId="61D127F9"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vi-VN"/>
        </w:rPr>
      </w:pPr>
      <w:r w:rsidRPr="002A09C3">
        <w:rPr>
          <w:rFonts w:ascii="Times New Roman" w:hAnsi="Times New Roman" w:cs="Times New Roman"/>
          <w:sz w:val="28"/>
          <w:szCs w:val="28"/>
          <w:lang w:val="vi-VN"/>
        </w:rPr>
        <w:t xml:space="preserve">(2) Vận động viên chuyên nghiệp phải đáp ứng các điều kiện sau đây: </w:t>
      </w:r>
    </w:p>
    <w:p w14:paraId="2FF76ACD"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vi-VN"/>
        </w:rPr>
      </w:pPr>
      <w:r w:rsidRPr="002A09C3">
        <w:rPr>
          <w:rFonts w:ascii="Times New Roman" w:hAnsi="Times New Roman" w:cs="Times New Roman"/>
          <w:sz w:val="28"/>
          <w:szCs w:val="28"/>
          <w:lang w:val="vi-VN"/>
        </w:rPr>
        <w:t xml:space="preserve">- Có hợp đồng lao động với câu lạc bộ thể thao chuyên nghiệp. </w:t>
      </w:r>
    </w:p>
    <w:p w14:paraId="41C9112A"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vi-VN"/>
        </w:rPr>
      </w:pPr>
      <w:r w:rsidRPr="002A09C3">
        <w:rPr>
          <w:rFonts w:ascii="Times New Roman" w:hAnsi="Times New Roman" w:cs="Times New Roman"/>
          <w:sz w:val="28"/>
          <w:szCs w:val="28"/>
          <w:lang w:val="vi-VN"/>
        </w:rPr>
        <w:t xml:space="preserve">- Được liên đoàn thể thao quốc gia công nhận là vận động viên chuyên nghiệp. Trường hợp vận động viên là người nước ngoài tham gia thi đấu thể thao chuyên nghiệp tại Việt Nam phải có chứng nhận chuyển nhượng quốc tế và Giấy phép lao động theo quy định pháp luật về lao động. </w:t>
      </w:r>
    </w:p>
    <w:p w14:paraId="59A4582A"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vi-VN"/>
        </w:rPr>
      </w:pPr>
      <w:r w:rsidRPr="002A09C3">
        <w:rPr>
          <w:rFonts w:ascii="Times New Roman" w:hAnsi="Times New Roman" w:cs="Times New Roman"/>
          <w:sz w:val="28"/>
          <w:szCs w:val="28"/>
          <w:lang w:val="vi-VN"/>
        </w:rPr>
        <w:t xml:space="preserve">(3) Nhân viên y tế thường trực trong các buổi tập luyện và thi đấu thể thao chuyên nghiệp hoặc nhân viên y tế của cơ sở y tế mà câu lạc bộ thể thao chuyên nghiệp ký hợp đồng để sơ cứu, cấp cứu người tham gia hoạt động thể thao chuyên nghiệp trong trường hợp cần thiết phải có trình độ chuyên môn từ cao đẳng y tế trở lên. </w:t>
      </w:r>
    </w:p>
    <w:p w14:paraId="10D73048"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vi-VN"/>
        </w:rPr>
      </w:pPr>
      <w:r w:rsidRPr="002A09C3">
        <w:rPr>
          <w:rFonts w:ascii="Times New Roman" w:hAnsi="Times New Roman" w:cs="Times New Roman"/>
          <w:sz w:val="28"/>
          <w:szCs w:val="28"/>
          <w:lang w:val="vi-VN"/>
        </w:rPr>
        <w:t>(4) Cơ sở vật chất, trang thiết bị tập luyện và thi đấu thể thao chuyên nghiệp phải đảm bảo quy chuẩn kỹ thuật quốc gia, tiêu chuẩn Việt Nam hoặc tiêu chuẩn quốc tế và phù hợp với quy định của các tổ chức thể thao chuyên nghiệp quốc tế.</w:t>
      </w:r>
    </w:p>
    <w:bookmarkEnd w:id="3"/>
    <w:p w14:paraId="304F9D26" w14:textId="2A63F8A6" w:rsidR="00BA5660" w:rsidRPr="00F87C3A" w:rsidRDefault="00BA5660" w:rsidP="00704BCA">
      <w:pPr>
        <w:spacing w:after="0" w:line="240" w:lineRule="auto"/>
        <w:rPr>
          <w:rFonts w:ascii="Times New Roman" w:hAnsi="Times New Roman" w:cs="Times New Roman"/>
          <w:b/>
          <w:sz w:val="28"/>
          <w:szCs w:val="28"/>
          <w:lang w:val="vi-VN"/>
        </w:rPr>
      </w:pPr>
      <w:r w:rsidRPr="00F87C3A">
        <w:rPr>
          <w:rFonts w:ascii="Times New Roman" w:hAnsi="Times New Roman" w:cs="Times New Roman"/>
          <w:b/>
          <w:sz w:val="28"/>
          <w:szCs w:val="28"/>
          <w:lang w:val="vi-VN"/>
        </w:rPr>
        <w:t xml:space="preserve"> * Căn cứ pháp lý của TTHC: </w:t>
      </w:r>
    </w:p>
    <w:p w14:paraId="794C7A5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vi-VN"/>
        </w:rPr>
      </w:pPr>
      <w:r w:rsidRPr="00F87C3A">
        <w:rPr>
          <w:rFonts w:ascii="Times New Roman" w:hAnsi="Times New Roman" w:cs="Times New Roman"/>
          <w:sz w:val="28"/>
          <w:szCs w:val="28"/>
          <w:lang w:val="vi-VN"/>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05FE740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vi-VN"/>
        </w:rPr>
      </w:pPr>
      <w:r w:rsidRPr="00F87C3A">
        <w:rPr>
          <w:rFonts w:ascii="Times New Roman" w:hAnsi="Times New Roman" w:cs="Times New Roman"/>
          <w:sz w:val="28"/>
          <w:szCs w:val="28"/>
          <w:lang w:val="vi-VN"/>
        </w:rPr>
        <w:t>- Luật Phí và lệ phí số 97/2015/QH13 ngày 25 tháng 11 năm 2015 của Quốc hội. Có hiệu lực kể từ ngày 01 tháng 01 năm 2017.</w:t>
      </w:r>
    </w:p>
    <w:p w14:paraId="0DB55C4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vi-VN"/>
        </w:rPr>
      </w:pPr>
      <w:r w:rsidRPr="00F87C3A">
        <w:rPr>
          <w:rFonts w:ascii="Times New Roman" w:hAnsi="Times New Roman" w:cs="Times New Roman"/>
          <w:sz w:val="28"/>
          <w:szCs w:val="28"/>
          <w:lang w:val="vi-VN"/>
        </w:rPr>
        <w:t xml:space="preserve"> - Nghị định số 36/2019/NĐ-CP ngày 29 tháng 4 năm 2019 quy định chi tiết một số điều của Luật sửa đổi, bổ sung một số điều của Luật Thể dục, thể thao. Có hiệu lực kể từ ngày 14 tháng 6 năm 2019.</w:t>
      </w:r>
    </w:p>
    <w:p w14:paraId="01A0CFD5"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lastRenderedPageBreak/>
        <w:t>- Nghị quyết số 45/2018/NQ-HĐND ngày 10/12/2018 của Hội đồng nhân dân thành phố Hải Phòng về một số loại phí, lệ phí.</w:t>
      </w:r>
    </w:p>
    <w:p w14:paraId="1151C3EC"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08D5E84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bookmarkStart w:id="4" w:name="_Hlk162612702"/>
      <w:r w:rsidRPr="00F87C3A">
        <w:rPr>
          <w:rFonts w:ascii="Times New Roman" w:hAnsi="Times New Roman" w:cs="Times New Roman"/>
          <w:sz w:val="28"/>
          <w:szCs w:val="28"/>
          <w:lang w:val="nl-NL"/>
        </w:rPr>
        <w:t xml:space="preserve"> -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bookmarkEnd w:id="4"/>
    <w:p w14:paraId="113D1CAA" w14:textId="77777777" w:rsidR="00BA5660" w:rsidRPr="00F87C3A" w:rsidRDefault="00BA5660" w:rsidP="00BA5660">
      <w:pPr>
        <w:jc w:val="both"/>
        <w:rPr>
          <w:rFonts w:ascii="Times New Roman" w:hAnsi="Times New Roman" w:cs="Times New Roman"/>
          <w:spacing w:val="-4"/>
          <w:sz w:val="28"/>
          <w:szCs w:val="28"/>
          <w:lang w:val="nl-NL"/>
        </w:rPr>
      </w:pPr>
      <w:r w:rsidRPr="00F87C3A">
        <w:rPr>
          <w:rFonts w:ascii="Times New Roman" w:hAnsi="Times New Roman" w:cs="Times New Roman"/>
          <w:b/>
          <w:spacing w:val="-4"/>
          <w:sz w:val="28"/>
          <w:szCs w:val="28"/>
          <w:lang w:val="nl-NL"/>
        </w:rPr>
        <w:tab/>
      </w:r>
      <w:r w:rsidRPr="00F87C3A">
        <w:rPr>
          <w:rFonts w:ascii="Times New Roman" w:hAnsi="Times New Roman" w:cs="Times New Roman"/>
          <w:spacing w:val="-4"/>
          <w:sz w:val="28"/>
          <w:szCs w:val="28"/>
          <w:lang w:val="nl-NL"/>
        </w:rPr>
        <w:br w:type="page"/>
      </w:r>
    </w:p>
    <w:p w14:paraId="7081634F" w14:textId="66E3A284" w:rsidR="00BA5660" w:rsidRPr="00F87C3A" w:rsidRDefault="00BA5660" w:rsidP="00BA5660">
      <w:pPr>
        <w:spacing w:before="120" w:after="120" w:line="240" w:lineRule="auto"/>
        <w:ind w:firstLine="567"/>
        <w:jc w:val="both"/>
        <w:rPr>
          <w:rFonts w:ascii="Times New Roman" w:hAnsi="Times New Roman" w:cs="Times New Roman"/>
          <w:b/>
          <w:spacing w:val="-4"/>
          <w:sz w:val="28"/>
          <w:szCs w:val="28"/>
          <w:lang w:val="nl-NL"/>
        </w:rPr>
      </w:pPr>
      <w:r w:rsidRPr="00F87C3A">
        <w:rPr>
          <w:rFonts w:ascii="Times New Roman" w:hAnsi="Times New Roman" w:cs="Times New Roman"/>
          <w:b/>
          <w:spacing w:val="-4"/>
          <w:sz w:val="28"/>
          <w:szCs w:val="28"/>
          <w:lang w:val="nl-NL"/>
        </w:rPr>
        <w:lastRenderedPageBreak/>
        <w:t xml:space="preserve">2. Thủ tục cấp giấy chứng nhận đủ điều kiện kinh doanh hoạt động thể thao </w:t>
      </w:r>
      <w:r w:rsidR="00F87C3A">
        <w:rPr>
          <w:rFonts w:ascii="Times New Roman" w:hAnsi="Times New Roman" w:cs="Times New Roman"/>
          <w:b/>
          <w:spacing w:val="-4"/>
          <w:sz w:val="28"/>
          <w:szCs w:val="28"/>
          <w:lang w:val="nl-NL"/>
        </w:rPr>
        <w:t>(</w:t>
      </w:r>
      <w:r w:rsidR="00F87C3A" w:rsidRPr="00F87C3A">
        <w:rPr>
          <w:rFonts w:ascii="Times New Roman" w:hAnsi="Times New Roman" w:cs="Times New Roman"/>
          <w:b/>
          <w:spacing w:val="-4"/>
          <w:sz w:val="28"/>
          <w:szCs w:val="28"/>
          <w:lang w:val="nl-NL"/>
        </w:rPr>
        <w:t>1.002396</w:t>
      </w:r>
      <w:r w:rsidR="00F87C3A">
        <w:rPr>
          <w:rFonts w:ascii="Times New Roman" w:hAnsi="Times New Roman" w:cs="Times New Roman"/>
          <w:b/>
          <w:spacing w:val="-4"/>
          <w:sz w:val="28"/>
          <w:szCs w:val="28"/>
          <w:lang w:val="nl-NL"/>
        </w:rPr>
        <w:t>).</w:t>
      </w:r>
    </w:p>
    <w:p w14:paraId="7AD11677" w14:textId="1577D99D" w:rsidR="00F87C3A" w:rsidRPr="00F87C3A" w:rsidRDefault="00F87C3A" w:rsidP="00F87C3A">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2</w:t>
      </w:r>
      <w:r w:rsidRPr="00F87C3A">
        <w:rPr>
          <w:rFonts w:ascii="Times New Roman" w:hAnsi="Times New Roman" w:cs="Times New Roman"/>
          <w:i/>
          <w:iCs/>
          <w:sz w:val="28"/>
          <w:szCs w:val="28"/>
          <w:lang w:val="nl-NL"/>
        </w:rPr>
        <w:t>.1. Thời hạn giải quyết:</w:t>
      </w:r>
      <w:r w:rsidRPr="00F87C3A">
        <w:rPr>
          <w:rFonts w:ascii="Times New Roman" w:hAnsi="Times New Roman" w:cs="Times New Roman"/>
          <w:sz w:val="28"/>
          <w:szCs w:val="28"/>
          <w:lang w:val="nl-NL"/>
        </w:rPr>
        <w:t xml:space="preserve"> Trong thời hạn 3,5 ngày làm việc, kể từ ngày nhận đủ hồ sơ hợp lệ.</w:t>
      </w:r>
    </w:p>
    <w:p w14:paraId="4257CD4A" w14:textId="7DB9BC8F" w:rsidR="00F87C3A" w:rsidRPr="00F87C3A" w:rsidRDefault="00F87C3A" w:rsidP="00F87C3A">
      <w:pPr>
        <w:spacing w:after="0" w:line="240" w:lineRule="auto"/>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2</w:t>
      </w:r>
      <w:r w:rsidRPr="00F87C3A">
        <w:rPr>
          <w:rFonts w:ascii="Times New Roman" w:hAnsi="Times New Roman" w:cs="Times New Roman"/>
          <w:i/>
          <w:iCs/>
          <w:sz w:val="28"/>
          <w:szCs w:val="28"/>
          <w:lang w:val="nl-NL"/>
        </w:rPr>
        <w:t>.2. Diễn giải quy trình thực hiện cụ thể:</w:t>
      </w:r>
      <w:r w:rsidRPr="00F87C3A">
        <w:rPr>
          <w:rFonts w:ascii="Times New Roman" w:hAnsi="Times New Roman" w:cs="Times New Roman"/>
          <w:sz w:val="28"/>
          <w:szCs w:val="28"/>
          <w:lang w:val="nl-NL"/>
        </w:rPr>
        <w:t xml:space="preserve"> </w:t>
      </w:r>
    </w:p>
    <w:p w14:paraId="3D6B65AD" w14:textId="77777777" w:rsidR="00F87C3A" w:rsidRPr="00F87C3A" w:rsidRDefault="00F87C3A" w:rsidP="00F87C3A">
      <w:pPr>
        <w:spacing w:after="0" w:line="240" w:lineRule="auto"/>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a) Tiếp nhận hồ sơ </w:t>
      </w:r>
    </w:p>
    <w:p w14:paraId="5C2876DC" w14:textId="77777777" w:rsidR="00F87C3A" w:rsidRPr="00F87C3A" w:rsidRDefault="00F87C3A" w:rsidP="00F87C3A">
      <w:pPr>
        <w:spacing w:after="0" w:line="240" w:lineRule="auto"/>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1764CE09" w14:textId="77777777" w:rsidR="00F87C3A" w:rsidRPr="00F87C3A" w:rsidRDefault="00F87C3A" w:rsidP="00F87C3A">
      <w:pPr>
        <w:spacing w:after="0" w:line="240" w:lineRule="auto"/>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1140E944" w14:textId="77777777" w:rsidR="00F87C3A" w:rsidRPr="00F87C3A" w:rsidRDefault="00F87C3A" w:rsidP="00F87C3A">
      <w:pPr>
        <w:spacing w:after="0" w:line="240" w:lineRule="auto"/>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02419FD0" w14:textId="77777777" w:rsidR="00F87C3A" w:rsidRPr="00F87C3A" w:rsidRDefault="00F87C3A" w:rsidP="00F87C3A">
      <w:pPr>
        <w:spacing w:after="0" w:line="240" w:lineRule="auto"/>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2A9C9454" w14:textId="77777777" w:rsidR="00F87C3A" w:rsidRPr="00F87C3A" w:rsidRDefault="00F87C3A" w:rsidP="00F87C3A">
      <w:pPr>
        <w:spacing w:after="0" w:line="240" w:lineRule="auto"/>
        <w:jc w:val="both"/>
        <w:rPr>
          <w:rFonts w:ascii="Times New Roman" w:hAnsi="Times New Roman" w:cs="Times New Roman"/>
          <w:i/>
          <w:iCs/>
          <w:sz w:val="28"/>
          <w:szCs w:val="28"/>
          <w:lang w:val="nl-NL"/>
        </w:rPr>
      </w:pPr>
      <w:r w:rsidRPr="00F87C3A">
        <w:rPr>
          <w:rFonts w:ascii="Times New Roman" w:hAnsi="Times New Roman" w:cs="Times New Roman"/>
          <w:i/>
          <w:iCs/>
          <w:sz w:val="28"/>
          <w:szCs w:val="28"/>
          <w:lang w:val="nl-NL"/>
        </w:rPr>
        <w:t xml:space="preserve">       b) Giải quyết hồ sơ, phê duyệt kết quả </w:t>
      </w:r>
    </w:p>
    <w:p w14:paraId="53F322F9" w14:textId="77777777" w:rsidR="00F87C3A" w:rsidRPr="00F87C3A" w:rsidRDefault="00F87C3A" w:rsidP="00F87C3A">
      <w:pPr>
        <w:spacing w:after="0" w:line="240" w:lineRule="auto"/>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31918DBD" w14:textId="77777777" w:rsidR="00F87C3A" w:rsidRPr="00F87C3A" w:rsidRDefault="00F87C3A" w:rsidP="00F87C3A">
      <w:pPr>
        <w:spacing w:after="0" w:line="240" w:lineRule="auto"/>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37F758FD" w14:textId="77777777" w:rsidR="00F87C3A" w:rsidRPr="00F87C3A" w:rsidRDefault="00F87C3A" w:rsidP="00F87C3A">
      <w:pPr>
        <w:spacing w:after="0" w:line="240" w:lineRule="auto"/>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1EF957AE" w14:textId="38318F32" w:rsidR="00704BCA" w:rsidRPr="002A09C3" w:rsidRDefault="00704BCA" w:rsidP="00704BCA">
      <w:pPr>
        <w:spacing w:before="120" w:after="120" w:line="240" w:lineRule="auto"/>
        <w:jc w:val="both"/>
        <w:rPr>
          <w:rFonts w:ascii="Times New Roman" w:hAnsi="Times New Roman" w:cs="Times New Roman"/>
          <w:b/>
          <w:sz w:val="28"/>
          <w:szCs w:val="28"/>
          <w:lang w:val="nl-NL"/>
        </w:rPr>
      </w:pPr>
      <w:r>
        <w:rPr>
          <w:rFonts w:ascii="Times New Roman" w:hAnsi="Times New Roman" w:cs="Times New Roman"/>
          <w:i/>
          <w:iCs/>
          <w:sz w:val="28"/>
          <w:szCs w:val="28"/>
          <w:lang w:val="nl-NL"/>
        </w:rPr>
        <w:t xml:space="preserve">        </w:t>
      </w:r>
      <w:r w:rsidRPr="002A09C3">
        <w:rPr>
          <w:rFonts w:ascii="Times New Roman" w:hAnsi="Times New Roman" w:cs="Times New Roman"/>
          <w:b/>
          <w:sz w:val="28"/>
          <w:szCs w:val="28"/>
          <w:lang w:val="nl-NL"/>
        </w:rPr>
        <w:t xml:space="preserve">* Thành phần, số lượng hồ sơ: </w:t>
      </w:r>
    </w:p>
    <w:p w14:paraId="5EA5729E"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 Thành phần hồ sơ: </w:t>
      </w:r>
    </w:p>
    <w:p w14:paraId="0C2B1163"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6B46AB59"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(2) Bản sao Giấy chứng nhận đăng ký doanh nghiệp; </w:t>
      </w:r>
    </w:p>
    <w:p w14:paraId="112871DE"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(3) Bản tóm tắt tình hình chuẩn bị các điều kiện kinh doanh (theo Mẫu số 3 Phụ lục Nghị định 36/2019/NĐ-CP ngày 29/4/2019), gồm: </w:t>
      </w:r>
    </w:p>
    <w:p w14:paraId="57A500ED"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 Đội ngũ cán bộ, nhân viên thể thao đáp ứng yêu cầu hoạt động thể thao chuyên nghiệp. </w:t>
      </w:r>
    </w:p>
    <w:p w14:paraId="70217589"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 Vận động viên chuyên nghiệp, huấn luyện viên chuyên nghiệp. </w:t>
      </w:r>
    </w:p>
    <w:p w14:paraId="4EA7091F"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Cơ sở vật chất, trang thiết bị phù hợp với hoạt động thể thao chuyên nghiệp.</w:t>
      </w:r>
    </w:p>
    <w:p w14:paraId="7915C9F1"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 - Số lượng hồ sơ: (01) bộ.</w:t>
      </w:r>
    </w:p>
    <w:p w14:paraId="648CFAC2"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b/>
          <w:sz w:val="28"/>
          <w:szCs w:val="28"/>
          <w:lang w:val="nl-NL"/>
        </w:rPr>
        <w:t>* Đối tượng thực hiện TTHC:</w:t>
      </w:r>
      <w:r w:rsidRPr="002A09C3">
        <w:rPr>
          <w:rFonts w:ascii="Times New Roman" w:hAnsi="Times New Roman" w:cs="Times New Roman"/>
          <w:sz w:val="28"/>
          <w:szCs w:val="28"/>
          <w:lang w:val="nl-NL"/>
        </w:rPr>
        <w:t xml:space="preserve"> Tổ chức. </w:t>
      </w:r>
    </w:p>
    <w:p w14:paraId="0F7CCFED" w14:textId="77777777" w:rsidR="00704BCA" w:rsidRPr="002A09C3" w:rsidRDefault="00704BCA" w:rsidP="00704BCA">
      <w:pPr>
        <w:spacing w:before="120" w:after="120" w:line="240" w:lineRule="auto"/>
        <w:ind w:firstLine="567"/>
        <w:jc w:val="both"/>
        <w:rPr>
          <w:rFonts w:ascii="Times New Roman" w:hAnsi="Times New Roman" w:cs="Times New Roman"/>
          <w:b/>
          <w:sz w:val="28"/>
          <w:szCs w:val="28"/>
          <w:lang w:val="nl-NL"/>
        </w:rPr>
      </w:pPr>
      <w:r w:rsidRPr="002A09C3">
        <w:rPr>
          <w:rFonts w:ascii="Times New Roman" w:hAnsi="Times New Roman" w:cs="Times New Roman"/>
          <w:b/>
          <w:sz w:val="28"/>
          <w:szCs w:val="28"/>
          <w:lang w:val="nl-NL"/>
        </w:rPr>
        <w:t xml:space="preserve">* Cơ quan thực hiện TTHC: </w:t>
      </w:r>
    </w:p>
    <w:p w14:paraId="42417CB5" w14:textId="77777777" w:rsidR="00704BCA" w:rsidRPr="00156307" w:rsidRDefault="00704BCA" w:rsidP="00704BCA">
      <w:pPr>
        <w:spacing w:before="120" w:after="0" w:line="240" w:lineRule="auto"/>
        <w:ind w:right="57" w:firstLine="567"/>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lastRenderedPageBreak/>
        <w:t xml:space="preserve">- Cơ quan có thẩm quyền quyết định: Sở Văn hóa và Thể thao </w:t>
      </w:r>
    </w:p>
    <w:p w14:paraId="6559FBC6" w14:textId="77777777" w:rsidR="00704BCA" w:rsidRPr="00156307" w:rsidRDefault="00704BCA" w:rsidP="00704BCA">
      <w:pPr>
        <w:spacing w:before="120" w:after="0" w:line="240" w:lineRule="auto"/>
        <w:ind w:right="57" w:firstLine="567"/>
        <w:jc w:val="both"/>
        <w:rPr>
          <w:rFonts w:ascii="Times New Roman" w:eastAsia="Times New Roman" w:hAnsi="Times New Roman" w:cs="Times New Roman"/>
          <w:iCs/>
          <w:sz w:val="28"/>
          <w:szCs w:val="28"/>
          <w:lang w:val="nl-NL"/>
        </w:rPr>
      </w:pPr>
      <w:r w:rsidRPr="00156307">
        <w:rPr>
          <w:rFonts w:ascii="Times New Roman" w:eastAsia="Times New Roman" w:hAnsi="Times New Roman" w:cs="Times New Roman"/>
          <w:iCs/>
          <w:sz w:val="28"/>
          <w:szCs w:val="28"/>
          <w:lang w:val="nl-NL"/>
        </w:rPr>
        <w:t xml:space="preserve">- </w:t>
      </w:r>
      <w:r w:rsidRPr="00156307">
        <w:rPr>
          <w:rFonts w:ascii="Times New Roman" w:eastAsia="Times New Roman" w:hAnsi="Times New Roman" w:cs="Times New Roman"/>
          <w:sz w:val="28"/>
          <w:szCs w:val="28"/>
          <w:lang w:val="nl-NL"/>
        </w:rPr>
        <w:t xml:space="preserve">Cơ quan trực tiếp thực hiện : Sở Văn hóa và Thể thao </w:t>
      </w:r>
    </w:p>
    <w:p w14:paraId="481CDAD5"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b/>
          <w:sz w:val="28"/>
          <w:szCs w:val="28"/>
          <w:lang w:val="nl-NL"/>
        </w:rPr>
        <w:t>* Kết quả thực hiện TTHC:</w:t>
      </w:r>
      <w:r w:rsidRPr="002A09C3">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p w14:paraId="613E2279" w14:textId="0E01DFB7" w:rsidR="00BA5660" w:rsidRPr="00704BCA" w:rsidRDefault="00704BCA" w:rsidP="00704BCA">
      <w:pPr>
        <w:spacing w:after="0" w:line="240" w:lineRule="auto"/>
        <w:rPr>
          <w:rFonts w:ascii="Times New Roman" w:hAnsi="Times New Roman" w:cs="Times New Roman"/>
          <w:b/>
          <w:sz w:val="28"/>
          <w:szCs w:val="28"/>
          <w:lang w:val="nl-NL"/>
        </w:rPr>
      </w:pPr>
      <w:r>
        <w:rPr>
          <w:rFonts w:ascii="Times New Roman" w:hAnsi="Times New Roman" w:cs="Times New Roman"/>
          <w:bCs/>
          <w:sz w:val="28"/>
          <w:szCs w:val="28"/>
          <w:lang w:val="nl-NL"/>
        </w:rPr>
        <w:t xml:space="preserve">        </w:t>
      </w:r>
      <w:r w:rsidR="00BA5660" w:rsidRPr="00704BCA">
        <w:rPr>
          <w:rFonts w:ascii="Times New Roman" w:hAnsi="Times New Roman" w:cs="Times New Roman"/>
          <w:b/>
          <w:sz w:val="28"/>
          <w:szCs w:val="28"/>
          <w:lang w:val="nl-NL"/>
        </w:rPr>
        <w:t xml:space="preserve">* Yêu cầu, điều kiện thực hiện TTHC: </w:t>
      </w:r>
    </w:p>
    <w:p w14:paraId="27BD6B9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Điều kiện chung về kinh doanh hoạt động thể thao: </w:t>
      </w:r>
    </w:p>
    <w:p w14:paraId="28D5BF2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(1) Có đội ngũ cán bộ, nhân viên chuyên môn phù hợp với nội dung hoạt động; </w:t>
      </w:r>
    </w:p>
    <w:p w14:paraId="2B12E43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Có cơ sở vật chất, trang thiết bị thể thao đáp ứng yêu cầu hoạt động thể thao. Điều kiện riêng kinh doanh đối với doanh nghiệp hoạt động thể thao bắt buộc có người hướng dẫn tập luyện: </w:t>
      </w:r>
    </w:p>
    <w:p w14:paraId="0ECA739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Bộ Văn hóa, Thể thao và Du lịch quy định phải đáp ứng các điều kiện sau đây: </w:t>
      </w:r>
    </w:p>
    <w:p w14:paraId="07C13EA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a) Nhân viên chuyên môn của doanh nghiệp kinh doanh hoạt động thể thao bao gồm:</w:t>
      </w:r>
    </w:p>
    <w:p w14:paraId="1B8C40A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Người hướng dẫn tập luyện thể thao phải đáp ứng một trong các điều kiện sau đây: + Là huấn luyện viên hoặc vận động viên có đẳng cấp từ cấp 2 trở lên hoặc tương đương phù hợp với hoạt động thể thao đăng ký kinh doanh; </w:t>
      </w:r>
    </w:p>
    <w:p w14:paraId="6E98961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bằng cấp về chuyên ngành thể dục thể thao từ bậc trung cấp trở lên phù hợp với hoạt động thể thao đăng ký kinh doanh; </w:t>
      </w:r>
    </w:p>
    <w:p w14:paraId="6EC3BBC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Được tập huấn chuyên môn thể thao theo quy định của Bộ trưởng Bộ Văn hóa, Thể thao và Du lịch. </w:t>
      </w:r>
    </w:p>
    <w:p w14:paraId="660710F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Nhân viên cứu hộ. </w:t>
      </w:r>
    </w:p>
    <w:p w14:paraId="3822A79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Nhân viên y tế. </w:t>
      </w:r>
    </w:p>
    <w:p w14:paraId="2483960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Có cơ sở vật chất, trang thiết bị thể thao đáp ứng quy chuẩn kỹ thuật quốc gia do Bộ trưởng Bộ Văn hóa, Thể thao và Du lịch ban hành. </w:t>
      </w:r>
    </w:p>
    <w:p w14:paraId="6720874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Hộ kinh doanh và các tổ chức khác muốn kinh doanh hoạt động thể thao bắt buộc có người hướng dẫn tập luyện phải đăng ký thành lập doanh nghiệp. </w:t>
      </w:r>
    </w:p>
    <w:p w14:paraId="65F19F3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Điều kiện riêng đối với doanh nghiệp kinh doanh hoạt động thể thao mạo hiểm: </w:t>
      </w:r>
    </w:p>
    <w:p w14:paraId="0176736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Hộ kinh doanh và các tổ chức khác muốn kinh doanh hoạt động thể thao mạo hiểm phải đăng ký thành lập doanh nghiệp. </w:t>
      </w:r>
    </w:p>
    <w:p w14:paraId="3834F4A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Doanh nghiệp kinh doanh hoạt động thể thao thuộc Danh mục hoạt động thể thao mạo hiểm do Bộ trưởng Bộ Văn hóa, Thể thao và Du lịch quy định phải đáp ứng các điều kiện sau đây: </w:t>
      </w:r>
    </w:p>
    <w:p w14:paraId="629A8F2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a) Có đủ nhân viên chuyên môn theo, bao gồm: Người hướng dẫn tập luyện thể thao; Nhân viên cứu hộ; Nhân viên y tế thường trực hoặc văn bản thỏa thuận với cơ sở y tế gần nhất về nhân viên y tế để sơ cứu, cấp cứu người tham gia hoạt động thể thao mạo hiểm trong trường hợp cần thiết. </w:t>
      </w:r>
    </w:p>
    <w:p w14:paraId="5E7279F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Có cơ sở vật chất, trang thiết bị thể thao đáp ứng quy chuẩn kỹ thuật quốc gia do Bộ trưởng Bộ Văn hóa, Thể thao và Du lịch ban hành. </w:t>
      </w:r>
    </w:p>
    <w:p w14:paraId="68BF19A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Điều kiện riêng hoạt động thể thao dưới nước: </w:t>
      </w:r>
    </w:p>
    <w:p w14:paraId="0647283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(1) Có nhân viên cứu hộ.</w:t>
      </w:r>
    </w:p>
    <w:p w14:paraId="72DE304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(2) Có cơ sở vật chất, trang thiết bị thể thao đáp ứng quy chuẩn kỹ thuật quốc gia do Bộ trưởng Bộ Văn hóa, Thể thao và Du lịch ban hành. </w:t>
      </w:r>
    </w:p>
    <w:p w14:paraId="50EDED8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Đối với hoạt động thể thao trên sông, trên biển, trên hồ hoặc suối lớn phải có xuồng máy cứu sinh. </w:t>
      </w:r>
    </w:p>
    <w:p w14:paraId="52BE2BA2" w14:textId="77777777" w:rsidR="00BA5660" w:rsidRPr="00F87C3A" w:rsidRDefault="00BA5660" w:rsidP="00BA5660">
      <w:pPr>
        <w:spacing w:before="120" w:after="120" w:line="240" w:lineRule="auto"/>
        <w:ind w:firstLine="567"/>
        <w:jc w:val="both"/>
        <w:rPr>
          <w:rFonts w:ascii="Times New Roman" w:hAnsi="Times New Roman" w:cs="Times New Roman"/>
          <w:bCs/>
          <w:sz w:val="28"/>
          <w:szCs w:val="28"/>
          <w:lang w:val="nl-NL"/>
        </w:rPr>
      </w:pPr>
      <w:r w:rsidRPr="00F87C3A">
        <w:rPr>
          <w:rFonts w:ascii="Times New Roman" w:hAnsi="Times New Roman" w:cs="Times New Roman"/>
          <w:bCs/>
          <w:sz w:val="28"/>
          <w:szCs w:val="28"/>
          <w:lang w:val="nl-NL"/>
        </w:rPr>
        <w:t xml:space="preserve">* Căn cứ pháp lý của TTHC: </w:t>
      </w:r>
    </w:p>
    <w:p w14:paraId="649CCCA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6E64049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0E114AE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Nghị định số 36/2019/NĐ-CP ngày 29 tháng 4 năm 2019 quy định chi tiết một số điều của Luật sửa đổi, bổ sung một số điều của Luật Thể dục, thể thao. Có hiệu lực kể từ ngày 14 tháng 6 năm 2019.</w:t>
      </w:r>
    </w:p>
    <w:p w14:paraId="48747549"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Nghị quyết số 45/2018/NQ-HĐND ngày 10/12/2018 của Hội đồng nhân dân thành phố Hải Phòng về một số loại phí, lệ phí.</w:t>
      </w:r>
    </w:p>
    <w:p w14:paraId="36C44FC8"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24357277" w14:textId="77777777" w:rsidR="00BA5660" w:rsidRPr="00F87C3A" w:rsidRDefault="00BA5660" w:rsidP="00BA5660">
      <w:pPr>
        <w:spacing w:before="120" w:after="120" w:line="240" w:lineRule="auto"/>
        <w:ind w:firstLine="720"/>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 </w:t>
      </w:r>
    </w:p>
    <w:p w14:paraId="31750BA9" w14:textId="77777777" w:rsidR="00BA5660" w:rsidRPr="00F87C3A" w:rsidRDefault="00BA5660" w:rsidP="00BA5660">
      <w:pPr>
        <w:rPr>
          <w:rFonts w:ascii="Times New Roman" w:hAnsi="Times New Roman" w:cs="Times New Roman"/>
          <w:b/>
          <w:sz w:val="28"/>
          <w:szCs w:val="28"/>
          <w:lang w:val="nl-NL"/>
        </w:rPr>
      </w:pPr>
      <w:r w:rsidRPr="00F87C3A">
        <w:rPr>
          <w:rFonts w:ascii="Times New Roman" w:hAnsi="Times New Roman" w:cs="Times New Roman"/>
          <w:b/>
          <w:sz w:val="28"/>
          <w:szCs w:val="28"/>
          <w:lang w:val="nl-NL"/>
        </w:rPr>
        <w:br w:type="page"/>
      </w:r>
    </w:p>
    <w:p w14:paraId="724D105C" w14:textId="36B77FD8"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3. Thủ tục cấp lại giấy chứng nhận đủ điều kiện kinh doanh hoạt động thể thao trong trường hợp thay đổi nội dung ghi trong giấy chứng nhận</w:t>
      </w:r>
      <w:r w:rsidR="00F87C3A">
        <w:rPr>
          <w:rFonts w:ascii="Times New Roman" w:hAnsi="Times New Roman" w:cs="Times New Roman"/>
          <w:b/>
          <w:sz w:val="28"/>
          <w:szCs w:val="28"/>
          <w:lang w:val="nl-NL"/>
        </w:rPr>
        <w:t xml:space="preserve"> (</w:t>
      </w:r>
      <w:r w:rsidR="00F87C3A" w:rsidRPr="00F87C3A">
        <w:rPr>
          <w:rFonts w:ascii="Times New Roman" w:hAnsi="Times New Roman" w:cs="Times New Roman"/>
          <w:b/>
          <w:sz w:val="28"/>
          <w:szCs w:val="28"/>
          <w:lang w:val="nl-NL"/>
        </w:rPr>
        <w:t>1.003441</w:t>
      </w:r>
      <w:r w:rsidR="00F87C3A">
        <w:rPr>
          <w:rFonts w:ascii="Times New Roman" w:hAnsi="Times New Roman" w:cs="Times New Roman"/>
          <w:b/>
          <w:sz w:val="28"/>
          <w:szCs w:val="28"/>
          <w:lang w:val="nl-NL"/>
        </w:rPr>
        <w:t>)</w:t>
      </w:r>
    </w:p>
    <w:p w14:paraId="4FAB996E" w14:textId="3075516C" w:rsidR="0051533A" w:rsidRPr="0051533A" w:rsidRDefault="0051533A" w:rsidP="0051533A">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w:t>
      </w:r>
      <w:r w:rsidRPr="0051533A">
        <w:rPr>
          <w:rFonts w:ascii="Times New Roman" w:hAnsi="Times New Roman" w:cs="Times New Roman"/>
          <w:i/>
          <w:iCs/>
          <w:sz w:val="28"/>
          <w:szCs w:val="28"/>
          <w:lang w:val="nl-NL"/>
        </w:rPr>
        <w:t>3.1.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0529E4E2" w14:textId="1FC15D6D"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sidRPr="0051533A">
        <w:rPr>
          <w:rFonts w:ascii="Times New Roman" w:hAnsi="Times New Roman" w:cs="Times New Roman"/>
          <w:i/>
          <w:iCs/>
          <w:sz w:val="28"/>
          <w:szCs w:val="28"/>
          <w:lang w:val="nl-NL"/>
        </w:rPr>
        <w:t>3.2. Diễn giải quy trình thực hiện cụ thể:</w:t>
      </w:r>
      <w:r w:rsidRPr="0051533A">
        <w:rPr>
          <w:rFonts w:ascii="Times New Roman" w:hAnsi="Times New Roman" w:cs="Times New Roman"/>
          <w:sz w:val="28"/>
          <w:szCs w:val="28"/>
          <w:lang w:val="nl-NL"/>
        </w:rPr>
        <w:t xml:space="preserve"> </w:t>
      </w:r>
    </w:p>
    <w:p w14:paraId="333E765D"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7E4F9377"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4DD93996"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218304FD"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3A631B0D"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0711A3F5" w14:textId="77777777" w:rsidR="0051533A" w:rsidRPr="0051533A" w:rsidRDefault="0051533A" w:rsidP="0051533A">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4ACBA680"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01BF54B2"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2420DC20"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5840D5B8" w14:textId="0CE3F10F" w:rsidR="00704BCA" w:rsidRPr="002A09C3" w:rsidRDefault="0051533A" w:rsidP="00704BCA">
      <w:pPr>
        <w:spacing w:before="120" w:after="120" w:line="240" w:lineRule="auto"/>
        <w:ind w:firstLine="567"/>
        <w:jc w:val="both"/>
        <w:rPr>
          <w:rFonts w:ascii="Times New Roman" w:hAnsi="Times New Roman" w:cs="Times New Roman"/>
          <w:b/>
          <w:sz w:val="28"/>
          <w:szCs w:val="28"/>
          <w:lang w:val="nl-NL"/>
        </w:rPr>
      </w:pPr>
      <w:r w:rsidRPr="0051533A">
        <w:rPr>
          <w:rFonts w:ascii="Times New Roman" w:hAnsi="Times New Roman" w:cs="Times New Roman"/>
          <w:i/>
          <w:iCs/>
          <w:sz w:val="28"/>
          <w:szCs w:val="28"/>
          <w:lang w:val="nl-NL"/>
        </w:rPr>
        <w:t xml:space="preserve"> </w:t>
      </w:r>
      <w:r w:rsidR="00704BCA" w:rsidRPr="002A09C3">
        <w:rPr>
          <w:rFonts w:ascii="Times New Roman" w:hAnsi="Times New Roman" w:cs="Times New Roman"/>
          <w:b/>
          <w:sz w:val="28"/>
          <w:szCs w:val="28"/>
          <w:lang w:val="nl-NL"/>
        </w:rPr>
        <w:t>* Thành phần, số lượng hồ sơ:</w:t>
      </w:r>
    </w:p>
    <w:p w14:paraId="4A53DA6C"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 - Thành phần hồ sơ: </w:t>
      </w:r>
    </w:p>
    <w:p w14:paraId="0DEF2E44"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(1) Đơn đề nghị Cấp lại giấy chứng nhận đủ điều kiện kinh doanh hoạt động thể thao (theo mẫu số 03 Phụ lục III Nghị định số 31/2024/NĐ-CP ngày 15/3/2024) </w:t>
      </w:r>
    </w:p>
    <w:p w14:paraId="2BCE8FB1"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 xml:space="preserve">(2) Giấy chứng nhận đủ điều kiện đã được cấp; </w:t>
      </w:r>
    </w:p>
    <w:p w14:paraId="2E6B3A7D"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sz w:val="28"/>
          <w:szCs w:val="28"/>
          <w:lang w:val="nl-NL"/>
        </w:rPr>
        <w:t>(3) Tài liệu chứng minh sự thay đổi nội dung của Giấy chứng nhận đủ điều kiện.</w:t>
      </w:r>
    </w:p>
    <w:p w14:paraId="62AFA84C" w14:textId="77777777" w:rsidR="00704BCA" w:rsidRPr="002A09C3" w:rsidRDefault="00704BCA" w:rsidP="00704BCA">
      <w:pPr>
        <w:spacing w:before="120" w:after="120" w:line="240" w:lineRule="auto"/>
        <w:ind w:firstLine="567"/>
        <w:jc w:val="both"/>
        <w:rPr>
          <w:rFonts w:ascii="Times New Roman" w:hAnsi="Times New Roman" w:cs="Times New Roman"/>
          <w:b/>
          <w:sz w:val="28"/>
          <w:szCs w:val="28"/>
          <w:lang w:val="nl-NL"/>
        </w:rPr>
      </w:pPr>
      <w:r w:rsidRPr="002A09C3">
        <w:rPr>
          <w:rFonts w:ascii="Times New Roman" w:hAnsi="Times New Roman" w:cs="Times New Roman"/>
          <w:b/>
          <w:sz w:val="28"/>
          <w:szCs w:val="28"/>
          <w:lang w:val="nl-NL"/>
        </w:rPr>
        <w:t xml:space="preserve"> - Số lượng hồ sơ: (01) bộ. </w:t>
      </w:r>
    </w:p>
    <w:p w14:paraId="10D2E899"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b/>
          <w:sz w:val="28"/>
          <w:szCs w:val="28"/>
          <w:lang w:val="nl-NL"/>
        </w:rPr>
        <w:t>* Đối tượng thực hiện TTHC</w:t>
      </w:r>
      <w:r w:rsidRPr="002A09C3">
        <w:rPr>
          <w:rFonts w:ascii="Times New Roman" w:hAnsi="Times New Roman" w:cs="Times New Roman"/>
          <w:sz w:val="28"/>
          <w:szCs w:val="28"/>
          <w:lang w:val="nl-NL"/>
        </w:rPr>
        <w:t xml:space="preserve">: Tổ chức. </w:t>
      </w:r>
    </w:p>
    <w:p w14:paraId="0631E2B1"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b/>
          <w:sz w:val="28"/>
          <w:szCs w:val="28"/>
          <w:lang w:val="nl-NL"/>
        </w:rPr>
        <w:t>* Cơ quan thực hiện TTHC</w:t>
      </w:r>
      <w:r w:rsidRPr="002A09C3">
        <w:rPr>
          <w:rFonts w:ascii="Times New Roman" w:hAnsi="Times New Roman" w:cs="Times New Roman"/>
          <w:sz w:val="28"/>
          <w:szCs w:val="28"/>
          <w:lang w:val="nl-NL"/>
        </w:rPr>
        <w:t>:</w:t>
      </w:r>
    </w:p>
    <w:p w14:paraId="42D2611D" w14:textId="77777777" w:rsidR="00704BCA" w:rsidRPr="002A09C3" w:rsidRDefault="00704BCA" w:rsidP="00704BCA">
      <w:pPr>
        <w:spacing w:before="120" w:after="0" w:line="240" w:lineRule="auto"/>
        <w:ind w:firstLine="567"/>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2A09C3">
        <w:rPr>
          <w:rFonts w:ascii="Times New Roman" w:hAnsi="Times New Roman" w:cs="Times New Roman"/>
          <w:sz w:val="28"/>
          <w:szCs w:val="28"/>
          <w:lang w:val="nl-NL"/>
        </w:rPr>
        <w:t>Sở Văn hóa và Thể thao.</w:t>
      </w:r>
    </w:p>
    <w:p w14:paraId="1BE473F3" w14:textId="77777777" w:rsidR="00704BCA" w:rsidRPr="002A09C3" w:rsidRDefault="00704BCA" w:rsidP="00704BCA">
      <w:pPr>
        <w:spacing w:before="120" w:after="0" w:line="240" w:lineRule="auto"/>
        <w:ind w:firstLine="567"/>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2A09C3">
        <w:rPr>
          <w:rFonts w:ascii="Times New Roman" w:hAnsi="Times New Roman" w:cs="Times New Roman"/>
          <w:sz w:val="28"/>
          <w:szCs w:val="28"/>
          <w:lang w:val="nl-NL"/>
        </w:rPr>
        <w:t>Sở Văn hóa và Thể thao.</w:t>
      </w:r>
    </w:p>
    <w:p w14:paraId="2640DFA9"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b/>
          <w:sz w:val="28"/>
          <w:szCs w:val="28"/>
          <w:lang w:val="nl-NL"/>
        </w:rPr>
        <w:lastRenderedPageBreak/>
        <w:t>* Kết quả thực hiện TTHC</w:t>
      </w:r>
      <w:r w:rsidRPr="002A09C3">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p w14:paraId="14CB0477" w14:textId="77777777" w:rsidR="00704BCA" w:rsidRPr="002A09C3" w:rsidRDefault="00704BCA" w:rsidP="00704BCA">
      <w:pPr>
        <w:spacing w:before="120" w:after="120" w:line="240" w:lineRule="auto"/>
        <w:ind w:firstLine="567"/>
        <w:jc w:val="both"/>
        <w:rPr>
          <w:rFonts w:ascii="Times New Roman" w:hAnsi="Times New Roman" w:cs="Times New Roman"/>
          <w:sz w:val="28"/>
          <w:szCs w:val="28"/>
          <w:lang w:val="nl-NL"/>
        </w:rPr>
      </w:pPr>
      <w:r w:rsidRPr="002A09C3">
        <w:rPr>
          <w:rFonts w:ascii="Times New Roman" w:hAnsi="Times New Roman" w:cs="Times New Roman"/>
          <w:b/>
          <w:sz w:val="28"/>
          <w:szCs w:val="28"/>
          <w:lang w:val="nl-NL"/>
        </w:rPr>
        <w:t>* Yêu cầu, điều kiện thực hiện TTHC</w:t>
      </w:r>
      <w:r w:rsidRPr="002A09C3">
        <w:rPr>
          <w:rFonts w:ascii="Times New Roman" w:hAnsi="Times New Roman" w:cs="Times New Roman"/>
          <w:sz w:val="28"/>
          <w:szCs w:val="28"/>
          <w:lang w:val="nl-NL"/>
        </w:rPr>
        <w:t xml:space="preserve">: Không </w:t>
      </w:r>
    </w:p>
    <w:p w14:paraId="2A87E65A" w14:textId="75E9B35C" w:rsidR="00BA5660" w:rsidRPr="00F87C3A" w:rsidRDefault="00704BCA" w:rsidP="00704BCA">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BA5660" w:rsidRPr="00F87C3A">
        <w:rPr>
          <w:rFonts w:ascii="Times New Roman" w:hAnsi="Times New Roman" w:cs="Times New Roman"/>
          <w:b/>
          <w:sz w:val="28"/>
          <w:szCs w:val="28"/>
          <w:lang w:val="nl-NL"/>
        </w:rPr>
        <w:t xml:space="preserve">* Căn cứ pháp lý của TTHC: </w:t>
      </w:r>
    </w:p>
    <w:p w14:paraId="3A9CDFD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2F43159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3BA0125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06EBFD81" w14:textId="77777777" w:rsidR="00BA5660" w:rsidRPr="00156307" w:rsidRDefault="00BA5660" w:rsidP="00BA5660">
      <w:pPr>
        <w:spacing w:before="120"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2669014D" w14:textId="77777777" w:rsidR="00BA5660" w:rsidRPr="00F87C3A" w:rsidRDefault="00BA5660" w:rsidP="00BA5660">
      <w:pPr>
        <w:spacing w:before="120" w:after="120" w:line="240" w:lineRule="auto"/>
        <w:ind w:firstLine="720"/>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 </w:t>
      </w:r>
    </w:p>
    <w:p w14:paraId="2563ACBC" w14:textId="77777777" w:rsidR="00BA5660" w:rsidRPr="00F87C3A" w:rsidRDefault="00BA5660" w:rsidP="00BA5660">
      <w:pPr>
        <w:rPr>
          <w:rFonts w:ascii="Times New Roman" w:hAnsi="Times New Roman" w:cs="Times New Roman"/>
          <w:b/>
          <w:sz w:val="28"/>
          <w:szCs w:val="28"/>
          <w:lang w:val="nl-NL"/>
        </w:rPr>
      </w:pPr>
      <w:r w:rsidRPr="00F87C3A">
        <w:rPr>
          <w:rFonts w:ascii="Times New Roman" w:hAnsi="Times New Roman" w:cs="Times New Roman"/>
          <w:b/>
          <w:sz w:val="28"/>
          <w:szCs w:val="28"/>
          <w:lang w:val="nl-NL"/>
        </w:rPr>
        <w:br w:type="page"/>
      </w:r>
    </w:p>
    <w:p w14:paraId="7BE65FE4" w14:textId="702A52D6"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4. Thủ tục cấp lại giấy chứng nhận đủ điều kiện kinh doanh hoạt động thể thao trong trường hợp bị mất hoặc hư hỏng</w:t>
      </w:r>
      <w:r w:rsidR="00704BCA">
        <w:rPr>
          <w:rFonts w:ascii="Times New Roman" w:hAnsi="Times New Roman" w:cs="Times New Roman"/>
          <w:b/>
          <w:sz w:val="28"/>
          <w:szCs w:val="28"/>
          <w:lang w:val="nl-NL"/>
        </w:rPr>
        <w:t xml:space="preserve"> (</w:t>
      </w:r>
      <w:r w:rsidR="00704BCA" w:rsidRPr="00704BCA">
        <w:rPr>
          <w:rFonts w:ascii="Times New Roman" w:hAnsi="Times New Roman" w:cs="Times New Roman"/>
          <w:b/>
          <w:sz w:val="28"/>
          <w:szCs w:val="28"/>
          <w:lang w:val="nl-NL"/>
        </w:rPr>
        <w:t>1.000983</w:t>
      </w:r>
      <w:r w:rsidR="00704BCA">
        <w:rPr>
          <w:rFonts w:ascii="Times New Roman" w:hAnsi="Times New Roman" w:cs="Times New Roman"/>
          <w:b/>
          <w:sz w:val="28"/>
          <w:szCs w:val="28"/>
          <w:lang w:val="nl-NL"/>
        </w:rPr>
        <w:t>)</w:t>
      </w:r>
    </w:p>
    <w:p w14:paraId="5829D31F" w14:textId="2A31E272" w:rsidR="0051533A" w:rsidRPr="0051533A" w:rsidRDefault="0051533A" w:rsidP="0051533A">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4</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579532C3" w14:textId="51C80A85"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4</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11C94F44"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72F290CF"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5EAA3C60"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43DB0D5C"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459C5E22"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1AD424C8" w14:textId="77777777" w:rsidR="0051533A" w:rsidRPr="0051533A" w:rsidRDefault="0051533A" w:rsidP="0051533A">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5793CBBF"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5BFC35FA"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75AF9E9E"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6D651BB1" w14:textId="77777777" w:rsidR="0051533A" w:rsidRPr="0051533A" w:rsidRDefault="0051533A" w:rsidP="0051533A">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5AE43EB9"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01472EEE"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22E00D45"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2C5DCDF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25B33920"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Cơ quan thực hiện TTHC: </w:t>
      </w:r>
    </w:p>
    <w:p w14:paraId="67A34389" w14:textId="77777777" w:rsidR="00BA5660" w:rsidRPr="00F87C3A" w:rsidRDefault="00BA5660" w:rsidP="00BA5660">
      <w:pPr>
        <w:spacing w:before="120" w:after="0" w:line="240" w:lineRule="auto"/>
        <w:ind w:firstLine="567"/>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7D62C079" w14:textId="77777777" w:rsidR="00BA5660" w:rsidRPr="00F87C3A" w:rsidRDefault="00BA5660" w:rsidP="00BA5660">
      <w:pPr>
        <w:spacing w:before="120" w:after="0" w:line="240" w:lineRule="auto"/>
        <w:ind w:firstLine="567"/>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3C992ECE" w14:textId="02485F38" w:rsidR="00BA5660" w:rsidRPr="00F87C3A" w:rsidRDefault="00BA5660" w:rsidP="0051533A">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xml:space="preserve"> </w:t>
      </w:r>
    </w:p>
    <w:p w14:paraId="5BA5771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Yêu cầu, điều kiện thực hiện TTHC</w:t>
      </w:r>
      <w:r w:rsidRPr="00F87C3A">
        <w:rPr>
          <w:rFonts w:ascii="Times New Roman" w:hAnsi="Times New Roman" w:cs="Times New Roman"/>
          <w:sz w:val="28"/>
          <w:szCs w:val="28"/>
          <w:lang w:val="nl-NL"/>
        </w:rPr>
        <w:t xml:space="preserve">: Không </w:t>
      </w:r>
    </w:p>
    <w:p w14:paraId="75D5A60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Căn cứ pháp lý của TTHC</w:t>
      </w:r>
      <w:r w:rsidRPr="00F87C3A">
        <w:rPr>
          <w:rFonts w:ascii="Times New Roman" w:hAnsi="Times New Roman" w:cs="Times New Roman"/>
          <w:sz w:val="28"/>
          <w:szCs w:val="28"/>
          <w:lang w:val="nl-NL"/>
        </w:rPr>
        <w:t xml:space="preserve">: </w:t>
      </w:r>
    </w:p>
    <w:p w14:paraId="204F7F7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24D9A3C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Luật Phí và lệ phí số 97/2015/QH13 ngày 25 tháng 11 năm 2015 của Quốc hội. Có hiệu lực kể từ ngày 01 tháng 01 năm 2017.</w:t>
      </w:r>
    </w:p>
    <w:p w14:paraId="4C6C5E2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Nghị định số 36/2019/NĐ-CP ngày 29 tháng 4 năm 2019 quy định chi tiết một số điều của Luật sửa đổi, bổ sung một số điều của Luật Thể dục, thể thao. Có hiệu lực kể từ ngày 14 tháng 6 năm 2019.</w:t>
      </w:r>
    </w:p>
    <w:p w14:paraId="74642693" w14:textId="77777777" w:rsidR="00BA5660" w:rsidRPr="00F87C3A" w:rsidRDefault="00BA5660" w:rsidP="00BA5660">
      <w:pPr>
        <w:spacing w:before="120" w:after="0" w:line="240" w:lineRule="auto"/>
        <w:ind w:right="57" w:firstLine="720"/>
        <w:jc w:val="both"/>
        <w:rPr>
          <w:rFonts w:ascii="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4128C8A4" w14:textId="77777777" w:rsidR="00BA5660" w:rsidRPr="00F87C3A" w:rsidRDefault="00BA5660" w:rsidP="00BA5660">
      <w:pPr>
        <w:spacing w:before="120" w:after="120" w:line="240" w:lineRule="auto"/>
        <w:ind w:firstLine="720"/>
        <w:jc w:val="both"/>
        <w:rPr>
          <w:rFonts w:ascii="Times New Roman" w:hAnsi="Times New Roman" w:cs="Times New Roman"/>
          <w:spacing w:val="-2"/>
          <w:sz w:val="28"/>
          <w:szCs w:val="28"/>
          <w:lang w:val="nl-NL"/>
        </w:rPr>
      </w:pPr>
      <w:r w:rsidRPr="00F87C3A">
        <w:rPr>
          <w:rFonts w:ascii="Times New Roman" w:hAnsi="Times New Roman" w:cs="Times New Roman"/>
          <w:spacing w:val="-2"/>
          <w:sz w:val="28"/>
          <w:szCs w:val="28"/>
          <w:lang w:val="nl-NL"/>
        </w:rPr>
        <w:t xml:space="preserve"> -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 </w:t>
      </w:r>
    </w:p>
    <w:p w14:paraId="54A62381" w14:textId="77777777" w:rsidR="00BA5660" w:rsidRPr="00F87C3A" w:rsidRDefault="00BA5660" w:rsidP="00BA5660">
      <w:pPr>
        <w:rPr>
          <w:rFonts w:ascii="Times New Roman" w:hAnsi="Times New Roman" w:cs="Times New Roman"/>
          <w:b/>
          <w:sz w:val="28"/>
          <w:szCs w:val="28"/>
          <w:lang w:val="nl-NL"/>
        </w:rPr>
      </w:pPr>
      <w:r w:rsidRPr="00F87C3A">
        <w:rPr>
          <w:rFonts w:ascii="Times New Roman" w:hAnsi="Times New Roman" w:cs="Times New Roman"/>
          <w:b/>
          <w:sz w:val="28"/>
          <w:szCs w:val="28"/>
          <w:lang w:val="nl-NL"/>
        </w:rPr>
        <w:br w:type="page"/>
      </w:r>
    </w:p>
    <w:p w14:paraId="04ACE33C" w14:textId="5E0CF9CB"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5. Thủ tục cấp giấy chứng nhận đủ điều kiện kinh doanh hoạt động thể thao đối với môn Yoga</w:t>
      </w:r>
      <w:r w:rsidR="00704BCA">
        <w:rPr>
          <w:rFonts w:ascii="Times New Roman" w:hAnsi="Times New Roman" w:cs="Times New Roman"/>
          <w:b/>
          <w:sz w:val="28"/>
          <w:szCs w:val="28"/>
          <w:lang w:val="nl-NL"/>
        </w:rPr>
        <w:t xml:space="preserve"> (</w:t>
      </w:r>
      <w:r w:rsidR="00704BCA" w:rsidRPr="00704BCA">
        <w:rPr>
          <w:rFonts w:ascii="Times New Roman" w:hAnsi="Times New Roman" w:cs="Times New Roman"/>
          <w:b/>
          <w:sz w:val="28"/>
          <w:szCs w:val="28"/>
          <w:lang w:val="nl-NL"/>
        </w:rPr>
        <w:t>1.000953</w:t>
      </w:r>
      <w:r w:rsidR="00704BCA">
        <w:rPr>
          <w:rFonts w:ascii="Times New Roman" w:hAnsi="Times New Roman" w:cs="Times New Roman"/>
          <w:b/>
          <w:sz w:val="28"/>
          <w:szCs w:val="28"/>
          <w:lang w:val="nl-NL"/>
        </w:rPr>
        <w:t>)</w:t>
      </w:r>
    </w:p>
    <w:p w14:paraId="2D79A516" w14:textId="6C1E9D9E" w:rsidR="0051533A" w:rsidRPr="0051533A" w:rsidRDefault="0051533A" w:rsidP="0051533A">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5</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2EBF0A3F" w14:textId="698B99B9"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5</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71F8E7C7"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74E0B5C6"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6BAA7020"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049C7DEE"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0297C225"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12FFBF24" w14:textId="77777777" w:rsidR="0051533A" w:rsidRPr="0051533A" w:rsidRDefault="0051533A" w:rsidP="0051533A">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7854764F"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5B4BA850"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0084E965"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05FA837D" w14:textId="77777777" w:rsidR="0051533A" w:rsidRPr="0051533A" w:rsidRDefault="0051533A" w:rsidP="0051533A">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769303F0"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010AF600"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1C8C1021"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72131B8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6213A9B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w:t>
      </w:r>
    </w:p>
    <w:p w14:paraId="27638B35" w14:textId="77777777" w:rsidR="00BA5660" w:rsidRPr="00156307" w:rsidRDefault="00BA5660" w:rsidP="00BA5660">
      <w:pPr>
        <w:spacing w:before="120" w:after="0" w:line="240" w:lineRule="auto"/>
        <w:ind w:right="57" w:firstLine="851"/>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xml:space="preserve">- Cơ quan có thẩm quyền quyết định: Sở Văn hóa và Thể thao </w:t>
      </w:r>
    </w:p>
    <w:p w14:paraId="30E03809" w14:textId="77777777" w:rsidR="00BA5660" w:rsidRPr="00156307" w:rsidRDefault="00BA5660" w:rsidP="00BA5660">
      <w:pPr>
        <w:spacing w:before="120" w:after="0" w:line="240" w:lineRule="auto"/>
        <w:ind w:right="57" w:firstLine="851"/>
        <w:jc w:val="both"/>
        <w:rPr>
          <w:rFonts w:ascii="Times New Roman" w:eastAsia="Times New Roman" w:hAnsi="Times New Roman" w:cs="Times New Roman"/>
          <w:iCs/>
          <w:sz w:val="28"/>
          <w:szCs w:val="28"/>
          <w:lang w:val="nl-NL"/>
        </w:rPr>
      </w:pPr>
      <w:r w:rsidRPr="00156307">
        <w:rPr>
          <w:rFonts w:ascii="Times New Roman" w:eastAsia="Times New Roman" w:hAnsi="Times New Roman" w:cs="Times New Roman"/>
          <w:iCs/>
          <w:sz w:val="28"/>
          <w:szCs w:val="28"/>
          <w:lang w:val="nl-NL"/>
        </w:rPr>
        <w:t xml:space="preserve">- </w:t>
      </w:r>
      <w:r w:rsidRPr="00156307">
        <w:rPr>
          <w:rFonts w:ascii="Times New Roman" w:eastAsia="Times New Roman" w:hAnsi="Times New Roman" w:cs="Times New Roman"/>
          <w:sz w:val="28"/>
          <w:szCs w:val="28"/>
          <w:lang w:val="nl-NL"/>
        </w:rPr>
        <w:t xml:space="preserve">Cơ quan trực tiếp thực hiện TTHC: Sở Văn hóa và Thể thao </w:t>
      </w:r>
    </w:p>
    <w:p w14:paraId="6DDCDF5D"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Yêu cầu, điều kiện thực hiện TTHC:</w:t>
      </w:r>
    </w:p>
    <w:p w14:paraId="4D71DEE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 (1) Cơ sở vật chất </w:t>
      </w:r>
    </w:p>
    <w:p w14:paraId="2481485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Sàn tập bằng phẳng, không trơn trượt. </w:t>
      </w:r>
    </w:p>
    <w:p w14:paraId="0EC023B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Khoảng cách từ sàn tập đến trần nhà không thấp hơn 2,7m. </w:t>
      </w:r>
    </w:p>
    <w:p w14:paraId="7C26161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Không gian tập luyện thoáng mát, ánh sáng từ 150 lux trở lên. 11 d) Có khu vực vệ sinh, thay đồ, nơi để đồ dùng cá nhân cho người tập, có tủ thuốc và dụng cụ sơ cấp cứu ban đầu. </w:t>
      </w:r>
    </w:p>
    <w:p w14:paraId="5C2A538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Có bảng nội quy quy định những nội dung chủ yếu sau: Giờ tập luyện, đối tượng tham gia tập luyện, các đối tượng không được tham gia tập luyện, trang phục khi tham gia tập luyện, biện pháp bảo đảm an toàn khi tập luyện và các quy định khác. </w:t>
      </w:r>
    </w:p>
    <w:p w14:paraId="5ED481A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Việc tổ chức tập luyện và thi đấu môn Yoga ở ngoài trời phải tuân thủ quy định tại các điểm a, c, d, đ mục này. </w:t>
      </w:r>
    </w:p>
    <w:p w14:paraId="197F6C78"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(2) Trang thiết bị a) Trang thiết bị tập luyện: </w:t>
      </w:r>
    </w:p>
    <w:p w14:paraId="4870E7EC"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Đảm bảo mỗi người tập có 01 thảm tập cá nhân hoặc thảm lớn trên sàn;</w:t>
      </w:r>
    </w:p>
    <w:p w14:paraId="2E7E28A5"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 Đối với động tác Yoga bay (Yoga fly): </w:t>
      </w:r>
    </w:p>
    <w:p w14:paraId="38EA0899"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Võng lụa (dây) chịu được ít nhất 300 kg trọng lực, được lắp đặt trên một hệ thống treo có khả năng đảm bảo an toàn cho người tập luyện. Chiều dài của dây có thể điều chỉnh để vừa với tư thế người tập; </w:t>
      </w:r>
    </w:p>
    <w:p w14:paraId="0558BA70"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Các dụng cụ hỗ trợ tập luyện môn Yoga phải đảm bảo an toàn, không gây nguy hiểm cho người tập. </w:t>
      </w:r>
    </w:p>
    <w:p w14:paraId="37F520E5"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b) Trang thiết bị thi đấu: </w:t>
      </w:r>
    </w:p>
    <w:p w14:paraId="51FBD299"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Đảm bảo mỗi người có 01 thảm cá nhân hoặc thảm lớn trên sàn; </w:t>
      </w:r>
    </w:p>
    <w:p w14:paraId="44CB1684"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Có thiết bị liên lạc cho các thành viên tổ chức và điều hành giải; </w:t>
      </w:r>
    </w:p>
    <w:p w14:paraId="3E2BA51D"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Đồng hồ bấm giờ, bảng báo giờ, bảng điểm, loa, vạch giới hạn sân thi đấu.</w:t>
      </w:r>
    </w:p>
    <w:p w14:paraId="2B6A173D"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(3) Mật độ hướng dẫn tập luyện </w:t>
      </w:r>
    </w:p>
    <w:p w14:paraId="200A4080"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a) Mật độ tập luyện trên sàn bảo đảm tối thiểu 2,5m2 /01 người. </w:t>
      </w:r>
    </w:p>
    <w:p w14:paraId="445930F6"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b) Mỗi người hướng dẫn tập luyện không quá 30 người trong một giờ học. </w:t>
      </w:r>
    </w:p>
    <w:p w14:paraId="2CB82BA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(4) Nhân viên chuyên môn: </w:t>
      </w:r>
    </w:p>
    <w:p w14:paraId="306E864C"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Có đội ngũ cán bộ, nhân viên chuyên môn phù hợp với nội dung hoạt động </w:t>
      </w:r>
    </w:p>
    <w:p w14:paraId="1B22DE0A" w14:textId="77777777" w:rsidR="00BA5660" w:rsidRPr="00156307" w:rsidRDefault="00BA5660" w:rsidP="00BA5660">
      <w:pPr>
        <w:spacing w:before="120" w:after="120" w:line="240" w:lineRule="auto"/>
        <w:ind w:firstLine="567"/>
        <w:jc w:val="both"/>
        <w:rPr>
          <w:rFonts w:ascii="Times New Roman" w:hAnsi="Times New Roman" w:cs="Times New Roman"/>
          <w:b/>
          <w:sz w:val="28"/>
          <w:szCs w:val="28"/>
        </w:rPr>
      </w:pPr>
      <w:r w:rsidRPr="00156307">
        <w:rPr>
          <w:rFonts w:ascii="Times New Roman" w:hAnsi="Times New Roman" w:cs="Times New Roman"/>
          <w:b/>
          <w:sz w:val="28"/>
          <w:szCs w:val="28"/>
        </w:rPr>
        <w:t xml:space="preserve">* Căn cứ pháp lý của TTHC: </w:t>
      </w:r>
    </w:p>
    <w:p w14:paraId="23ACE39A"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3AA446BD"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Luật Phí và lệ phí số 97/2015/QH13 ngày 25 tháng 11 năm 2015 của Quốc hội. Có hiệu lực kể từ ngày 01 tháng 01 năm 2017. </w:t>
      </w:r>
    </w:p>
    <w:p w14:paraId="4B3A988D"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lastRenderedPageBreak/>
        <w:t>- Nghị định số 36/2019/NĐ-CP ngày 29 tháng 4 năm 2019 quy định chi tiết một số điều của Luật sửa đổi, bổ sung một số điều của Luật Thể dục, thể thao. Có hiệu lực kể từ ngày 14 tháng 6 năm 2019.</w:t>
      </w:r>
    </w:p>
    <w:p w14:paraId="21FB3589" w14:textId="77777777" w:rsidR="00BA5660" w:rsidRPr="00156307" w:rsidRDefault="00BA5660" w:rsidP="00BA5660">
      <w:pPr>
        <w:spacing w:before="120"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3D419A38"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18C61AD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0300119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11/2016/TT-BVHTTDL ngày 08 tháng 11 năm 2016 của Bộ trưởng Bộ Văn hóa, Thể thao và Du lịch quy định điều kiện chuyên môn tổ chức tập luyện và thi đấu môn Yoga. Có hiệu lực từ ngày 01 tháng 01 năm 2017. </w:t>
      </w:r>
    </w:p>
    <w:p w14:paraId="34B031F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w:t>
      </w:r>
    </w:p>
    <w:p w14:paraId="66789ABB" w14:textId="77777777" w:rsidR="00BA5660" w:rsidRPr="00F87C3A" w:rsidRDefault="00BA5660" w:rsidP="00BA5660">
      <w:pPr>
        <w:rPr>
          <w:rFonts w:ascii="Times New Roman" w:hAnsi="Times New Roman" w:cs="Times New Roman"/>
          <w:sz w:val="28"/>
          <w:szCs w:val="28"/>
          <w:lang w:val="nl-NL"/>
        </w:rPr>
      </w:pPr>
      <w:r w:rsidRPr="00F87C3A">
        <w:rPr>
          <w:rFonts w:ascii="Times New Roman" w:hAnsi="Times New Roman" w:cs="Times New Roman"/>
          <w:sz w:val="28"/>
          <w:szCs w:val="28"/>
          <w:lang w:val="nl-NL"/>
        </w:rPr>
        <w:br w:type="page"/>
      </w:r>
    </w:p>
    <w:p w14:paraId="3BD4E0E9" w14:textId="6F82BEFB"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6. Thủ tục cấp giấy chứng nhận đủ điều kiện kinh doanh hoạt động thể thao đối với môn Golf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1.000936</w:t>
      </w:r>
      <w:r w:rsidR="00704BCA">
        <w:rPr>
          <w:rFonts w:ascii="Times New Roman" w:hAnsi="Times New Roman" w:cs="Times New Roman"/>
          <w:b/>
          <w:sz w:val="28"/>
          <w:szCs w:val="28"/>
          <w:lang w:val="nl-NL"/>
        </w:rPr>
        <w:t>)</w:t>
      </w:r>
    </w:p>
    <w:p w14:paraId="2B953276" w14:textId="4202FF69" w:rsidR="0051533A" w:rsidRPr="0051533A" w:rsidRDefault="0051533A" w:rsidP="0051533A">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6</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15BDB40F" w14:textId="1098362C"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6</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29B15919"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13B3F006"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790BC4C8"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53892C1C"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506E06F6"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280DEE93" w14:textId="77777777" w:rsidR="0051533A" w:rsidRPr="0051533A" w:rsidRDefault="0051533A" w:rsidP="0051533A">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398643C3"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6EE258D1"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7C7646FA"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608DEB2A" w14:textId="77777777" w:rsidR="0051533A" w:rsidRPr="0051533A" w:rsidRDefault="0051533A" w:rsidP="0051533A">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3F839E52"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375D977E"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1C897F3D"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79BAAF2E"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09DF630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59E621C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Đối với sân tập Golf ngoài trời: </w:t>
      </w:r>
    </w:p>
    <w:p w14:paraId="6CAA0E1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Sân Golf được bố trí theo yêu cầu kỹ thuật và nội dung thi đấu phù hợp với tính chất và quy mô của giải đấu; được Hiệp hội Golf Việt Nam tiến hành kiểm tra, đánh dấu và xác nhận độ khó của sân theo luật thi đấu môn Golf.</w:t>
      </w:r>
    </w:p>
    <w:p w14:paraId="52EBFA9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Tại những khu vực giáp đường giao thông, khu dân sinh phải có hàng rào ngăn cách ở khu vực giới hạn của sân Golf cao ít nhất 20m, cao dần đều đến ít nhất là 40m kể từ khu vực phát bóng đến điểm cách điểm phát bóng 150m. - Có khu vực thay đồ, nhà vệ sinh. </w:t>
      </w:r>
    </w:p>
    <w:p w14:paraId="41F9A2D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lưới bảo vệ cao ít nhất là 20m ở hai bên và phía trước đường tập (lane); </w:t>
      </w:r>
    </w:p>
    <w:p w14:paraId="20E9C59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Khoảng cách tối thiểu giữa hai điểm phát bóng của đường tập không nhỏ hơn 2,5m; </w:t>
      </w:r>
    </w:p>
    <w:p w14:paraId="434EDCE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Trường hợp sân tập Golf có kích thước chiều dài nhỏ hơn 200m thì phải có lưới bảo vệ ở trên nóc đường tập; </w:t>
      </w:r>
    </w:p>
    <w:p w14:paraId="437D144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Trường hợp sân tập Golf trên hồ phải có phao ngăn cách giữa khu vực tập luyện và khu vực bên ngoài, biển cảnh báo. </w:t>
      </w:r>
    </w:p>
    <w:p w14:paraId="307F045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Đối với sân tập Golf trong nhà: </w:t>
      </w:r>
    </w:p>
    <w:p w14:paraId="13D73C3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kích thước chiều dài ít nhất là 6m, chiều rộng ít nhất là 5m và chiều cao ít nhất là 3,5m; </w:t>
      </w:r>
    </w:p>
    <w:p w14:paraId="432D574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Ở hai bên, phía trước và nóc của đường tập có vật liệu giảm chấn như lưới, mút để đảm bảo khi bóng đánh vào đạt độ nảy không quá 1,5m; </w:t>
      </w:r>
    </w:p>
    <w:p w14:paraId="3D79339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Trường hợp phòng tập có nhiều đường tập: - Khoảng cách giữa các điểm phát bóng không nhỏ hơn 2,5m; </w:t>
      </w:r>
    </w:p>
    <w:p w14:paraId="6DBC7BD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lưới ngăn cách giữa các đường tập cao đến trần của sân tập Golf trong nhà. </w:t>
      </w:r>
    </w:p>
    <w:p w14:paraId="72E9024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Trang thiết bị dùng để tập luyện phải đảm bảo quy định của Hiệp hội Golf quốc tế. </w:t>
      </w:r>
    </w:p>
    <w:p w14:paraId="700A8AE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Nội quy sân tập Golf bao gồm những nội dung chủ yếu sau: đối tượng được phép tham gia tập luyện, trang phục khi tập luyện Golf, giờ luyện tập, biện pháp đảm bảo an toàn khi tập luyện và các quy định khác. </w:t>
      </w:r>
    </w:p>
    <w:p w14:paraId="5F7FCA0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Cơ sở vật chất, trang thiết bị thi đấu a) Sân Golf được bố trí theo yêu cầu kỹ thuật và nội dung thi đấu phù hợp với tính chất và quy mô của giải đấu; được Hiệp hội Golf Việt Nam tiến hành kiểm tra, đánh dấu và xác nhận độ khó của sân theo luật thi đấu môn Golf. </w:t>
      </w:r>
    </w:p>
    <w:p w14:paraId="4475A5F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Có bản đồ mô tả một số vị trí chính: khu vực phát bóng, vị trí từng hố golf, vị trí tạo độ khó của sân và vị trí địa điểm nghỉ sau vòng đấu. </w:t>
      </w:r>
    </w:p>
    <w:p w14:paraId="706BC1A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Tại những khu vực giáp đường giao thông, khu dân sinh phải có hàng rào ngăn cách ở khu vực giới hạn của sân Golf cao ít nhất 20m, cao dần đều đến ít nhất là 40m kể từ khu vực phát bóng đến điểm cách điểm phát bóng 150m. </w:t>
      </w:r>
    </w:p>
    <w:p w14:paraId="70F0F8D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Bố trí điểm sơ cứu, cấp cứu tại các khu vực trên sân Golf; đảm bảo thuận lợi cho xe cứu thương di chuyển. </w:t>
      </w:r>
    </w:p>
    <w:p w14:paraId="6787FDF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đ) Có khu vực thay đồ, nhà vệ sinh. </w:t>
      </w:r>
    </w:p>
    <w:p w14:paraId="6727CCA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Có cờ, còi và biển báo hiệu đánh dấu các mốc khoảng cách. </w:t>
      </w:r>
    </w:p>
    <w:p w14:paraId="7CE39C5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g) Có thiết bị cảnh báo và hệ thống báo động khi có sét. </w:t>
      </w:r>
    </w:p>
    <w:p w14:paraId="42F1250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h) Trang thiết bị, dụng cụ thi đấu môn Golf đảm bảo theo quy định của Hiệp hội Golf quốc tế. </w:t>
      </w:r>
    </w:p>
    <w:p w14:paraId="382711C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i) Phương tiện di chuyển cho các thành viên tổ chức, điều hành và các vận động viên trong quá trình thi đấu. </w:t>
      </w:r>
    </w:p>
    <w:p w14:paraId="4DE2DA8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k) Bộ đàm, đồng hồ bấm giờ, còi báo hiệu, loa thông báo cho các thành viên tổ chức và điều hành giải; đồng hồ thông báo tại hố số 1, hố số 10 và khu vực sân tập. </w:t>
      </w:r>
    </w:p>
    <w:p w14:paraId="12E5A2C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(3) Nhân viên chuyên môn: Có đội ngũ cán bộ, nhân viên chuyên môn phù hợp với nội dung hoạt động.</w:t>
      </w:r>
    </w:p>
    <w:p w14:paraId="0EA2F900"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 Căn cứ pháp lý của TTHC: </w:t>
      </w:r>
    </w:p>
    <w:p w14:paraId="1D3731C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697D11F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7E26B11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2D652F21"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1DCDC20F" w14:textId="77777777" w:rsidR="00BA5660" w:rsidRPr="00156307" w:rsidRDefault="00BA5660" w:rsidP="00BA5660">
      <w:pPr>
        <w:spacing w:after="120" w:line="240" w:lineRule="auto"/>
        <w:ind w:right="57"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Thông tư ban hành một số biểu mẫu thủ tục hành chính trong lĩnh vực thể dục thể thao theo văn bản hợp nhất số 5681/VBHN-BVHTTDL ngày 22/12/2023.</w:t>
      </w:r>
    </w:p>
    <w:p w14:paraId="799A6E58"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34882F5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678BE7F4" w14:textId="77777777" w:rsidR="00BA5660" w:rsidRPr="00F87C3A" w:rsidRDefault="00BA5660" w:rsidP="00BA5660">
      <w:pPr>
        <w:spacing w:before="120" w:after="120" w:line="240" w:lineRule="auto"/>
        <w:ind w:firstLine="720"/>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12/2016/TT-BVHTTDL ngày 05 tháng 12 năm 2016 của Bộ trưởng Bộ Văn hóa, Thể thao và Du lịch quy định điều kiện chuyên môn tổ chức tập luyện và thi đấu môn Golf, có hiệu lực từ ngày 01 tháng 02 năm 2017 . </w:t>
      </w:r>
    </w:p>
    <w:p w14:paraId="7D4E57F3"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w:t>
      </w:r>
    </w:p>
    <w:p w14:paraId="4190FD17" w14:textId="77777777" w:rsidR="00BA5660" w:rsidRPr="00F87C3A" w:rsidRDefault="00BA5660" w:rsidP="00BA5660">
      <w:pPr>
        <w:rPr>
          <w:rFonts w:ascii="Times New Roman" w:hAnsi="Times New Roman" w:cs="Times New Roman"/>
          <w:b/>
          <w:sz w:val="28"/>
          <w:szCs w:val="28"/>
          <w:lang w:val="nl-NL"/>
        </w:rPr>
      </w:pPr>
      <w:r w:rsidRPr="00F87C3A">
        <w:rPr>
          <w:rFonts w:ascii="Times New Roman" w:hAnsi="Times New Roman" w:cs="Times New Roman"/>
          <w:b/>
          <w:sz w:val="28"/>
          <w:szCs w:val="28"/>
          <w:lang w:val="nl-NL"/>
        </w:rPr>
        <w:br w:type="page"/>
      </w:r>
    </w:p>
    <w:p w14:paraId="724A1FEA" w14:textId="64FFB92F"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7. Thủ tục cấp giấy chứng nhận đủ điều kiện kinh doanh hoạt động thể thao đối với môn Cầu lông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1.000920</w:t>
      </w:r>
      <w:r w:rsidR="00704BCA">
        <w:rPr>
          <w:rFonts w:ascii="Times New Roman" w:hAnsi="Times New Roman" w:cs="Times New Roman"/>
          <w:b/>
          <w:sz w:val="28"/>
          <w:szCs w:val="28"/>
          <w:lang w:val="nl-NL"/>
        </w:rPr>
        <w:t>)</w:t>
      </w:r>
    </w:p>
    <w:p w14:paraId="3A62EACF" w14:textId="25A3E538" w:rsidR="0051533A" w:rsidRPr="0051533A" w:rsidRDefault="0051533A" w:rsidP="0051533A">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7</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7FD6E335" w14:textId="192119CD"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7</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71D76A8D"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701F9EA0"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081566A0"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380EBD66"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2884D184"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0A66782B" w14:textId="77777777" w:rsidR="0051533A" w:rsidRPr="0051533A" w:rsidRDefault="0051533A" w:rsidP="0051533A">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181CBA7A"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212A9E48"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7B070054"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56A47DFE" w14:textId="77777777" w:rsidR="0051533A" w:rsidRPr="0051533A" w:rsidRDefault="0051533A" w:rsidP="0051533A">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7F824D44"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44DB1B4B"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24B2F42C"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3085356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015ED976" w14:textId="77777777" w:rsidR="00BA5660" w:rsidRPr="00156307" w:rsidRDefault="00BA5660" w:rsidP="00BA5660">
      <w:pPr>
        <w:spacing w:before="120" w:after="0" w:line="240" w:lineRule="auto"/>
        <w:ind w:right="57" w:firstLine="1134"/>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Cơ quan có thẩm quyền quyết định: Sở Văn hóa và Thể thao.</w:t>
      </w:r>
    </w:p>
    <w:p w14:paraId="2EC92EF4" w14:textId="77777777" w:rsidR="00BA5660" w:rsidRPr="00156307" w:rsidRDefault="00BA5660" w:rsidP="00BA5660">
      <w:pPr>
        <w:spacing w:before="120" w:after="0" w:line="240" w:lineRule="auto"/>
        <w:ind w:right="57" w:firstLine="1134"/>
        <w:jc w:val="both"/>
        <w:rPr>
          <w:rFonts w:ascii="Times New Roman" w:eastAsia="Times New Roman" w:hAnsi="Times New Roman" w:cs="Times New Roman"/>
          <w:iCs/>
          <w:sz w:val="28"/>
          <w:szCs w:val="28"/>
          <w:lang w:val="nl-NL"/>
        </w:rPr>
      </w:pPr>
      <w:r w:rsidRPr="00156307">
        <w:rPr>
          <w:rFonts w:ascii="Times New Roman" w:eastAsia="Times New Roman" w:hAnsi="Times New Roman" w:cs="Times New Roman"/>
          <w:iCs/>
          <w:sz w:val="28"/>
          <w:szCs w:val="28"/>
          <w:lang w:val="nl-NL"/>
        </w:rPr>
        <w:t xml:space="preserve">- </w:t>
      </w:r>
      <w:r w:rsidRPr="00156307">
        <w:rPr>
          <w:rFonts w:ascii="Times New Roman" w:eastAsia="Times New Roman" w:hAnsi="Times New Roman" w:cs="Times New Roman"/>
          <w:sz w:val="28"/>
          <w:szCs w:val="28"/>
          <w:lang w:val="nl-NL"/>
        </w:rPr>
        <w:t>Cơ quan trực tiếp thực hiện TTHC: Sở Văn hóa và Thể thao.</w:t>
      </w:r>
    </w:p>
    <w:p w14:paraId="007879FD"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28EC996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(1) Cơ sở vật chất, trang thiết bị tập luyện a) Mặt sân cầu lông:</w:t>
      </w:r>
    </w:p>
    <w:p w14:paraId="17C6E57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 - Có chiều dài ít nhất 15,40m và chiều rộng ít nhất 8,10m; </w:t>
      </w:r>
    </w:p>
    <w:p w14:paraId="445E80D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Mặt sân phẳng, không trơn trượt. 16 b) Kích thước sân: </w:t>
      </w:r>
    </w:p>
    <w:p w14:paraId="78811EB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sân đánh đôi: Chiều dài 13,40m, chiều rộng 6,10m, độ dài đường chéo sân là 14,723m; </w:t>
      </w:r>
    </w:p>
    <w:p w14:paraId="0C85396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sân đánh đơn: Chiều dài 13,40m, chiều rộng 5,18m, độ dài đường chéo sân là 14,366m; </w:t>
      </w:r>
    </w:p>
    <w:p w14:paraId="6DF7673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Các đường biên và đường giới hạn có chiều rộng 4cm.; </w:t>
      </w:r>
    </w:p>
    <w:p w14:paraId="473F005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Khoảng cách từ đường biên ngang, đường biên dọc đến tường bao quanh và đến sân kế tiếp ít nhất 01m; </w:t>
      </w:r>
    </w:p>
    <w:p w14:paraId="56FE054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sân cầu lông trong nhà, chiều cao tính từ mặt sân đến trần nhà ít nhất là 8m, tường nhà không được làm bằng vật liệu chói, lóa. </w:t>
      </w:r>
    </w:p>
    <w:p w14:paraId="6A1CE9D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Chiều cao của lưới là 1,55m, cột lưới có hình trụ, đủ chắc chắn và đứng thẳng khi lưới được căng lên. Hai cột lưới và các phụ kiện không được đặt vào trong sân. </w:t>
      </w:r>
    </w:p>
    <w:p w14:paraId="72443C7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Lưới được làm từ sợi dây nylon hoặc chất liệu tổng hợp có màu sẫm, các mắt lưới không nhỏ hơn 15mm và không lớn hơn 20mm, mép trên của lưới được nẹp màu trắng. </w:t>
      </w:r>
    </w:p>
    <w:p w14:paraId="3ED08D2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Đảm bảo ánh sáng trên sân ít nhất là 150 lux. </w:t>
      </w:r>
    </w:p>
    <w:p w14:paraId="61C2F40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Có túi sơ cứu theo quy định của Bộ Y tế, nơi thay đồ, cất giữ đồ và khu vực vệ sinh. </w:t>
      </w:r>
    </w:p>
    <w:p w14:paraId="0F1927A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g) Có bảng nội quy bao gồm những nội dung chủ yếu sau: Giờ tập luyện, đối tượng tham gia tập luyện, các đối tượng không được tham gia tập luyện, biện pháp đảm bảo an toàn khi tập luyện. </w:t>
      </w:r>
    </w:p>
    <w:p w14:paraId="531333D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Cơ sở vật chất, trang thiết bị thi đấu </w:t>
      </w:r>
    </w:p>
    <w:p w14:paraId="22B7C65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Mỗi sân có dụng cụ lau và làm sạch mặt sân. </w:t>
      </w:r>
    </w:p>
    <w:p w14:paraId="7F40191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Cơ sở vật chất, trang thiết bị tổ chức thi đấu môn Cầu lông phải đảm bảo các điều kiện quy định tại điểm a, b, c, d, đ, e mục (1) nêu trên. </w:t>
      </w:r>
    </w:p>
    <w:p w14:paraId="5910923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Mật độ hướng dẫn tập luyện: </w:t>
      </w:r>
    </w:p>
    <w:p w14:paraId="6BC69E7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Mỗi người hướng dẫn tập luyện hướng dẫn không quá 20 người trong một buổi tập. </w:t>
      </w:r>
    </w:p>
    <w:p w14:paraId="3DBB6FC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(4) Nhân viên chuyên môn: Có đội ngũ cán bộ, nhân viên chuyên môn phù hợp với nội dung hoạt động.</w:t>
      </w:r>
    </w:p>
    <w:p w14:paraId="5ABB6EF8"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 Căn cứ pháp lý của TTHC: </w:t>
      </w:r>
    </w:p>
    <w:p w14:paraId="639D05D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Luật Thể dục, thể thao số 77/2006/QH11 ngày 29 tháng 11 năm 2006 và Luật sửa đổi, bổ sung một số điều của Luật Thể dục, thể thao số 26/2018/QH14 ngày 14 tháng 6 năm 2018. Có hiệu lực từ ngày 01 tháng 01 năm 2019.</w:t>
      </w:r>
    </w:p>
    <w:p w14:paraId="19F622F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Luật Phí và lệ phí số 97/2015/QH13 ngày 25 tháng 11 năm 2015 của Quốc hội. Có hiệu lực kể từ ngày 01 tháng 01 năm 2017. </w:t>
      </w:r>
    </w:p>
    <w:p w14:paraId="12A7012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2BE3A582" w14:textId="77777777" w:rsidR="00BA5660" w:rsidRPr="00156307" w:rsidRDefault="00BA5660" w:rsidP="00BA5660">
      <w:pPr>
        <w:spacing w:before="120"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5751477D"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bookmarkStart w:id="5" w:name="_Hlk162430058"/>
      <w:r w:rsidRPr="00156307">
        <w:rPr>
          <w:rFonts w:ascii="Times New Roman" w:hAnsi="Times New Roman" w:cs="Times New Roman"/>
          <w:sz w:val="28"/>
          <w:szCs w:val="28"/>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bookmarkEnd w:id="5"/>
    <w:p w14:paraId="6430696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3047F925" w14:textId="77777777" w:rsidR="00BA5660" w:rsidRPr="00F87C3A" w:rsidRDefault="00BA5660" w:rsidP="00BA5660">
      <w:pPr>
        <w:spacing w:before="120" w:after="120" w:line="240" w:lineRule="auto"/>
        <w:ind w:firstLine="720"/>
        <w:jc w:val="both"/>
        <w:rPr>
          <w:rFonts w:ascii="Times New Roman" w:hAnsi="Times New Roman" w:cs="Times New Roman"/>
          <w:spacing w:val="-2"/>
          <w:sz w:val="28"/>
          <w:szCs w:val="28"/>
          <w:lang w:val="nl-NL"/>
        </w:rPr>
      </w:pPr>
      <w:r w:rsidRPr="00F87C3A">
        <w:rPr>
          <w:rFonts w:ascii="Times New Roman" w:hAnsi="Times New Roman" w:cs="Times New Roman"/>
          <w:spacing w:val="-2"/>
          <w:sz w:val="28"/>
          <w:szCs w:val="28"/>
          <w:lang w:val="nl-NL"/>
        </w:rPr>
        <w:t>- Thông tư số 09/2017/TT-BVHTTDL ngày 29 tháng 12 năm 2017 của Bộ trưởng Bộ Văn hóa, Thể thao và Du lịch quy định về cơ sở vật chất, trang thiết bị và tập huấn nhân viên chuyên môn đối với môn Cầu lông, có hiệu lực từ ngày 20 tháng 02 năm 2018 .</w:t>
      </w:r>
    </w:p>
    <w:p w14:paraId="542DD5C9" w14:textId="77777777" w:rsidR="00BA5660" w:rsidRPr="00F87C3A" w:rsidRDefault="00BA5660" w:rsidP="00BA5660">
      <w:pPr>
        <w:spacing w:before="120" w:after="120" w:line="240" w:lineRule="auto"/>
        <w:ind w:firstLine="567"/>
        <w:jc w:val="both"/>
        <w:rPr>
          <w:rFonts w:ascii="Times New Roman" w:hAnsi="Times New Roman" w:cs="Times New Roman"/>
          <w:spacing w:val="-2"/>
          <w:sz w:val="28"/>
          <w:szCs w:val="28"/>
          <w:lang w:val="nl-NL"/>
        </w:rPr>
      </w:pPr>
    </w:p>
    <w:p w14:paraId="7D6F5596" w14:textId="77777777" w:rsidR="00BA5660" w:rsidRPr="00F87C3A" w:rsidRDefault="00BA5660" w:rsidP="00BA5660">
      <w:pPr>
        <w:spacing w:before="120" w:after="120" w:line="240" w:lineRule="auto"/>
        <w:ind w:firstLine="567"/>
        <w:jc w:val="both"/>
        <w:rPr>
          <w:rFonts w:ascii="Times New Roman" w:hAnsi="Times New Roman" w:cs="Times New Roman"/>
          <w:spacing w:val="-2"/>
          <w:sz w:val="28"/>
          <w:szCs w:val="28"/>
          <w:lang w:val="nl-NL"/>
        </w:rPr>
      </w:pPr>
    </w:p>
    <w:p w14:paraId="333345F7" w14:textId="77777777" w:rsidR="00BA5660" w:rsidRPr="00F87C3A" w:rsidRDefault="00BA5660" w:rsidP="00BA5660">
      <w:pPr>
        <w:spacing w:before="120" w:after="120" w:line="240" w:lineRule="auto"/>
        <w:ind w:firstLine="567"/>
        <w:jc w:val="both"/>
        <w:rPr>
          <w:rFonts w:ascii="Times New Roman" w:hAnsi="Times New Roman" w:cs="Times New Roman"/>
          <w:spacing w:val="-2"/>
          <w:sz w:val="28"/>
          <w:szCs w:val="28"/>
          <w:lang w:val="nl-NL"/>
        </w:rPr>
      </w:pPr>
    </w:p>
    <w:p w14:paraId="510FF2EA" w14:textId="77777777" w:rsidR="00BA5660" w:rsidRPr="00F87C3A" w:rsidRDefault="00BA5660" w:rsidP="00BA5660">
      <w:pPr>
        <w:spacing w:before="120" w:after="120" w:line="240" w:lineRule="auto"/>
        <w:ind w:firstLine="567"/>
        <w:jc w:val="both"/>
        <w:rPr>
          <w:rFonts w:ascii="Times New Roman" w:hAnsi="Times New Roman" w:cs="Times New Roman"/>
          <w:spacing w:val="-2"/>
          <w:sz w:val="28"/>
          <w:szCs w:val="28"/>
          <w:lang w:val="nl-NL"/>
        </w:rPr>
      </w:pPr>
    </w:p>
    <w:p w14:paraId="6BE6E135" w14:textId="77777777" w:rsidR="00BA5660" w:rsidRPr="00F87C3A" w:rsidRDefault="00BA5660" w:rsidP="00BA5660">
      <w:pPr>
        <w:spacing w:before="120" w:after="120" w:line="240" w:lineRule="auto"/>
        <w:ind w:firstLine="567"/>
        <w:jc w:val="both"/>
        <w:rPr>
          <w:rFonts w:ascii="Times New Roman" w:hAnsi="Times New Roman" w:cs="Times New Roman"/>
          <w:spacing w:val="-2"/>
          <w:sz w:val="28"/>
          <w:szCs w:val="28"/>
          <w:lang w:val="nl-NL"/>
        </w:rPr>
      </w:pPr>
    </w:p>
    <w:p w14:paraId="135AA52B" w14:textId="77777777" w:rsidR="00BA5660" w:rsidRPr="00F87C3A" w:rsidRDefault="00BA5660" w:rsidP="00BA5660">
      <w:pPr>
        <w:spacing w:before="120" w:after="120" w:line="240" w:lineRule="auto"/>
        <w:ind w:firstLine="567"/>
        <w:jc w:val="both"/>
        <w:rPr>
          <w:rFonts w:ascii="Times New Roman" w:hAnsi="Times New Roman" w:cs="Times New Roman"/>
          <w:spacing w:val="-2"/>
          <w:sz w:val="28"/>
          <w:szCs w:val="28"/>
          <w:lang w:val="nl-NL"/>
        </w:rPr>
      </w:pPr>
    </w:p>
    <w:p w14:paraId="177F204A" w14:textId="77777777" w:rsidR="00BA5660" w:rsidRPr="00F87C3A" w:rsidRDefault="00BA5660" w:rsidP="00BA5660">
      <w:pPr>
        <w:spacing w:before="120" w:after="120" w:line="240" w:lineRule="auto"/>
        <w:ind w:firstLine="567"/>
        <w:jc w:val="both"/>
        <w:rPr>
          <w:rFonts w:ascii="Times New Roman" w:hAnsi="Times New Roman" w:cs="Times New Roman"/>
          <w:spacing w:val="-2"/>
          <w:sz w:val="28"/>
          <w:szCs w:val="28"/>
          <w:lang w:val="nl-NL"/>
        </w:rPr>
      </w:pPr>
    </w:p>
    <w:p w14:paraId="03067D2B" w14:textId="77777777" w:rsidR="00BA5660" w:rsidRPr="00F87C3A" w:rsidRDefault="00BA5660" w:rsidP="00BA5660">
      <w:pPr>
        <w:spacing w:before="120" w:after="120" w:line="240" w:lineRule="auto"/>
        <w:ind w:firstLine="567"/>
        <w:jc w:val="both"/>
        <w:rPr>
          <w:rFonts w:ascii="Times New Roman" w:hAnsi="Times New Roman" w:cs="Times New Roman"/>
          <w:spacing w:val="-2"/>
          <w:sz w:val="28"/>
          <w:szCs w:val="28"/>
          <w:lang w:val="nl-NL"/>
        </w:rPr>
      </w:pPr>
    </w:p>
    <w:p w14:paraId="2AFC9CA2" w14:textId="77777777" w:rsidR="00BA5660" w:rsidRPr="00F87C3A" w:rsidRDefault="00BA5660" w:rsidP="00BA5660">
      <w:pPr>
        <w:spacing w:before="120" w:after="120" w:line="240" w:lineRule="auto"/>
        <w:ind w:firstLine="567"/>
        <w:jc w:val="both"/>
        <w:rPr>
          <w:rFonts w:ascii="Times New Roman" w:hAnsi="Times New Roman" w:cs="Times New Roman"/>
          <w:spacing w:val="-2"/>
          <w:sz w:val="28"/>
          <w:szCs w:val="28"/>
          <w:lang w:val="nl-NL"/>
        </w:rPr>
      </w:pPr>
    </w:p>
    <w:p w14:paraId="3811CDAB" w14:textId="77777777" w:rsidR="00BA5660" w:rsidRPr="00F87C3A" w:rsidRDefault="00BA5660" w:rsidP="00BA5660">
      <w:pPr>
        <w:spacing w:before="120" w:after="120" w:line="240" w:lineRule="auto"/>
        <w:ind w:firstLine="567"/>
        <w:jc w:val="both"/>
        <w:rPr>
          <w:rFonts w:ascii="Times New Roman" w:hAnsi="Times New Roman" w:cs="Times New Roman"/>
          <w:spacing w:val="-2"/>
          <w:sz w:val="28"/>
          <w:szCs w:val="28"/>
          <w:lang w:val="nl-NL"/>
        </w:rPr>
      </w:pPr>
    </w:p>
    <w:p w14:paraId="1E0BE94C" w14:textId="77777777" w:rsidR="00BA5660" w:rsidRDefault="00BA5660" w:rsidP="00BA5660">
      <w:pPr>
        <w:spacing w:before="120" w:after="120" w:line="240" w:lineRule="auto"/>
        <w:ind w:firstLine="567"/>
        <w:jc w:val="both"/>
        <w:rPr>
          <w:rFonts w:ascii="Times New Roman" w:hAnsi="Times New Roman" w:cs="Times New Roman"/>
          <w:spacing w:val="-2"/>
          <w:sz w:val="28"/>
          <w:szCs w:val="28"/>
          <w:lang w:val="nl-NL"/>
        </w:rPr>
      </w:pPr>
      <w:r w:rsidRPr="00F87C3A">
        <w:rPr>
          <w:rFonts w:ascii="Times New Roman" w:hAnsi="Times New Roman" w:cs="Times New Roman"/>
          <w:spacing w:val="-2"/>
          <w:sz w:val="28"/>
          <w:szCs w:val="28"/>
          <w:lang w:val="nl-NL"/>
        </w:rPr>
        <w:t xml:space="preserve"> </w:t>
      </w:r>
    </w:p>
    <w:p w14:paraId="3F72A31E" w14:textId="77777777" w:rsidR="0051533A" w:rsidRDefault="0051533A" w:rsidP="00BA5660">
      <w:pPr>
        <w:spacing w:before="120" w:after="120" w:line="240" w:lineRule="auto"/>
        <w:ind w:firstLine="567"/>
        <w:jc w:val="both"/>
        <w:rPr>
          <w:rFonts w:ascii="Times New Roman" w:hAnsi="Times New Roman" w:cs="Times New Roman"/>
          <w:spacing w:val="-2"/>
          <w:sz w:val="28"/>
          <w:szCs w:val="28"/>
          <w:lang w:val="nl-NL"/>
        </w:rPr>
      </w:pPr>
    </w:p>
    <w:p w14:paraId="15F5BF48" w14:textId="77777777" w:rsidR="0051533A" w:rsidRDefault="0051533A" w:rsidP="00BA5660">
      <w:pPr>
        <w:spacing w:before="120" w:after="120" w:line="240" w:lineRule="auto"/>
        <w:ind w:firstLine="567"/>
        <w:jc w:val="both"/>
        <w:rPr>
          <w:rFonts w:ascii="Times New Roman" w:hAnsi="Times New Roman" w:cs="Times New Roman"/>
          <w:spacing w:val="-2"/>
          <w:sz w:val="28"/>
          <w:szCs w:val="28"/>
          <w:lang w:val="nl-NL"/>
        </w:rPr>
      </w:pPr>
    </w:p>
    <w:p w14:paraId="1C3CF802" w14:textId="77777777" w:rsidR="0051533A" w:rsidRDefault="0051533A" w:rsidP="00BA5660">
      <w:pPr>
        <w:spacing w:before="120" w:after="120" w:line="240" w:lineRule="auto"/>
        <w:ind w:firstLine="567"/>
        <w:jc w:val="both"/>
        <w:rPr>
          <w:rFonts w:ascii="Times New Roman" w:hAnsi="Times New Roman" w:cs="Times New Roman"/>
          <w:spacing w:val="-2"/>
          <w:sz w:val="28"/>
          <w:szCs w:val="28"/>
          <w:lang w:val="nl-NL"/>
        </w:rPr>
      </w:pPr>
    </w:p>
    <w:p w14:paraId="16FA6F94" w14:textId="77777777" w:rsidR="0051533A" w:rsidRDefault="0051533A" w:rsidP="00BA5660">
      <w:pPr>
        <w:spacing w:before="120" w:after="120" w:line="240" w:lineRule="auto"/>
        <w:ind w:firstLine="567"/>
        <w:jc w:val="both"/>
        <w:rPr>
          <w:rFonts w:ascii="Times New Roman" w:hAnsi="Times New Roman" w:cs="Times New Roman"/>
          <w:spacing w:val="-2"/>
          <w:sz w:val="28"/>
          <w:szCs w:val="28"/>
          <w:lang w:val="nl-NL"/>
        </w:rPr>
      </w:pPr>
    </w:p>
    <w:p w14:paraId="6542EE9B" w14:textId="77777777" w:rsidR="0051533A" w:rsidRDefault="0051533A" w:rsidP="00BA5660">
      <w:pPr>
        <w:spacing w:before="120" w:after="120" w:line="240" w:lineRule="auto"/>
        <w:ind w:firstLine="567"/>
        <w:jc w:val="both"/>
        <w:rPr>
          <w:rFonts w:ascii="Times New Roman" w:hAnsi="Times New Roman" w:cs="Times New Roman"/>
          <w:spacing w:val="-2"/>
          <w:sz w:val="28"/>
          <w:szCs w:val="28"/>
          <w:lang w:val="nl-NL"/>
        </w:rPr>
      </w:pPr>
    </w:p>
    <w:p w14:paraId="51964C63" w14:textId="77777777" w:rsidR="0051533A" w:rsidRDefault="0051533A" w:rsidP="00BA5660">
      <w:pPr>
        <w:spacing w:before="120" w:after="120" w:line="240" w:lineRule="auto"/>
        <w:ind w:firstLine="567"/>
        <w:jc w:val="both"/>
        <w:rPr>
          <w:rFonts w:ascii="Times New Roman" w:hAnsi="Times New Roman" w:cs="Times New Roman"/>
          <w:spacing w:val="-2"/>
          <w:sz w:val="28"/>
          <w:szCs w:val="28"/>
          <w:lang w:val="nl-NL"/>
        </w:rPr>
      </w:pPr>
    </w:p>
    <w:p w14:paraId="4A2C65AE" w14:textId="77777777" w:rsidR="0051533A" w:rsidRPr="00F87C3A" w:rsidRDefault="0051533A" w:rsidP="00BA5660">
      <w:pPr>
        <w:spacing w:before="120" w:after="120" w:line="240" w:lineRule="auto"/>
        <w:ind w:firstLine="567"/>
        <w:jc w:val="both"/>
        <w:rPr>
          <w:rFonts w:ascii="Times New Roman" w:hAnsi="Times New Roman" w:cs="Times New Roman"/>
          <w:spacing w:val="-2"/>
          <w:sz w:val="28"/>
          <w:szCs w:val="28"/>
          <w:lang w:val="nl-NL"/>
        </w:rPr>
      </w:pPr>
    </w:p>
    <w:p w14:paraId="4A01C9B9" w14:textId="0B6476B8"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8. Thủ tục cấp giấy chứng nhận đủ điều kiện kinh doanh hoạt động thể thao đối với môn Taekwondo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1.001195</w:t>
      </w:r>
      <w:r w:rsidR="00704BCA">
        <w:rPr>
          <w:rFonts w:ascii="Times New Roman" w:hAnsi="Times New Roman" w:cs="Times New Roman"/>
          <w:b/>
          <w:sz w:val="28"/>
          <w:szCs w:val="28"/>
          <w:lang w:val="nl-NL"/>
        </w:rPr>
        <w:t>)</w:t>
      </w:r>
    </w:p>
    <w:p w14:paraId="2445974F" w14:textId="2DB2E268" w:rsidR="0051533A" w:rsidRPr="0051533A" w:rsidRDefault="0051533A" w:rsidP="0051533A">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8</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1CCA7609" w14:textId="42565F84"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8</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1E1F03EC"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26E6479B"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6B55DB19"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57C34D76"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7A7F799C"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07695C66" w14:textId="77777777" w:rsidR="0051533A" w:rsidRPr="0051533A" w:rsidRDefault="0051533A" w:rsidP="0051533A">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700A58F1"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580315FA"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096EFE8D"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02281BD4" w14:textId="77777777" w:rsidR="0051533A" w:rsidRPr="0051533A" w:rsidRDefault="0051533A" w:rsidP="0051533A">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57C034C2"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03B4DEC8"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4CD36324"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50BF17F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4E0708C4" w14:textId="77777777" w:rsidR="00BA5660" w:rsidRPr="00156307" w:rsidRDefault="00BA5660" w:rsidP="00BA5660">
      <w:pPr>
        <w:spacing w:before="120" w:after="0" w:line="240" w:lineRule="auto"/>
        <w:ind w:right="57" w:firstLine="993"/>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xml:space="preserve">- Cơ quan có thẩm quyền quyết định: Sở Văn hóa và Thể thao </w:t>
      </w:r>
    </w:p>
    <w:p w14:paraId="7EE81D38" w14:textId="77777777" w:rsidR="00BA5660" w:rsidRPr="00156307" w:rsidRDefault="00BA5660" w:rsidP="00BA5660">
      <w:pPr>
        <w:spacing w:before="120" w:after="0" w:line="240" w:lineRule="auto"/>
        <w:ind w:right="57" w:firstLine="993"/>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iCs/>
          <w:sz w:val="28"/>
          <w:szCs w:val="28"/>
          <w:lang w:val="nl-NL"/>
        </w:rPr>
        <w:t xml:space="preserve">- </w:t>
      </w:r>
      <w:r w:rsidRPr="00156307">
        <w:rPr>
          <w:rFonts w:ascii="Times New Roman" w:eastAsia="Times New Roman" w:hAnsi="Times New Roman" w:cs="Times New Roman"/>
          <w:sz w:val="28"/>
          <w:szCs w:val="28"/>
          <w:lang w:val="nl-NL"/>
        </w:rPr>
        <w:t>Cơ quan trực tiếp thực hiện: Sở Văn hóa và Thể thao.</w:t>
      </w:r>
    </w:p>
    <w:p w14:paraId="1B8CC1D0"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Yêu cầu, điều kiện thực hiện TTHC:</w:t>
      </w:r>
    </w:p>
    <w:p w14:paraId="01F4182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(1) Cơ sở vật chất, trang thiết bị tập luyện </w:t>
      </w:r>
    </w:p>
    <w:p w14:paraId="0C4ECCD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a) Sàn tập bằng phẳng, không trơn trượt, có diện tích từ 60m2 trở lên. </w:t>
      </w:r>
    </w:p>
    <w:p w14:paraId="4613EFB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Ánh sáng đảm bảo từ 200 lux trở lên. </w:t>
      </w:r>
    </w:p>
    <w:p w14:paraId="05E08AD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Có túi sơ cứu theo quy định của Bộ Y tế.  </w:t>
      </w:r>
    </w:p>
    <w:p w14:paraId="123AB08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Có khu vực thay đồ, cất giữ đồ, nhà vệ sinh. </w:t>
      </w:r>
    </w:p>
    <w:p w14:paraId="7092BF6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Có sổ theo dõi võ sinh tham gia tập luyện. </w:t>
      </w:r>
    </w:p>
    <w:p w14:paraId="48C67BA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Có bảng nội quy bao gồm những nội dung chủ yếu sau: Đối tượng tham gia tập luyện, trang phục tập luyện, giờ tập luyện, biện pháp bảo đảm an toàn khi tập luyện. </w:t>
      </w:r>
    </w:p>
    <w:p w14:paraId="0182CBC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g) Trang thiết bị tập luyện: </w:t>
      </w:r>
    </w:p>
    <w:p w14:paraId="11CF57E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Võ phục tập luyện: 01 bộ/01 võ sinh. </w:t>
      </w:r>
    </w:p>
    <w:p w14:paraId="5A6CC40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Đích đá các loại: 10 chiếc/04 võ sinh. </w:t>
      </w:r>
    </w:p>
    <w:p w14:paraId="19A987A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Cơ sở vật chất, trang thiết bị thi đấu </w:t>
      </w:r>
    </w:p>
    <w:p w14:paraId="17C6669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Tuân thủ các điều kiện quy định tại điểm b, c, d mục (1) nêu trên. </w:t>
      </w:r>
    </w:p>
    <w:p w14:paraId="315B776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Sàn thi đấu bằng phẳng được trải thảm có tính đàn hồi, kích thước thảm thi đấu 10m x 10m. </w:t>
      </w:r>
    </w:p>
    <w:p w14:paraId="1D010A4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c) Võ phục thi đấu, bảo hộ tay, chân, gối, hạ bộ và bịt răng: 01 bộ/01 võ sinh.</w:t>
      </w:r>
    </w:p>
    <w:p w14:paraId="4BF5224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d) Giáp, mũ thi đấu Taekwondo: 03 bộ/01 sân. </w:t>
      </w:r>
    </w:p>
    <w:p w14:paraId="16311D1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Bảng công bố điểm, cân trọng lượng võ sinh. </w:t>
      </w:r>
    </w:p>
    <w:p w14:paraId="7535DBA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Mật độ tập luyện </w:t>
      </w:r>
    </w:p>
    <w:p w14:paraId="2E37E5B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Mật độ tập luyện trên sàn bảo đảm ít nhất 03m2/01 võ sinh; </w:t>
      </w:r>
    </w:p>
    <w:p w14:paraId="31746DB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Mỗi người hướng dẫn tập luyện không quá 30 võ sinh/buổi tập. </w:t>
      </w:r>
    </w:p>
    <w:p w14:paraId="5AA2670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Nhân viên chuyên môn: Có đội ngũ cán bộ, nhân viên chuyên môn phù hợp với nội dung hoạt động. </w:t>
      </w:r>
    </w:p>
    <w:p w14:paraId="2356D44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Căn cứ pháp lý của TTHC: </w:t>
      </w:r>
    </w:p>
    <w:p w14:paraId="5519863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4F40076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66692FE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6C5F3B7B" w14:textId="77777777" w:rsidR="00BA5660" w:rsidRPr="00156307" w:rsidRDefault="00BA5660" w:rsidP="00BA5660">
      <w:pPr>
        <w:spacing w:before="120"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1C79CEFA"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xml:space="preserve">- Nghị quyết số 08/2025/NQ-HĐND ngày 18/12/2023 của Hội đồng nhân dân thành phố Hải Phòng Quy định mức thu phí, lệ phí thuộc thẩm quyền của Hội đồng </w:t>
      </w:r>
      <w:r w:rsidRPr="00156307">
        <w:rPr>
          <w:rFonts w:ascii="Times New Roman" w:hAnsi="Times New Roman" w:cs="Times New Roman"/>
          <w:sz w:val="28"/>
          <w:szCs w:val="26"/>
          <w:lang w:val="nl-NL"/>
        </w:rPr>
        <w:lastRenderedPageBreak/>
        <w:t>nhân dân thành phố đối với việc thực hiện thủ tục hành chính trực tuyến trên địa bàn thành phố Hải Phòng</w:t>
      </w:r>
    </w:p>
    <w:p w14:paraId="080618E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6CF50ADC" w14:textId="77777777" w:rsidR="00BA5660" w:rsidRPr="00F87C3A" w:rsidRDefault="00BA5660" w:rsidP="00BA5660">
      <w:pPr>
        <w:spacing w:before="120" w:after="120" w:line="240" w:lineRule="auto"/>
        <w:ind w:firstLine="720"/>
        <w:jc w:val="both"/>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t xml:space="preserve">- Thông tư số 10/2017/TT-BVHTTDL ngày 29 tháng 12 năm 2017 của Bộ trưởng Bộ Văn hóa, Thể thao và Du lịch quy định về cơ sở vật chất, trang thiết bị và tập huấn nhân viên chuyên môn đối với môn Taekwondo, có hiệu lực từ ngày 20 tháng 02 năm 2018 . </w:t>
      </w:r>
    </w:p>
    <w:p w14:paraId="0FAE90B0"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36F15FAB"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64EFF1A5"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64162E91"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42055288"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613C0DC9"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57E9C4D0"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3E3055E0"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5F5B44F2"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4B70D832"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4322DFAA"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2BEB4D02"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7CF60DCE"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067C8E00"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73605AB5"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5284C13F"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49F67284" w14:textId="77777777" w:rsidR="00BA5660" w:rsidRDefault="00BA5660" w:rsidP="00BA5660">
      <w:pPr>
        <w:spacing w:before="120" w:after="120" w:line="240" w:lineRule="auto"/>
        <w:ind w:firstLine="567"/>
        <w:jc w:val="both"/>
        <w:rPr>
          <w:rFonts w:ascii="Times New Roman" w:hAnsi="Times New Roman" w:cs="Times New Roman"/>
          <w:spacing w:val="-4"/>
          <w:sz w:val="28"/>
          <w:szCs w:val="28"/>
          <w:lang w:val="nl-NL"/>
        </w:rPr>
      </w:pPr>
    </w:p>
    <w:p w14:paraId="0B21176D" w14:textId="77777777" w:rsidR="0051533A" w:rsidRDefault="0051533A" w:rsidP="00BA5660">
      <w:pPr>
        <w:spacing w:before="120" w:after="120" w:line="240" w:lineRule="auto"/>
        <w:ind w:firstLine="567"/>
        <w:jc w:val="both"/>
        <w:rPr>
          <w:rFonts w:ascii="Times New Roman" w:hAnsi="Times New Roman" w:cs="Times New Roman"/>
          <w:spacing w:val="-4"/>
          <w:sz w:val="28"/>
          <w:szCs w:val="28"/>
          <w:lang w:val="nl-NL"/>
        </w:rPr>
      </w:pPr>
    </w:p>
    <w:p w14:paraId="1A2F8453" w14:textId="77777777" w:rsidR="0051533A" w:rsidRDefault="0051533A" w:rsidP="00BA5660">
      <w:pPr>
        <w:spacing w:before="120" w:after="120" w:line="240" w:lineRule="auto"/>
        <w:ind w:firstLine="567"/>
        <w:jc w:val="both"/>
        <w:rPr>
          <w:rFonts w:ascii="Times New Roman" w:hAnsi="Times New Roman" w:cs="Times New Roman"/>
          <w:spacing w:val="-4"/>
          <w:sz w:val="28"/>
          <w:szCs w:val="28"/>
          <w:lang w:val="nl-NL"/>
        </w:rPr>
      </w:pPr>
    </w:p>
    <w:p w14:paraId="4F46A122" w14:textId="77777777" w:rsidR="0051533A" w:rsidRDefault="0051533A" w:rsidP="00BA5660">
      <w:pPr>
        <w:spacing w:before="120" w:after="120" w:line="240" w:lineRule="auto"/>
        <w:ind w:firstLine="567"/>
        <w:jc w:val="both"/>
        <w:rPr>
          <w:rFonts w:ascii="Times New Roman" w:hAnsi="Times New Roman" w:cs="Times New Roman"/>
          <w:spacing w:val="-4"/>
          <w:sz w:val="28"/>
          <w:szCs w:val="28"/>
          <w:lang w:val="nl-NL"/>
        </w:rPr>
      </w:pPr>
    </w:p>
    <w:p w14:paraId="1CD39C9B" w14:textId="77777777" w:rsidR="0051533A" w:rsidRDefault="0051533A" w:rsidP="00BA5660">
      <w:pPr>
        <w:spacing w:before="120" w:after="120" w:line="240" w:lineRule="auto"/>
        <w:ind w:firstLine="567"/>
        <w:jc w:val="both"/>
        <w:rPr>
          <w:rFonts w:ascii="Times New Roman" w:hAnsi="Times New Roman" w:cs="Times New Roman"/>
          <w:spacing w:val="-4"/>
          <w:sz w:val="28"/>
          <w:szCs w:val="28"/>
          <w:lang w:val="nl-NL"/>
        </w:rPr>
      </w:pPr>
    </w:p>
    <w:p w14:paraId="0D445F5C" w14:textId="77777777" w:rsidR="0051533A" w:rsidRDefault="0051533A" w:rsidP="00BA5660">
      <w:pPr>
        <w:spacing w:before="120" w:after="120" w:line="240" w:lineRule="auto"/>
        <w:ind w:firstLine="567"/>
        <w:jc w:val="both"/>
        <w:rPr>
          <w:rFonts w:ascii="Times New Roman" w:hAnsi="Times New Roman" w:cs="Times New Roman"/>
          <w:spacing w:val="-4"/>
          <w:sz w:val="28"/>
          <w:szCs w:val="28"/>
          <w:lang w:val="nl-NL"/>
        </w:rPr>
      </w:pPr>
    </w:p>
    <w:p w14:paraId="26757E56" w14:textId="77777777" w:rsidR="0051533A" w:rsidRDefault="0051533A" w:rsidP="00BA5660">
      <w:pPr>
        <w:spacing w:before="120" w:after="120" w:line="240" w:lineRule="auto"/>
        <w:ind w:firstLine="567"/>
        <w:jc w:val="both"/>
        <w:rPr>
          <w:rFonts w:ascii="Times New Roman" w:hAnsi="Times New Roman" w:cs="Times New Roman"/>
          <w:spacing w:val="-4"/>
          <w:sz w:val="28"/>
          <w:szCs w:val="28"/>
          <w:lang w:val="nl-NL"/>
        </w:rPr>
      </w:pPr>
    </w:p>
    <w:p w14:paraId="32260EB5" w14:textId="77777777" w:rsidR="0051533A" w:rsidRPr="00F87C3A" w:rsidRDefault="0051533A" w:rsidP="00BA5660">
      <w:pPr>
        <w:spacing w:before="120" w:after="120" w:line="240" w:lineRule="auto"/>
        <w:ind w:firstLine="567"/>
        <w:jc w:val="both"/>
        <w:rPr>
          <w:rFonts w:ascii="Times New Roman" w:hAnsi="Times New Roman" w:cs="Times New Roman"/>
          <w:spacing w:val="-4"/>
          <w:sz w:val="28"/>
          <w:szCs w:val="28"/>
          <w:lang w:val="nl-NL"/>
        </w:rPr>
      </w:pPr>
    </w:p>
    <w:p w14:paraId="0E94099F" w14:textId="0297F755"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 9. Thủ tục cấp giấy chứng nhận đủ điều kiện kinh doanh hoạt động thể thao đối với môn Karate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1.000904</w:t>
      </w:r>
      <w:r w:rsidR="00704BCA">
        <w:rPr>
          <w:rFonts w:ascii="Times New Roman" w:hAnsi="Times New Roman" w:cs="Times New Roman"/>
          <w:b/>
          <w:sz w:val="28"/>
          <w:szCs w:val="28"/>
          <w:lang w:val="nl-NL"/>
        </w:rPr>
        <w:t>)</w:t>
      </w:r>
    </w:p>
    <w:p w14:paraId="4ECCB574" w14:textId="7E1E6C7D" w:rsidR="0051533A" w:rsidRPr="0051533A" w:rsidRDefault="0051533A" w:rsidP="0051533A">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9</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1E5A0766" w14:textId="37C1D9C0"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9</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7EDA88E0"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20C1FBC1"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4CE3D0B0"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5AC9C4E8"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0993D160"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06D4023B" w14:textId="77777777" w:rsidR="0051533A" w:rsidRPr="0051533A" w:rsidRDefault="0051533A" w:rsidP="0051533A">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0E66474F"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04CA6C2F"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64A4E951"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2597A2A4" w14:textId="77777777" w:rsidR="0051533A" w:rsidRPr="0051533A" w:rsidRDefault="0051533A" w:rsidP="0051533A">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45473BBA"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58CB39B7" w14:textId="5CAD4821"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077217F2" w14:textId="77777777" w:rsidR="0051533A" w:rsidRPr="0051533A" w:rsidRDefault="0051533A" w:rsidP="0051533A">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59E37BB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w:t>
      </w:r>
    </w:p>
    <w:p w14:paraId="070DE789" w14:textId="77777777" w:rsidR="00BA5660" w:rsidRPr="00156307" w:rsidRDefault="00BA5660" w:rsidP="00BA5660">
      <w:pPr>
        <w:spacing w:before="120" w:after="0" w:line="240" w:lineRule="auto"/>
        <w:ind w:right="57" w:firstLine="426"/>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xml:space="preserve">- Cơ quan có thẩm quyền quyết định: Sở Văn hóa và Thể thao </w:t>
      </w:r>
    </w:p>
    <w:p w14:paraId="3B783442" w14:textId="77777777" w:rsidR="00BA5660" w:rsidRPr="00156307" w:rsidRDefault="00BA5660" w:rsidP="00BA5660">
      <w:pPr>
        <w:spacing w:before="120" w:after="0" w:line="240" w:lineRule="auto"/>
        <w:ind w:right="57" w:firstLine="426"/>
        <w:jc w:val="both"/>
        <w:rPr>
          <w:rFonts w:ascii="Times New Roman" w:eastAsia="Times New Roman" w:hAnsi="Times New Roman" w:cs="Times New Roman"/>
          <w:iCs/>
          <w:sz w:val="28"/>
          <w:szCs w:val="28"/>
          <w:lang w:val="nl-NL"/>
        </w:rPr>
      </w:pPr>
      <w:r w:rsidRPr="00156307">
        <w:rPr>
          <w:rFonts w:ascii="Times New Roman" w:eastAsia="Times New Roman" w:hAnsi="Times New Roman" w:cs="Times New Roman"/>
          <w:iCs/>
          <w:sz w:val="28"/>
          <w:szCs w:val="28"/>
          <w:lang w:val="nl-NL"/>
        </w:rPr>
        <w:t xml:space="preserve">- </w:t>
      </w:r>
      <w:r w:rsidRPr="00156307">
        <w:rPr>
          <w:rFonts w:ascii="Times New Roman" w:eastAsia="Times New Roman" w:hAnsi="Times New Roman" w:cs="Times New Roman"/>
          <w:sz w:val="28"/>
          <w:szCs w:val="28"/>
          <w:lang w:val="nl-NL"/>
        </w:rPr>
        <w:t xml:space="preserve">Cơ quan trực tiếp thực hiện TTHC: Sở Văn hóa và Thể thao </w:t>
      </w:r>
    </w:p>
    <w:p w14:paraId="598C1231"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6DA2D63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1B01C65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a) Sàn tập bằng phẳng, không trơn trượt, có diện tích từ 60m2 trở lên.</w:t>
      </w:r>
    </w:p>
    <w:p w14:paraId="2E22CBE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 Ánh sáng đảm bảo từ 200 lux trở lên. 21 </w:t>
      </w:r>
    </w:p>
    <w:p w14:paraId="07F51DA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Có bảng nội quy bao gồm những nội dung chủ yếu sau: Đối tượng tham gia tập luyện, trang phục tập luyện, giờ tập luyện, biện pháp bảo đảm an toàn khi tập luyện. </w:t>
      </w:r>
    </w:p>
    <w:p w14:paraId="617F8D7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Có võ phục chuyên môn Karate: găng tay màu xanh, găng tay màu đỏ; bộ bảo vệ bàn chân, ống quyển màu xanh; bộ bảo vệ bàn chân, ống quyển mày đỏ; dụng cụ đỡ đòn (lămpơ) </w:t>
      </w:r>
    </w:p>
    <w:p w14:paraId="756333D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Có khu vực thay đồ, cất giữ đồ, nhà vệ sinh; có túi sơ cứu theo quy định của Bộ Y tế. </w:t>
      </w:r>
    </w:p>
    <w:p w14:paraId="79C7E97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Có sổ theo dõi võ sinh tham gia tập luyện, ghi đầy đủ họ tên, năm sinh, địa chỉ, thời gian theo học và lưu đơn xin học của từng người. </w:t>
      </w:r>
    </w:p>
    <w:p w14:paraId="05543C8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Cơ sở vật chất, trang thiết bị thi đấu </w:t>
      </w:r>
    </w:p>
    <w:p w14:paraId="0BA370E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Thảm hình vuông có chiều dài mỗi cạnh từ 10m đến 12m; </w:t>
      </w:r>
    </w:p>
    <w:p w14:paraId="182ED73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Tuân thủ các quy định tại điểm a và điểm b mục (1) nêu trên. </w:t>
      </w:r>
    </w:p>
    <w:p w14:paraId="5802FA2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Bảo vệ cơ thể, bịt răng, đồng hồ bấm giờ, bảng điểm, cân trọng lượng cơ thể, cồng và cờ trọng tài gồm hai màu xanh và màu đỏ; </w:t>
      </w:r>
    </w:p>
    <w:p w14:paraId="054455B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Có võ phục chuyên môn Karate; găng tay màu xanh, găng tay màu đỏ; bộ bảo vệ bàn chân, ống quyển màu xanh; bộ bảo vệ bàn chân, ống quyển màu đỏ; dụng cụ đỡ đòn (lămpơ); </w:t>
      </w:r>
    </w:p>
    <w:p w14:paraId="2999C86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Có khu vực thay đồ, gửi đồ, khu vực vệ sinh; có túi sơ cứu theo quy định của Bộ Y tế. </w:t>
      </w:r>
    </w:p>
    <w:p w14:paraId="0BAA706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Mật độ tập luyện </w:t>
      </w:r>
    </w:p>
    <w:p w14:paraId="24A7472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Mật độ tập luyện trên sàn bảo đảm ít nhất 03m2/01 võ sinh; </w:t>
      </w:r>
    </w:p>
    <w:p w14:paraId="4062A42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Mỗi người hướng dẫn tập luyện không quá 30 võ sinh/buổi tập. </w:t>
      </w:r>
    </w:p>
    <w:p w14:paraId="234029F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Nhân viên chuyên môn: Có đội ngũ cán bộ, nhân viên chuyên môn phù hợp với nội dung hoạt động. </w:t>
      </w:r>
    </w:p>
    <w:p w14:paraId="6F977CC4"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219A4B5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3748FDE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Luật Phí và lệ phí số 97/2015/QH13 ngày 25 tháng 11 năm 2015 của Quốc hội. Có hiệu lực kể từ ngày 01 tháng 01 năm 2017.</w:t>
      </w:r>
    </w:p>
    <w:p w14:paraId="0640803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Nghị định số 36/2019/NĐ-CP ngày 29 tháng 4 năm 2019 quy định chi tiết một số điều của Luật sửa đổi, bổ sung một số điều của Luật Thể dục, thể thao. Có hiệu lực kể từ ngày 14 tháng 6 năm 2019. </w:t>
      </w:r>
    </w:p>
    <w:p w14:paraId="7382E7BC" w14:textId="77777777" w:rsidR="00BA5660" w:rsidRPr="00156307" w:rsidRDefault="00BA5660" w:rsidP="00BA5660">
      <w:pPr>
        <w:spacing w:before="120"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lastRenderedPageBreak/>
        <w:t>- Nghị quyết số 45/2018/NQ-HĐND ngày 10/12/2018 của Hội đồng nhân dân thành phố Hải Phòng về một số loại phí, lệ phí.</w:t>
      </w:r>
    </w:p>
    <w:p w14:paraId="000114E2"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448ABFB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19E90634"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r w:rsidRPr="00F87C3A">
        <w:rPr>
          <w:rFonts w:ascii="Times New Roman" w:hAnsi="Times New Roman" w:cs="Times New Roman"/>
          <w:spacing w:val="-6"/>
          <w:sz w:val="28"/>
          <w:szCs w:val="28"/>
          <w:lang w:val="nl-NL"/>
        </w:rPr>
        <w:t xml:space="preserve">- Thông tư số 02/2018/TT-BVHTTDL ngày 19 tháng 01 năm 2018 của Bộ trưởng Bộ Văn hóa, Thể thao và Du lịch quy định về cơ sở vật chất, trang thiết bị và tập huấn nhân viên chuyên môn đối với môn Karate, có hiệu lực từ ngày 05 tháng 3 năm 2018. </w:t>
      </w:r>
    </w:p>
    <w:p w14:paraId="1B9FC7DE"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5BC3545B"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6F88168D"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52D603DA"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775E99EF"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03445A91"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70532026"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400549D8"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25EEAD93"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5085AC87"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3338A5DD"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1F3FDB91"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6FD6F9B4" w14:textId="77777777" w:rsidR="00BA5660"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7FFD920B" w14:textId="77777777" w:rsidR="008C6D38" w:rsidRDefault="008C6D38" w:rsidP="00BA5660">
      <w:pPr>
        <w:spacing w:before="120" w:after="120" w:line="240" w:lineRule="auto"/>
        <w:ind w:firstLine="567"/>
        <w:jc w:val="both"/>
        <w:rPr>
          <w:rFonts w:ascii="Times New Roman" w:hAnsi="Times New Roman" w:cs="Times New Roman"/>
          <w:spacing w:val="-6"/>
          <w:sz w:val="28"/>
          <w:szCs w:val="28"/>
          <w:lang w:val="nl-NL"/>
        </w:rPr>
      </w:pPr>
    </w:p>
    <w:p w14:paraId="3EC3D111" w14:textId="77777777" w:rsidR="008C6D38" w:rsidRDefault="008C6D38" w:rsidP="00BA5660">
      <w:pPr>
        <w:spacing w:before="120" w:after="120" w:line="240" w:lineRule="auto"/>
        <w:ind w:firstLine="567"/>
        <w:jc w:val="both"/>
        <w:rPr>
          <w:rFonts w:ascii="Times New Roman" w:hAnsi="Times New Roman" w:cs="Times New Roman"/>
          <w:spacing w:val="-6"/>
          <w:sz w:val="28"/>
          <w:szCs w:val="28"/>
          <w:lang w:val="nl-NL"/>
        </w:rPr>
      </w:pPr>
    </w:p>
    <w:p w14:paraId="7E434FBD" w14:textId="77777777" w:rsidR="008C6D38" w:rsidRDefault="008C6D38" w:rsidP="00BA5660">
      <w:pPr>
        <w:spacing w:before="120" w:after="120" w:line="240" w:lineRule="auto"/>
        <w:ind w:firstLine="567"/>
        <w:jc w:val="both"/>
        <w:rPr>
          <w:rFonts w:ascii="Times New Roman" w:hAnsi="Times New Roman" w:cs="Times New Roman"/>
          <w:spacing w:val="-6"/>
          <w:sz w:val="28"/>
          <w:szCs w:val="28"/>
          <w:lang w:val="nl-NL"/>
        </w:rPr>
      </w:pPr>
    </w:p>
    <w:p w14:paraId="5E2D1C30" w14:textId="77777777" w:rsidR="008C6D38" w:rsidRDefault="008C6D38" w:rsidP="00BA5660">
      <w:pPr>
        <w:spacing w:before="120" w:after="120" w:line="240" w:lineRule="auto"/>
        <w:ind w:firstLine="567"/>
        <w:jc w:val="both"/>
        <w:rPr>
          <w:rFonts w:ascii="Times New Roman" w:hAnsi="Times New Roman" w:cs="Times New Roman"/>
          <w:spacing w:val="-6"/>
          <w:sz w:val="28"/>
          <w:szCs w:val="28"/>
          <w:lang w:val="nl-NL"/>
        </w:rPr>
      </w:pPr>
    </w:p>
    <w:p w14:paraId="124B801A" w14:textId="77777777" w:rsidR="008C6D38" w:rsidRDefault="008C6D38" w:rsidP="00BA5660">
      <w:pPr>
        <w:spacing w:before="120" w:after="120" w:line="240" w:lineRule="auto"/>
        <w:ind w:firstLine="567"/>
        <w:jc w:val="both"/>
        <w:rPr>
          <w:rFonts w:ascii="Times New Roman" w:hAnsi="Times New Roman" w:cs="Times New Roman"/>
          <w:spacing w:val="-6"/>
          <w:sz w:val="28"/>
          <w:szCs w:val="28"/>
          <w:lang w:val="nl-NL"/>
        </w:rPr>
      </w:pPr>
    </w:p>
    <w:p w14:paraId="007AF3D3" w14:textId="77777777" w:rsidR="008C6D38" w:rsidRDefault="008C6D38" w:rsidP="00BA5660">
      <w:pPr>
        <w:spacing w:before="120" w:after="120" w:line="240" w:lineRule="auto"/>
        <w:ind w:firstLine="567"/>
        <w:jc w:val="both"/>
        <w:rPr>
          <w:rFonts w:ascii="Times New Roman" w:hAnsi="Times New Roman" w:cs="Times New Roman"/>
          <w:spacing w:val="-6"/>
          <w:sz w:val="28"/>
          <w:szCs w:val="28"/>
          <w:lang w:val="nl-NL"/>
        </w:rPr>
      </w:pPr>
    </w:p>
    <w:p w14:paraId="0307C47E" w14:textId="77777777" w:rsidR="008C6D38" w:rsidRDefault="008C6D38" w:rsidP="00BA5660">
      <w:pPr>
        <w:spacing w:before="120" w:after="120" w:line="240" w:lineRule="auto"/>
        <w:ind w:firstLine="567"/>
        <w:jc w:val="both"/>
        <w:rPr>
          <w:rFonts w:ascii="Times New Roman" w:hAnsi="Times New Roman" w:cs="Times New Roman"/>
          <w:spacing w:val="-6"/>
          <w:sz w:val="28"/>
          <w:szCs w:val="28"/>
          <w:lang w:val="nl-NL"/>
        </w:rPr>
      </w:pPr>
    </w:p>
    <w:p w14:paraId="7BC71D06" w14:textId="77777777" w:rsidR="008C6D38" w:rsidRPr="00F87C3A" w:rsidRDefault="008C6D38" w:rsidP="00BA5660">
      <w:pPr>
        <w:spacing w:before="120" w:after="120" w:line="240" w:lineRule="auto"/>
        <w:ind w:firstLine="567"/>
        <w:jc w:val="both"/>
        <w:rPr>
          <w:rFonts w:ascii="Times New Roman" w:hAnsi="Times New Roman" w:cs="Times New Roman"/>
          <w:spacing w:val="-6"/>
          <w:sz w:val="28"/>
          <w:szCs w:val="28"/>
          <w:lang w:val="nl-NL"/>
        </w:rPr>
      </w:pPr>
    </w:p>
    <w:p w14:paraId="253658CA" w14:textId="32EC9098"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10. Thủ tục cấp giấy chứng nhận đủ điều kiện kinh doanh hoạt động thể thao đối với môn Bơi, lặn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1.000883</w:t>
      </w:r>
      <w:r w:rsidR="00704BCA">
        <w:rPr>
          <w:rFonts w:ascii="Times New Roman" w:hAnsi="Times New Roman" w:cs="Times New Roman"/>
          <w:b/>
          <w:sz w:val="28"/>
          <w:szCs w:val="28"/>
          <w:lang w:val="nl-NL"/>
        </w:rPr>
        <w:t>)</w:t>
      </w:r>
    </w:p>
    <w:p w14:paraId="20B16C63" w14:textId="7777FDE8" w:rsidR="008C6D38" w:rsidRPr="0051533A" w:rsidRDefault="008C6D38" w:rsidP="008C6D38">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10</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5197D985" w14:textId="7A42FC4D"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10</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4980AF10"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68C8DA4B"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7C6B552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3CAE6DD8"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0AB8C59F"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6D82298B" w14:textId="77777777" w:rsidR="008C6D38" w:rsidRPr="0051533A" w:rsidRDefault="008C6D38" w:rsidP="008C6D38">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3580AFF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24EB2A97"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6CCD9B80"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26D363A1" w14:textId="77777777" w:rsidR="008C6D38" w:rsidRPr="0051533A" w:rsidRDefault="008C6D38" w:rsidP="008C6D38">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16A1E12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5B47111F"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5068B371"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4DF7EAA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w:t>
      </w:r>
    </w:p>
    <w:p w14:paraId="3AF16647" w14:textId="77777777" w:rsidR="00BA5660" w:rsidRPr="00156307" w:rsidRDefault="00BA5660" w:rsidP="00BA5660">
      <w:pPr>
        <w:spacing w:after="0" w:line="240" w:lineRule="auto"/>
        <w:ind w:right="57" w:firstLine="426"/>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xml:space="preserve">- Cơ quan có thẩm quyền quyết định: Sở Văn hóa và Thể thao </w:t>
      </w:r>
    </w:p>
    <w:p w14:paraId="59ED7D52" w14:textId="77777777" w:rsidR="00BA5660" w:rsidRPr="00156307" w:rsidRDefault="00BA5660" w:rsidP="00BA5660">
      <w:pPr>
        <w:spacing w:after="0" w:line="240" w:lineRule="auto"/>
        <w:ind w:right="57" w:firstLine="426"/>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iCs/>
          <w:sz w:val="28"/>
          <w:szCs w:val="28"/>
          <w:lang w:val="nl-NL"/>
        </w:rPr>
        <w:t xml:space="preserve">- </w:t>
      </w:r>
      <w:r w:rsidRPr="00156307">
        <w:rPr>
          <w:rFonts w:ascii="Times New Roman" w:eastAsia="Times New Roman" w:hAnsi="Times New Roman" w:cs="Times New Roman"/>
          <w:sz w:val="28"/>
          <w:szCs w:val="28"/>
          <w:lang w:val="nl-NL"/>
        </w:rPr>
        <w:t xml:space="preserve">Cơ quan trực tiếp thực hiện: Sở Văn hóa và Thể thao </w:t>
      </w:r>
    </w:p>
    <w:p w14:paraId="6642D1EB"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2C7C23F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317CEE1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a) Bể bơi: </w:t>
      </w:r>
    </w:p>
    <w:p w14:paraId="20C77C2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Kích thước: Bể bơi được xây dựng hoặc lắp đặt có kích thước không nhỏ hơn 6m x 12m hoặc có diện tích tương đương; </w:t>
      </w:r>
    </w:p>
    <w:p w14:paraId="1FF348D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Đáy bể có độ dốc đều, không gấp khúc, chênh lệch độ sâu không quá 01m đối với bể bơi có chiều dài từ 25m trở lên hoặc không quá 0,5m đối với bể bơi có chiều dài nhỏ hơn 25m; </w:t>
      </w:r>
    </w:p>
    <w:p w14:paraId="533E94C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bể, đáy bể có bề mặt nhẵn, mịn, dễ làm sạch. </w:t>
      </w:r>
    </w:p>
    <w:p w14:paraId="22DDADD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Bục xuất phát chỉ được lắp đối với bể bơi có độ sâu không nhỏ hơn 1,35m. c) Có phòng thay đồ, khu tắm tráng và khu vệ sinh; sàn các khu vực này và xung quanh bể bơi phải phẳng, không đọng nước, không trơn trượt. </w:t>
      </w:r>
    </w:p>
    <w:p w14:paraId="2D63095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Khu vực rửa chân được đặt tại vị trí trước khi người tập xuống bể. </w:t>
      </w:r>
    </w:p>
    <w:p w14:paraId="4B6B231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Có hệ thống âm thanh trong tình trạng hoạt động tốt. </w:t>
      </w:r>
    </w:p>
    <w:p w14:paraId="682D9E7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Hệ thống ánh sáng đảm bảo độ sáng không nhỏ hơn 300 Lux ở mọi địa điểm trên mặt nước bể bơi. </w:t>
      </w:r>
    </w:p>
    <w:p w14:paraId="392614A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g) Có dây phao được căng để phân chia các khu vực của bể bơi. </w:t>
      </w:r>
    </w:p>
    <w:p w14:paraId="04F30C1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h) Dụng cụ cứu hộ: </w:t>
      </w:r>
    </w:p>
    <w:p w14:paraId="7B234B0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Sào cứu hộ được đặt trên thành bể ở các vị trí thuận lợi dễ quan sát và sử dụng, có độ dài 2,5m, sơn màu đỏ - trắng. Mỗi bể bơi phải có ít nhất 06 sào; </w:t>
      </w:r>
    </w:p>
    <w:p w14:paraId="1403589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Phao cứu sinh được đặt trên thành bể ở vị trí thuận lợi khi sử dụng. Mỗi bể bơi phải có ít nhất 06 phao; </w:t>
      </w:r>
    </w:p>
    <w:p w14:paraId="5F6A601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Ghế cứu hộ được đặt trên thành bể với vị trí thuận lợi dễ quan sát cho nhân viên cứu hộ, có chiều cao ít nhất 1,5m so với mặt bể. </w:t>
      </w:r>
    </w:p>
    <w:p w14:paraId="0EF6086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i) Bảng nội quy, biển báo: </w:t>
      </w:r>
    </w:p>
    <w:p w14:paraId="0FAD6FC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Bảng nội quy, biển báo được đặt ở các hướng, vị trí khác nhau, dễ đọc, dễ quan sát; </w:t>
      </w:r>
    </w:p>
    <w:p w14:paraId="0BA4D6C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Bảng nội quy bao gồm các nội dung chủ yếu sau: giờ tập luyện, biện pháp bảo đảm an toàn, quy định đối tượng không được tham gia tập luyện và các quy định khác; </w:t>
      </w:r>
    </w:p>
    <w:p w14:paraId="4DD0EC8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Biển báo khu vực dành cho người không biết bơi (có độ sâu từ 01m trở xuống); khu vực dành cho những người biết bơi và khu vực cấm nhảy cắm đầu (có độ sâu ít hơn 1,4m). </w:t>
      </w:r>
    </w:p>
    <w:p w14:paraId="630E0AF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Cơ sở vật chất, trang thiết bị thi đấu </w:t>
      </w:r>
    </w:p>
    <w:p w14:paraId="2CC8B55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Thực hiện theo quy định tại các điểm a, b, c, d, đ, e, g mục (1) nêu trên. </w:t>
      </w:r>
    </w:p>
    <w:p w14:paraId="2AE0FF1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Có đường bơi rộng ít nhất 02m, được phân cách bằng dây phao nổi giảm sóng. </w:t>
      </w:r>
    </w:p>
    <w:p w14:paraId="14A6788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Mật độ tập luyện, hướng dẫn tập luyện và cứu hộ </w:t>
      </w:r>
    </w:p>
    <w:p w14:paraId="5169EFB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a) Mật độ tập luyện phải bảo đảm ít nhất 01 người/01m2 ở khu vực nước nông (độ sâu dưới 01m) hoặc 01 người/02m2 ở khu vực nước sâu (độ sâu từ 01m trở lên). </w:t>
      </w:r>
    </w:p>
    <w:p w14:paraId="681D125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Mỗi người hướng dẫn tập luyện chỉ được hướng dẫn không quá 30 người hoặc không quá 20 người đối với trẻ em dưới 10 tuổi trong một buổi tập. </w:t>
      </w:r>
    </w:p>
    <w:p w14:paraId="3E54B66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Phải bảo đảm có nhân viên cứu hộ thường trực khi có người tham gia tập luyện và thi đấu. Số lượng nhân viên cứu hộ phải đảm bảo ít nhất 200m2 mặt nước bể bơi/01 nhân viên, trường hợp có đông người tham gia tập luyện phải đảm bảo ít nhất 50 người bơi/01 nhân viên trong cùng một thời điểm. </w:t>
      </w:r>
    </w:p>
    <w:p w14:paraId="52E61C0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Nhân viên chuyên môn: Có đội ngũ cán bộ, nhân viên chuyên môn phù hợp với nội dung hoạt động.  </w:t>
      </w:r>
    </w:p>
    <w:p w14:paraId="60CE227D"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5F0E0F7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3974445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Luật Phí và lệ phí số 97/2015/QH13 ngày 25 tháng 11 năm 2015 của Quốc hội. Có hiệu lực kể từ ngày 01 tháng 01 năm 2017.</w:t>
      </w:r>
    </w:p>
    <w:p w14:paraId="3C6D831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Nghị định số 36/2019/NĐ-CP ngày 29 tháng 4 năm 2019 quy định chi tiết một số điều của Luật sửa đổi, bổ sung một số điều của Luật Thể dục, thể thao. Có hiệu lực kể từ ngày 14 tháng 6 năm 2019. </w:t>
      </w:r>
    </w:p>
    <w:p w14:paraId="504B9F0A"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0021229F"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1239D50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4FAE27EA"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r w:rsidRPr="00F87C3A">
        <w:rPr>
          <w:rFonts w:ascii="Times New Roman" w:hAnsi="Times New Roman" w:cs="Times New Roman"/>
          <w:spacing w:val="-6"/>
          <w:sz w:val="28"/>
          <w:szCs w:val="28"/>
          <w:lang w:val="nl-NL"/>
        </w:rPr>
        <w:t xml:space="preserve">- Thông tư số 03/2018/TT-BVHTTDL ngày 19 tháng 01 năm 2018 của Bộ trưởng Bộ Văn hóa, Thể thao và Du lịch quy định về cơ sở vật chất, trang thiết bị và tập huấn nhân viên chuyên môn đối với môn Bơi, Lặn, có hiệu lực từ ngày 10 tháng 3 năm 2018. </w:t>
      </w:r>
    </w:p>
    <w:p w14:paraId="673E10F5"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531D67F6"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2A2A23DB"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p>
    <w:p w14:paraId="2DAE5A15" w14:textId="77777777" w:rsidR="00BA5660" w:rsidRPr="00F87C3A" w:rsidRDefault="00BA5660" w:rsidP="00BA5660">
      <w:pPr>
        <w:rPr>
          <w:rFonts w:ascii="Times New Roman" w:hAnsi="Times New Roman" w:cs="Times New Roman"/>
          <w:spacing w:val="-6"/>
          <w:sz w:val="28"/>
          <w:szCs w:val="28"/>
          <w:lang w:val="nl-NL"/>
        </w:rPr>
      </w:pPr>
      <w:r w:rsidRPr="00F87C3A">
        <w:rPr>
          <w:rFonts w:ascii="Times New Roman" w:hAnsi="Times New Roman" w:cs="Times New Roman"/>
          <w:spacing w:val="-6"/>
          <w:sz w:val="28"/>
          <w:szCs w:val="28"/>
          <w:lang w:val="nl-NL"/>
        </w:rPr>
        <w:br w:type="page"/>
      </w:r>
    </w:p>
    <w:p w14:paraId="14C2A316" w14:textId="2BA694E2"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11. Thủ tục cấp giấy chứng nhận đủ điều kiện kinh doanh hoạt động thể thao đối với môn Billiards &amp; Snooker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1.000863</w:t>
      </w:r>
      <w:r w:rsidR="00704BCA">
        <w:rPr>
          <w:rFonts w:ascii="Times New Roman" w:hAnsi="Times New Roman" w:cs="Times New Roman"/>
          <w:b/>
          <w:sz w:val="28"/>
          <w:szCs w:val="28"/>
          <w:lang w:val="nl-NL"/>
        </w:rPr>
        <w:t>)</w:t>
      </w:r>
    </w:p>
    <w:p w14:paraId="76D60FF4" w14:textId="3BCD3147" w:rsidR="008C6D38" w:rsidRPr="0051533A" w:rsidRDefault="008C6D38" w:rsidP="008C6D38">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11</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0D2EF8C2" w14:textId="1A29544F"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sz w:val="28"/>
          <w:szCs w:val="28"/>
          <w:lang w:val="nl-NL"/>
        </w:rPr>
        <w:t>11</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5E09DA5B"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3B0AB18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24491AB4"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239227A3"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39074D31"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68291462" w14:textId="77777777" w:rsidR="008C6D38" w:rsidRPr="0051533A" w:rsidRDefault="008C6D38" w:rsidP="008C6D38">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0AFFEDAA"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174D421E"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09EE2496"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0FFE3E00" w14:textId="77777777" w:rsidR="008C6D38" w:rsidRPr="0051533A" w:rsidRDefault="008C6D38" w:rsidP="008C6D38">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279D3F9F"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569E8463"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1A49AAB3"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2B9DE07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xml:space="preserve"> * Cơ quan thực hiện TTHC:</w:t>
      </w:r>
      <w:r w:rsidRPr="00F87C3A">
        <w:rPr>
          <w:rFonts w:ascii="Times New Roman" w:hAnsi="Times New Roman" w:cs="Times New Roman"/>
          <w:sz w:val="28"/>
          <w:szCs w:val="28"/>
          <w:lang w:val="nl-NL"/>
        </w:rPr>
        <w:t xml:space="preserve"> </w:t>
      </w:r>
    </w:p>
    <w:p w14:paraId="62B8B827"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637D8D3A"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5ABD6915"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2F75294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w:t>
      </w:r>
    </w:p>
    <w:p w14:paraId="3CBCD8F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a) Khu vực đặt bàn phải có mái che, khoảng cách tính từ mép ngoài bàn tới tường ít nhất là 1,5m, khoảng cách các bàn với nhau ít nhất là 1,2m. 26 </w:t>
      </w:r>
    </w:p>
    <w:p w14:paraId="33DD401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Cơ sở tổ chức tập luyện và thi đấu Billiards &amp; Snooker phải có ít nhất một trong những loại bàn sau: </w:t>
      </w:r>
    </w:p>
    <w:p w14:paraId="49F0BEE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Bàn snooker: Chiều dài lòng bàn 3,569m (độ dao động từ 3,556m đến 3,582m), chiều rộng lòng bàn 1,778m (độ dao động từ 1,765m đến 1,791m). Chiều cao tính từ mặt sàn tới mặt thành băng của bàn từ 85mm đến 88 mm; </w:t>
      </w:r>
    </w:p>
    <w:p w14:paraId="33D9344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Bàn pool: Chiều dài lòng bàn 2,54m (độ dao động từ 2,537m đến 2,543m), chiều rộng lòng bàn 1,27 m (độ dao động từ 1,267m đến 1,273m). Chiều cao tính từ mặt sàn tới mặt thành băng của bàn từ 74mm đến 79mm; </w:t>
      </w:r>
    </w:p>
    <w:p w14:paraId="2EB7921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Bàn carom: Gồm bàn lớn và bàn nhỏ. Chiều dài lòng bàn lớn 2,84m (độ dao động từ 2,835m đến 2,845m), chiều rộng lòng bàn lớn 1,42m (độ dao động từ 1,415m đến 1,425m). Chiều dài lòng bàn nhỏ 2,54m (độ dao động từ 2,535m đến 2,545m), chiều rộng lòng bàn nhỏ 1,27m (độ dao động từ 1,265m đến 1,275m). Chiều cao tính từ mặt sàn tới mặt thành băng của bàn từ 75mm đến 80mm. </w:t>
      </w:r>
    </w:p>
    <w:p w14:paraId="536D21D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Mặt bàn phải đảm bảo độ phẳng và được trải bằng vải, nỉ phù hợp với từng loại bàn. </w:t>
      </w:r>
    </w:p>
    <w:p w14:paraId="1CB86E5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Có bi sử dụng phù hợp với từng loại bàn. </w:t>
      </w:r>
    </w:p>
    <w:p w14:paraId="6A6D66F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Có cơ, cầu nối, lơ, giá để cơ, bảng ghi điểm. </w:t>
      </w:r>
    </w:p>
    <w:p w14:paraId="021381B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Ánh sáng tại các điểm trên mặt bàn và thành băng ít nhất là 300 lux. </w:t>
      </w:r>
    </w:p>
    <w:p w14:paraId="4163687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g) Trường hợp đèn được thiết kế cho mỗi bàn thì khoảng cách từ điểm thấp nhất của đèn đến mặt bàn ít nhất là 1m. </w:t>
      </w:r>
    </w:p>
    <w:p w14:paraId="1DAAD50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h) Có túi sơ cứu theo quy định của Bộ Y tế; có khu vực thay đồ, nơi cất giữ đồ, nhà vệ sinh. </w:t>
      </w:r>
    </w:p>
    <w:p w14:paraId="3DBA4DF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i) Có bảng nội quy quy định những nội dung chủ yếu sau: Giờ tập luyện, đối tượng tham gia tập luyện, các đối tượng không được tham gia tập luyện, biện pháp đảm bảo an toàn trong tập luyện. </w:t>
      </w:r>
    </w:p>
    <w:p w14:paraId="2F4D1AC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Nhân viên chuyên môn: Có đội ngũ cán bộ, nhân viên chuyên môn phù hợp với nội dung hoạt động. </w:t>
      </w:r>
    </w:p>
    <w:p w14:paraId="3C09F4CD"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65013D8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7BA1605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78F8F73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022FDEB5"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lastRenderedPageBreak/>
        <w:t>- Nghị quyết số 45/2018/NQ-HĐND ngày 10/12/2018 của Hội đồng nhân dân thành phố Hải Phòng về một số loại phí, lệ phí.</w:t>
      </w:r>
    </w:p>
    <w:p w14:paraId="017F7962"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12605DD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15FD35F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04/2018/TT-BVHTTDL ngày 22 tháng 01 năm 2018 của Bộ trưởng Bộ Văn hóa, Thể thao và Du lịch quy định về cơ sở vật chất, trang thiết bị và tập huấn nhân viên chuyên môn đối với môn Billiards &amp; Snooker, có hiệu lực từ ngày 15 tháng 3 năm 2018. </w:t>
      </w:r>
    </w:p>
    <w:p w14:paraId="2E0C90F8" w14:textId="77777777" w:rsidR="00BA5660" w:rsidRPr="00F87C3A" w:rsidRDefault="00BA5660" w:rsidP="00BA5660">
      <w:pPr>
        <w:rPr>
          <w:rFonts w:ascii="Times New Roman" w:hAnsi="Times New Roman" w:cs="Times New Roman"/>
          <w:b/>
          <w:sz w:val="28"/>
          <w:szCs w:val="28"/>
          <w:lang w:val="nl-NL"/>
        </w:rPr>
      </w:pPr>
      <w:r w:rsidRPr="00F87C3A">
        <w:rPr>
          <w:rFonts w:ascii="Times New Roman" w:hAnsi="Times New Roman" w:cs="Times New Roman"/>
          <w:b/>
          <w:sz w:val="28"/>
          <w:szCs w:val="28"/>
          <w:lang w:val="nl-NL"/>
        </w:rPr>
        <w:br w:type="page"/>
      </w:r>
    </w:p>
    <w:p w14:paraId="33223B44" w14:textId="1C8E8AD0"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12. Thủ tục cấp giấy chứng nhận đủ điều kiện kinh doanh hoạt động thể thao đối với môn Bóng bàn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1.000847</w:t>
      </w:r>
      <w:r w:rsidR="00704BCA">
        <w:rPr>
          <w:rFonts w:ascii="Times New Roman" w:hAnsi="Times New Roman" w:cs="Times New Roman"/>
          <w:b/>
          <w:sz w:val="28"/>
          <w:szCs w:val="28"/>
          <w:lang w:val="nl-NL"/>
        </w:rPr>
        <w:t>)</w:t>
      </w:r>
    </w:p>
    <w:p w14:paraId="3E940E40" w14:textId="38A4B8A0" w:rsidR="008C6D38" w:rsidRPr="0051533A" w:rsidRDefault="008C6D38" w:rsidP="008C6D38">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12</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50F385E4" w14:textId="328BD37B"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sz w:val="28"/>
          <w:szCs w:val="28"/>
          <w:lang w:val="nl-NL"/>
        </w:rPr>
        <w:t>12</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29645119"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0887FAAF"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63A8D3CE"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5ED26392"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4842BACB"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4304E705" w14:textId="77777777" w:rsidR="008C6D38" w:rsidRPr="0051533A" w:rsidRDefault="008C6D38" w:rsidP="008C6D38">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2E1F8C86"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0B5EC521"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4DBD2B4D"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6D32F82B" w14:textId="77777777" w:rsidR="008C6D38" w:rsidRPr="0051533A" w:rsidRDefault="008C6D38" w:rsidP="008C6D38">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57678999"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3A1695B6"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0F7A4CE0"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0C1F55F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293295FD"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14B0E4E7"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156BBE8E"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6179F79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1F1D64C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a) Khu vực đặt bàn phải có mái che, kín gió, không bị chói mắt. Sàn bằng phẳng, không trơn trượt.  </w:t>
      </w:r>
    </w:p>
    <w:p w14:paraId="45B0143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Bàn bóng được đặt trong khuôn viên có kích thước chiều rộng ít nhất 5m, chiều dài ít nhất 8m. </w:t>
      </w:r>
    </w:p>
    <w:p w14:paraId="0F04475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Mặt bàn có độ nẩy đồng đều khoảng 23cm khi để quả bóng tiêu chuẩn rơi từ độ cao 30cm xuống mặt bàn. </w:t>
      </w:r>
    </w:p>
    <w:p w14:paraId="32329C4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d) Quả bóng hình cầu có đường kính 40mm, nặng 2,7g làm bằng chất liệu xen-lu-lô-ít hoặc chất liệu nhựa dẻo tương tự, có màu trắng hoặc màu da cam. đ</w:t>
      </w:r>
    </w:p>
    <w:p w14:paraId="5AA1C29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Lưới và cọc lưới có chiều cao 15.25cm. Khoảng cách giới hạn ngoài đường biên dọc với cọc lưới là 15.25cm, mép trên của lưới phải cao đều 15.25cm, mép dưới của lưới phải sát với mặt bàn, cạnh bên của lưới phải sát với cọc lưới. </w:t>
      </w:r>
    </w:p>
    <w:p w14:paraId="0AB38F5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Bảo đảm ánh sáng đồng đều tới các điểm trên mặt bàn và khu vực bàn bóng ít nhất 300 Lux, đèn được thiết kế cho mỗi bàn có chiều cao ít nhất tính từ mặt bàn là 4m. </w:t>
      </w:r>
    </w:p>
    <w:p w14:paraId="258F176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g) Tấm chắn bóng quanh khuôn viên đặt bàn cao 75cm, sẫm màu, tránh phản quang và lẫn với màu của quả bóng. </w:t>
      </w:r>
    </w:p>
    <w:p w14:paraId="7D81D4F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h) Có túi sơ cứu theo quy định của Bộ Y tế, nơi thay đồ, cất giữ đồ và khu vực vệ sinh. </w:t>
      </w:r>
    </w:p>
    <w:p w14:paraId="78D3B59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i) Có bảng nội quy quy định những nội dung chủ yếu sau: Giờ tập luyện, đối tượng tham gia tập luyện, các đối tượng không được tham gia tập luyện, biện pháp bảo đảm an toàn khi tập luyện. </w:t>
      </w:r>
    </w:p>
    <w:p w14:paraId="6CEA1B9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Cơ sở vật chất, trang thiết bị thi đấu </w:t>
      </w:r>
    </w:p>
    <w:p w14:paraId="6C32A4C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a) Thực hiện theo quy định tại các điểm a, c, d, đ, e, g và h mục (1) nêu trên.</w:t>
      </w:r>
    </w:p>
    <w:p w14:paraId="6DE7AC5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 Bàn bóng được đặt trong khuôn viên có kích thước chiều rộng ít nhất 7m, chiều dài ít nhất 14m. </w:t>
      </w:r>
    </w:p>
    <w:p w14:paraId="6BCCA92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Có bàn để bảng lật số, ghế trọng tài. </w:t>
      </w:r>
    </w:p>
    <w:p w14:paraId="2581312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Mật độ tập luyện: Mỗi người hướng dẫn tập luyện hướng dẫn không quá 30 người trong một buổi tập. </w:t>
      </w:r>
    </w:p>
    <w:p w14:paraId="6846863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(4) Nhân viên chuyên môn: Có đội ngũ cán bộ, nhân viên chuyên môn phù hợp với nội dung hoạt động.</w:t>
      </w:r>
    </w:p>
    <w:p w14:paraId="7498EEC2"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2A0C7A7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3BC2258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22269C2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3E40BA5D"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543A5ED8"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5E55753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0F7F66C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05/2018/TT-BVHTTDL ngày 22 tháng 01 năm 2018 của Bộ trưởng Bộ Văn hóa, Thể thao và Du lịch quy định về cơ sở vật chất, trang thiết bị 29 và tập huấn nhân viên chuyên môn đối với môn Bóng bàn, có hiệu lực từ ngày 05 tháng 3 năm 2018. </w:t>
      </w:r>
    </w:p>
    <w:p w14:paraId="25977E72" w14:textId="77777777" w:rsidR="00BA5660" w:rsidRPr="00F87C3A" w:rsidRDefault="00BA5660" w:rsidP="00BA5660">
      <w:pPr>
        <w:rPr>
          <w:rFonts w:ascii="Times New Roman" w:hAnsi="Times New Roman" w:cs="Times New Roman"/>
          <w:sz w:val="28"/>
          <w:szCs w:val="28"/>
          <w:lang w:val="nl-NL"/>
        </w:rPr>
      </w:pPr>
      <w:r w:rsidRPr="00F87C3A">
        <w:rPr>
          <w:rFonts w:ascii="Times New Roman" w:hAnsi="Times New Roman" w:cs="Times New Roman"/>
          <w:sz w:val="28"/>
          <w:szCs w:val="28"/>
          <w:lang w:val="nl-NL"/>
        </w:rPr>
        <w:br w:type="page"/>
      </w:r>
    </w:p>
    <w:p w14:paraId="3FDAA931" w14:textId="31A8EF46"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13. Thủ tục cấp giấy chứng nhận đủ điều kiện kinh doanh hoạt động thể thao đối với môn Dù lượn và Diều bay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1.000830</w:t>
      </w:r>
      <w:r w:rsidR="00704BCA">
        <w:rPr>
          <w:rFonts w:ascii="Times New Roman" w:hAnsi="Times New Roman" w:cs="Times New Roman"/>
          <w:b/>
          <w:sz w:val="28"/>
          <w:szCs w:val="28"/>
          <w:lang w:val="nl-NL"/>
        </w:rPr>
        <w:t>)</w:t>
      </w:r>
    </w:p>
    <w:p w14:paraId="393CE7BB" w14:textId="49CB3651" w:rsidR="008C6D38" w:rsidRPr="0051533A" w:rsidRDefault="008C6D38" w:rsidP="008C6D38">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13</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7092C6CC" w14:textId="70F1808E"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13</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49E1867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6BF00434"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71DE2697"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727B57AD"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00DF8C8D"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1B1FA4B6" w14:textId="77777777" w:rsidR="008C6D38" w:rsidRPr="0051533A" w:rsidRDefault="008C6D38" w:rsidP="008C6D38">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27FEA96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6FB54D69"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1967A2CE"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37DD790D" w14:textId="77777777" w:rsidR="008C6D38" w:rsidRPr="0051533A" w:rsidRDefault="008C6D38" w:rsidP="008C6D38">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4679B4C0"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4617F919"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20BC1BA3"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0D13307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3436E214"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388BF07C"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6AD2D09F"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349A51D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tập luyện, thi đấu và biểu diễn </w:t>
      </w:r>
    </w:p>
    <w:p w14:paraId="1F422BC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a) Có khu vực xuất phát và khu vực đỗ đáp ứng yêu cầu sau đây: </w:t>
      </w:r>
    </w:p>
    <w:p w14:paraId="48962B2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Độ cao chênh lệch giữa khu vực xuất phát cao hơn khu vực đỗ ít nhất là 70 mét;  </w:t>
      </w:r>
    </w:p>
    <w:p w14:paraId="4401C03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Kích thước khu vực xuất phát: </w:t>
      </w:r>
    </w:p>
    <w:p w14:paraId="1239054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môn Dù lượn ít nhất là: 15 mét chiều ngang và 10 mét chiều dọc; </w:t>
      </w:r>
    </w:p>
    <w:p w14:paraId="308B7CA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môn Diều bay ít nhất là: 10 mét chiều ngang và 10 mét chiều dọc. </w:t>
      </w:r>
    </w:p>
    <w:p w14:paraId="723B18E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Kích thước khu vực đỗ: </w:t>
      </w:r>
    </w:p>
    <w:p w14:paraId="6036E26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môn Dù lượn ít nhất là: 30 mét chiều ngang và 30 mét chiều dọc; </w:t>
      </w:r>
    </w:p>
    <w:p w14:paraId="34997CB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môn Diều bay ít nhất là: 15 mét chiều ngang và 60 mét chiều dọc. </w:t>
      </w:r>
    </w:p>
    <w:p w14:paraId="7F5146E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Điều kiện gió phù hợp để cất cánh: </w:t>
      </w:r>
    </w:p>
    <w:p w14:paraId="6C19D30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dù lượn cấp độ thấp (cấp độ EN A, EN B) là 0-5,5 m/s; </w:t>
      </w:r>
    </w:p>
    <w:p w14:paraId="35C1758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dù lượn cấp độ cao, dù lượn thi đấu là từ 0-8,8 m/s; </w:t>
      </w:r>
    </w:p>
    <w:p w14:paraId="59C7A37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diều bay không có động cơ là từ 6,6-8,8 m/s; </w:t>
      </w:r>
    </w:p>
    <w:p w14:paraId="5AD73F7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diều bay có động cơ là từ 0-8,8 m/s. </w:t>
      </w:r>
    </w:p>
    <w:p w14:paraId="0EAA57E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Có các bảng nội quy, bảng chỉ dẫn được đặt ở những vị trí dễ nhận biết trong khu vực xuất phát và khu vực đỗ đối với các nội dung sau đây: </w:t>
      </w:r>
    </w:p>
    <w:p w14:paraId="37FBF29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Bảng nội quy quy định về: Giờ tập luyện, đối tượng được tham gia tập luyện, thi đấu, biểu diễn; đối tượng không được tham gia tập luyện, thi đấu, biểu diễn; trang phục tập luyện, thi đấu, biểu diễn; biện pháp bảo đảm an toàn khi tập luyện, thi đấu và các quy định khác; </w:t>
      </w:r>
    </w:p>
    <w:p w14:paraId="57958BD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Bảng chỉ dẫn quy định về: Bản đồ khu vực bay, giới hạn khu vực bay, các quy định về khu vực bay, số điện thoại của người có trách nhiệm quản lý bay, tần số bộ đàm và cách thức liên lạc khi cần thiết. </w:t>
      </w:r>
    </w:p>
    <w:p w14:paraId="1F23089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Kế hoạch an toàn, tìm kiếm và cứu nạn </w:t>
      </w:r>
    </w:p>
    <w:p w14:paraId="1E0DF70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Kế hoạch nêu rõ các biện pháp bảo đảm an toàn, tìm kiếm và cứu nạn trong vùng hoạt động bay thuộc phạm vi trách nhiệm quản lý của cơ sở và phải thường xuyên kiểm tra, cập nhập kế hoạch bay;</w:t>
      </w:r>
    </w:p>
    <w:p w14:paraId="18CB984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Người tham gia hoạt động môn Dù lượn và môn Diều bay phải được phổ biến và hướng dẫn kế hoạch bay để nắm rõ về cách thức liên lạc và trình tự các bước tìm kiếm, cứu nạn. </w:t>
      </w:r>
    </w:p>
    <w:p w14:paraId="559D742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Trang thiết bị tập luyện, thi đấu và biểu diễn </w:t>
      </w:r>
    </w:p>
    <w:p w14:paraId="147D8A8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Dù chính, dù phụ (đối với môn Dù lượn) và diều, dù phụ (đối với môn Diều bay), đai ngồi, hệ thống dây an toàn, bộ đàm, mũ bảo hiểm, giầy, thiết bị đo độ cao, định vị toàn cầu. </w:t>
      </w:r>
    </w:p>
    <w:p w14:paraId="2F393EA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Phải có phương tiện thông tin, liên lạc đảm bảo yêu cầu liên lạc thông suốt từ bộ phận điều hành đến quản lý bay khu vực, các vùng hoạt động dù lượn và diều </w:t>
      </w:r>
      <w:r w:rsidRPr="00F87C3A">
        <w:rPr>
          <w:rFonts w:ascii="Times New Roman" w:hAnsi="Times New Roman" w:cs="Times New Roman"/>
          <w:sz w:val="28"/>
          <w:szCs w:val="28"/>
          <w:lang w:val="nl-NL"/>
        </w:rPr>
        <w:lastRenderedPageBreak/>
        <w:t xml:space="preserve">bay thuộc phạm vi trách nhiệm quản lý của cơ sở thể thao và các cơ quan quản lý có thẩm quyền. </w:t>
      </w:r>
    </w:p>
    <w:p w14:paraId="4224868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Hình thức Dù lượn và Diều bay phải bảo đảm phù hợp với phong tục tập quán, truyền thống văn hóa dân tộc. </w:t>
      </w:r>
    </w:p>
    <w:p w14:paraId="0E4A7D7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Tần suất bay và mật độ hướng dẫn </w:t>
      </w:r>
    </w:p>
    <w:p w14:paraId="5ABBA7C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Khoảng thời gian cất cánh giữa các lượt bay tối thiểu là 90 giây. </w:t>
      </w:r>
    </w:p>
    <w:p w14:paraId="6C1F5E1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Mật độ hướng dẫn tập luyện: </w:t>
      </w:r>
    </w:p>
    <w:p w14:paraId="0A68B2E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Mỗi người hướng dẫn tập luyện hướng dẫn phải bảo đảm: </w:t>
      </w:r>
    </w:p>
    <w:p w14:paraId="6DA4242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Hướng dẫn không quá 05 người trong một giờ học; </w:t>
      </w:r>
    </w:p>
    <w:p w14:paraId="4D0BDD0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Bay kèm không quá 01 người/1 lượt bay. c) Một người tập bay không quá 2 chuyến/một ban bay. </w:t>
      </w:r>
    </w:p>
    <w:p w14:paraId="5B2A84D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Điều kiện riêng đối với doanh nghiệp kinh doanh hoạt động thể thao mạo hiểm: a) Hộ kinh doanh và các tổ chức khác muốn kinh doanh hoạt động thể thao mạo hiểm phải đăng ký thành lập doanh nghiệp. </w:t>
      </w:r>
    </w:p>
    <w:p w14:paraId="09373A9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Doanh nghiệp kinh doanh hoạt động thể thao thuộc Danh mục hoạt động thể thao mạo hiểm do Bộ trưởng Bộ Văn hóa, Thể thao và Du lịch quy định phải đáp ứng các điều kiện sau đây: </w:t>
      </w:r>
    </w:p>
    <w:p w14:paraId="26D0ABA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(5) Nhân viên chuyên môn: </w:t>
      </w:r>
    </w:p>
    <w:p w14:paraId="2E56AB0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Người hướng dẫn tập luyện thể thao phải đáp ứng một trong các điều kiện sau đây: </w:t>
      </w:r>
    </w:p>
    <w:p w14:paraId="4DEBA7D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Là huấn luyện viên hoặc vận động viên có đẳng cấp từ cấp 2 trở lên hoặc tương đương phù hợp với hoạt động thể thao đăng ký kinh doanh; </w:t>
      </w:r>
    </w:p>
    <w:p w14:paraId="6493F3A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bằng cấp về chuyên ngành thể dục thể thao từ bậc trung cấp trở lên phù hợp với hoạt động thể thao đăng ký kinh doanh; </w:t>
      </w:r>
    </w:p>
    <w:p w14:paraId="1AF7E94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Được tập huấn chuyên môn thể thao theo quy định của Bộ trưởng Bộ Văn hóa, Thể thao và Du lịch. </w:t>
      </w:r>
    </w:p>
    <w:p w14:paraId="33BCE97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Nhân viên cứu hộ; </w:t>
      </w:r>
    </w:p>
    <w:p w14:paraId="7155353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Nhân viên y tế thường trực hoặc văn bản thỏa thuận với cơ sở y tế gần nhất về nhân viên y tế để sơ cứu, cấp cứu người tham gia hoạt động thể thao mạo hiểm trong trường hợp cần thiết.</w:t>
      </w:r>
    </w:p>
    <w:p w14:paraId="6CE6BD7E"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 Căn cứ pháp lý của TTHC: </w:t>
      </w:r>
    </w:p>
    <w:p w14:paraId="6B006E3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0A909C3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68C6471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19A23E62"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00400734"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336101F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2B9499A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06/2018/TT-BVHTTDL ngày 30 tháng 01 năm 2018 của Bộ trưởng Bộ Văn hóa, Thể thao và Du lịch quy định về cơ sở vật chất, trang thiết bị và tập huấn nhân viên chuyên môn đối với môn Dù lượn và môn Diều bay, có hiệu lực từ ngày 15 tháng 4 năm 2018. </w:t>
      </w:r>
    </w:p>
    <w:p w14:paraId="7ED668E3" w14:textId="77777777" w:rsidR="00BA5660" w:rsidRPr="00F87C3A" w:rsidRDefault="00BA5660" w:rsidP="00BA5660">
      <w:pPr>
        <w:rPr>
          <w:rFonts w:ascii="Times New Roman" w:hAnsi="Times New Roman" w:cs="Times New Roman"/>
          <w:sz w:val="28"/>
          <w:szCs w:val="28"/>
          <w:lang w:val="nl-NL"/>
        </w:rPr>
      </w:pPr>
      <w:r w:rsidRPr="00F87C3A">
        <w:rPr>
          <w:rFonts w:ascii="Times New Roman" w:hAnsi="Times New Roman" w:cs="Times New Roman"/>
          <w:sz w:val="28"/>
          <w:szCs w:val="28"/>
          <w:lang w:val="nl-NL"/>
        </w:rPr>
        <w:br w:type="page"/>
      </w:r>
    </w:p>
    <w:p w14:paraId="0282BD89" w14:textId="11F0AE56"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 14. Thủ tục cấp giấy chứng nhận đủ điều kiện kinh doanh hoạt động thể thao đối với môn Khiêu vũ thể thao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1.000814</w:t>
      </w:r>
      <w:r w:rsidR="00704BCA">
        <w:rPr>
          <w:rFonts w:ascii="Times New Roman" w:hAnsi="Times New Roman" w:cs="Times New Roman"/>
          <w:b/>
          <w:sz w:val="28"/>
          <w:szCs w:val="28"/>
          <w:lang w:val="nl-NL"/>
        </w:rPr>
        <w:t>)</w:t>
      </w:r>
    </w:p>
    <w:p w14:paraId="7BDDC2B1" w14:textId="18B0E552" w:rsidR="008C6D38" w:rsidRPr="0051533A" w:rsidRDefault="008C6D38" w:rsidP="008C6D38">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14</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0582EAED" w14:textId="7A7A9DB1"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14</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0A7B4BDC"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3719EE8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78E0359C"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4C75A4F2"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5845BABE"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0619FB45" w14:textId="77777777" w:rsidR="008C6D38" w:rsidRPr="0051533A" w:rsidRDefault="008C6D38" w:rsidP="008C6D38">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2DC93D4A"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1C4114B4"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07C4088C"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06889D75" w14:textId="77777777" w:rsidR="008C6D38" w:rsidRPr="0051533A" w:rsidRDefault="008C6D38" w:rsidP="008C6D38">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420D46A1"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125B6003"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567F1E8B"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086B2DB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12C4BF5D"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20EE0105"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454A89FA"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579C154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19E966B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a) Sàn tập luyện có kích thước ít nhất 08 m x 11m. </w:t>
      </w:r>
    </w:p>
    <w:p w14:paraId="2A16421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Mặt sàn bằng phẳng, không trơn trượt, bề mặt sàn được lát bằng một trong các vật liệu sau: Gỗ tự nhiên, gỗ công nghiệp, gạch men, đá hoa. </w:t>
      </w:r>
    </w:p>
    <w:p w14:paraId="32F31EE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Khoảng cách từ sàn đến điểm thấp nhất trên trần hoặc mái che ít nhất là 2,8m. d). Hệ thống âm thanh có cường ít nhất từ 90dBA trở lên. </w:t>
      </w:r>
    </w:p>
    <w:p w14:paraId="33F4C7D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Ánh sáng phục vụ tập luyện ít nhất từ 150Lux trở lên. </w:t>
      </w:r>
    </w:p>
    <w:p w14:paraId="50A2CFE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Có ghế ngồi và gương. g) Có túi sơ cứu theo quy định của Bộ Y tế. </w:t>
      </w:r>
    </w:p>
    <w:p w14:paraId="110FB4F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h) Có khu vực thay đồ và nhà vệ sinh. </w:t>
      </w:r>
    </w:p>
    <w:p w14:paraId="229EBAA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i) Có bảng nội quy bao gồm những nội dung chủ yếu sau: Đối tượng tham gia tập luyện, trang phục tập luyện, giờ tập luyện, biện pháp đảm bảo an toàn khi tập luyện. </w:t>
      </w:r>
    </w:p>
    <w:p w14:paraId="3E6B7EB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Cơ sở vật trang thiết bị tập luyện, thi đấu </w:t>
      </w:r>
    </w:p>
    <w:p w14:paraId="3CE941D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Thực hiện theo quy định tại các khoản a, b, c, d, đ, e, g và h mục (1) nêu trên. </w:t>
      </w:r>
    </w:p>
    <w:p w14:paraId="5B8EDB1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Ánh sáng phục vụ thi đấu ít nhất từ 200 Lux trở lên. </w:t>
      </w:r>
    </w:p>
    <w:p w14:paraId="1279193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Cơ sở vật chất, trang thiết bị biểu diễn </w:t>
      </w:r>
    </w:p>
    <w:p w14:paraId="4AC839F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Thực hiện theo quy định tại các điểm c, d, h mục (1) và điểm b mục (2) nêu trên. </w:t>
      </w:r>
    </w:p>
    <w:p w14:paraId="7E65091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Mặt sàn biểu diễn bằng phẳng, không trơn trượt. </w:t>
      </w:r>
    </w:p>
    <w:p w14:paraId="051B301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Trang phục không được làm bằng chất liệu hoặc màu trong suốt và phải che kín những vùng nhạy cảm của cơ thể người biểu diễn. </w:t>
      </w:r>
    </w:p>
    <w:p w14:paraId="7F11CA8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Mật độ tập luyện a) Mật độ tập luyện trên sàn bảo đảm ít nhất 02m2 /01 người tập. </w:t>
      </w:r>
    </w:p>
    <w:p w14:paraId="6893C93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Mỗi người hướng dẫn tập luyện hướng dẫn không quá 35 người trong một buổi tập. </w:t>
      </w:r>
    </w:p>
    <w:p w14:paraId="089B9FC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(5) Nhân viên chuyên môn: Có đội ngũ cán bộ, nhân viên chuyên môn phù hợp với nội dung hoạt động. </w:t>
      </w:r>
    </w:p>
    <w:p w14:paraId="554E13E6"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2F5E40A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4DE27E2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050DE52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011CB3E2"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452D86BF"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lastRenderedPageBreak/>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7E97163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053C369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07/2018/TT-BVHTTDL ngày 30 tháng 01 năm 2018 của Bộ trưởng Bộ Văn hóa, Thể thao và Du lịch quy định về cơ sở vật chất, trang thiết bị và tập huấn nhân viên chuyên môn đối với môn Khiêu vũ thể thao, có hiệu lực từ ngày 20 tháng 3 năm 2018. </w:t>
      </w:r>
    </w:p>
    <w:p w14:paraId="72061271" w14:textId="77777777" w:rsidR="00BA5660" w:rsidRPr="00F87C3A" w:rsidRDefault="00BA5660" w:rsidP="00BA5660">
      <w:pPr>
        <w:rPr>
          <w:rFonts w:ascii="Times New Roman" w:hAnsi="Times New Roman" w:cs="Times New Roman"/>
          <w:sz w:val="28"/>
          <w:szCs w:val="28"/>
          <w:lang w:val="nl-NL"/>
        </w:rPr>
      </w:pPr>
      <w:r w:rsidRPr="00F87C3A">
        <w:rPr>
          <w:rFonts w:ascii="Times New Roman" w:hAnsi="Times New Roman" w:cs="Times New Roman"/>
          <w:sz w:val="28"/>
          <w:szCs w:val="28"/>
          <w:lang w:val="nl-NL"/>
        </w:rPr>
        <w:br w:type="page"/>
      </w:r>
    </w:p>
    <w:p w14:paraId="6DFE7AF9" w14:textId="0E4767EC"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15. Thủ tục cấp giấy chứng nhận đủ điều kiện kinh doanh hoạt động thể thao đối với môn Thể dục thẩm mỹ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1.000644</w:t>
      </w:r>
      <w:r w:rsidR="00704BCA">
        <w:rPr>
          <w:rFonts w:ascii="Times New Roman" w:hAnsi="Times New Roman" w:cs="Times New Roman"/>
          <w:b/>
          <w:sz w:val="28"/>
          <w:szCs w:val="28"/>
          <w:lang w:val="nl-NL"/>
        </w:rPr>
        <w:t>)</w:t>
      </w:r>
    </w:p>
    <w:p w14:paraId="4D00886C" w14:textId="623610DE" w:rsidR="008C6D38" w:rsidRPr="0051533A" w:rsidRDefault="008C6D38" w:rsidP="008C6D38">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15</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287E75DF" w14:textId="0FDFFEB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15</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167CAF4D"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485DD4CB"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52B955F3"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2B231BD4"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7CEF519A"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041A8CFE" w14:textId="77777777" w:rsidR="008C6D38" w:rsidRPr="0051533A" w:rsidRDefault="008C6D38" w:rsidP="008C6D38">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099F8C1F"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48CF3C4E"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51495B4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063F453B" w14:textId="77777777" w:rsidR="008C6D38" w:rsidRPr="0051533A" w:rsidRDefault="008C6D38" w:rsidP="008C6D38">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444F8FC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3B4B604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55B8F987"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105A2CA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6E6EFD98"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330399A5"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7E6516BE"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072661C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6682A2C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a) Sàn tập có kích thước từ 08m x 08m trở lên. </w:t>
      </w:r>
    </w:p>
    <w:p w14:paraId="3CAC8E8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Mặt sàn bằng phẳng, không trơn trượt và được trải thảm hoặc đệm mềm. </w:t>
      </w:r>
    </w:p>
    <w:p w14:paraId="42E5AFA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Khoảng cách từ sàn nhà đến trần ít nhất là 03m.  </w:t>
      </w:r>
    </w:p>
    <w:p w14:paraId="008FAFB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Hệ thống âm thanh bảo đảm cường độ ít nhất từ 90dBA trở lên. </w:t>
      </w:r>
    </w:p>
    <w:p w14:paraId="235505D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Ánh sáng bảo đảm từ 150 lux trở lên. </w:t>
      </w:r>
    </w:p>
    <w:p w14:paraId="0FCD63A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Có túi sơ cứu theo quy định của Bộ Y tế. </w:t>
      </w:r>
    </w:p>
    <w:p w14:paraId="557476D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g) Trang bị các dụng cụ bổ trợ phục vụ người tập: Máy chạy bộ, tạ, bục, gậy, vòng, bóng. </w:t>
      </w:r>
    </w:p>
    <w:p w14:paraId="6FFEDEC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h) Có khu vực thay đồ và nhà vệ sinh. </w:t>
      </w:r>
    </w:p>
    <w:p w14:paraId="1FB5F00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i) Có bảng nội quy bao gồm những nội dung chủ yếu sau: Đối tượng tham gia tập luyện, giờ tập luyện, trang phục tập luyện và các biện pháp bảo đảm an toàn khi tập luyện. </w:t>
      </w:r>
    </w:p>
    <w:p w14:paraId="21C543B0"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(2) Trang thiết bị tập luyện, thi đấu </w:t>
      </w:r>
    </w:p>
    <w:p w14:paraId="27C26AF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a) Thực hiện theo quy định tại các điểm b, c, đ, e và h mục (1) nêu trên. </w:t>
      </w:r>
    </w:p>
    <w:p w14:paraId="688D5546"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b) Sàn thi đấu có kích thước ít nhất là 12m x 12m. c) Hệ thống âm thanh bảo đảm cường độ ít nhất từ 120dBA trở lên. </w:t>
      </w:r>
    </w:p>
    <w:p w14:paraId="110D4157"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(3) Mật độ tập luyện a) Mật độ tập luyện trên sàn bảo đảm ít nhất 02m2 /01 người tập.</w:t>
      </w:r>
    </w:p>
    <w:p w14:paraId="44905117"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b) Mỗi người hướng dẫn tập luyện hướng dẫn không quá 30 người trong một buổi tập. </w:t>
      </w:r>
    </w:p>
    <w:p w14:paraId="6F83B8D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(4) Nhân viên chuyên môn: Có đội ngũ cán bộ, nhân viên chuyên môn phù hợp với nội dung hoạt động. </w:t>
      </w:r>
    </w:p>
    <w:p w14:paraId="2B56257C" w14:textId="77777777" w:rsidR="00BA5660" w:rsidRPr="00156307" w:rsidRDefault="00BA5660" w:rsidP="00BA5660">
      <w:pPr>
        <w:spacing w:before="120" w:after="120" w:line="240" w:lineRule="auto"/>
        <w:ind w:firstLine="567"/>
        <w:jc w:val="both"/>
        <w:rPr>
          <w:rFonts w:ascii="Times New Roman" w:hAnsi="Times New Roman" w:cs="Times New Roman"/>
          <w:b/>
          <w:sz w:val="28"/>
          <w:szCs w:val="28"/>
        </w:rPr>
      </w:pPr>
      <w:r w:rsidRPr="00156307">
        <w:rPr>
          <w:rFonts w:ascii="Times New Roman" w:hAnsi="Times New Roman" w:cs="Times New Roman"/>
          <w:b/>
          <w:sz w:val="28"/>
          <w:szCs w:val="28"/>
        </w:rPr>
        <w:t xml:space="preserve">* Căn cứ pháp lý của TTHC: </w:t>
      </w:r>
    </w:p>
    <w:p w14:paraId="22E8CDC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582A386F"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Luật Phí và lệ phí số 97/2015/QH13 ngày 25 tháng 11 năm 2015 của Quốc hội. Có hiệu lực kể từ ngày 01 tháng 01 năm 2017. </w:t>
      </w:r>
    </w:p>
    <w:p w14:paraId="66C3D390"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019821F8"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445BD4BA"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11FCAEC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25CABB8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08/2018/TT-BVHTTDL ngày 31 tháng 01 năm 2018 của Bộ trưởng Bộ Văn hóa, Thể thao và Du lịch quy định về cơ sở vật chất, trang thiết bị và tập huấn nhân viên chuyên môn đối với môn Thể dục thẩm mỹ, có hiệu lực từ ngày 15 tháng 3 năm 2018. </w:t>
      </w:r>
    </w:p>
    <w:p w14:paraId="6D87ECD9" w14:textId="77777777" w:rsidR="00BA5660" w:rsidRPr="00F87C3A" w:rsidRDefault="00BA5660" w:rsidP="00BA5660">
      <w:pPr>
        <w:rPr>
          <w:rFonts w:ascii="Times New Roman" w:hAnsi="Times New Roman" w:cs="Times New Roman"/>
          <w:sz w:val="28"/>
          <w:szCs w:val="28"/>
          <w:lang w:val="nl-NL"/>
        </w:rPr>
      </w:pPr>
      <w:r w:rsidRPr="00F87C3A">
        <w:rPr>
          <w:rFonts w:ascii="Times New Roman" w:hAnsi="Times New Roman" w:cs="Times New Roman"/>
          <w:sz w:val="28"/>
          <w:szCs w:val="28"/>
          <w:lang w:val="nl-NL"/>
        </w:rPr>
        <w:br w:type="page"/>
      </w:r>
    </w:p>
    <w:p w14:paraId="12962863" w14:textId="21FF46E0"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16. Thủ tục cấp giấy chứng nhận đủ điều kiện kinh doanh hoạt động thể thao đối với môn Judo</w:t>
      </w:r>
      <w:r w:rsidRPr="00F87C3A">
        <w:rPr>
          <w:rFonts w:ascii="Times New Roman" w:hAnsi="Times New Roman" w:cs="Times New Roman"/>
          <w:sz w:val="28"/>
          <w:szCs w:val="28"/>
          <w:lang w:val="nl-NL"/>
        </w:rPr>
        <w:t xml:space="preserve"> </w:t>
      </w:r>
      <w:r w:rsidR="00704BCA" w:rsidRPr="00704BCA">
        <w:rPr>
          <w:rFonts w:ascii="Times New Roman" w:hAnsi="Times New Roman" w:cs="Times New Roman"/>
          <w:b/>
          <w:bCs/>
          <w:sz w:val="28"/>
          <w:szCs w:val="28"/>
          <w:lang w:val="nl-NL"/>
        </w:rPr>
        <w:t>(1.000842)</w:t>
      </w:r>
    </w:p>
    <w:p w14:paraId="1F3B686E" w14:textId="77903FE8" w:rsidR="008C6D38" w:rsidRPr="0051533A" w:rsidRDefault="008C6D38" w:rsidP="008C6D38">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16</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45221568" w14:textId="5478694D"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16</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479C21A1"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4BC2F814"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11B3E1E6"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3CEDE4BC"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0D6CD246"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22CB6FF8" w14:textId="77777777" w:rsidR="008C6D38" w:rsidRPr="0051533A" w:rsidRDefault="008C6D38" w:rsidP="008C6D38">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71933AD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3844F0FE"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47DE249A"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302F0A1A" w14:textId="77777777" w:rsidR="008C6D38" w:rsidRPr="0051533A" w:rsidRDefault="008C6D38" w:rsidP="008C6D38">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17A35F57"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718D428D"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533F1308"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1F7BD16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6C1CD466"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290D3C8D"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0D05C27E"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3103043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5BC64EE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a) Sàn tập có diện tích ít nhất là 64m2 (mỗi chiều ít nhất là 8m). Mặt sàn bằng phẳng, không trơn trượt và được trải thảm hoặc đệm mềm có độ đàn hồi, độ dày ít nhất 4cm. </w:t>
      </w:r>
    </w:p>
    <w:p w14:paraId="61CEF83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Ánh sáng bảo đảm từ 200 lux trở lên. </w:t>
      </w:r>
    </w:p>
    <w:p w14:paraId="5C147A0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Có túi sơ cứu theo quy định của Bộ Y tế. </w:t>
      </w:r>
    </w:p>
    <w:p w14:paraId="189AD6B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Có khu vực thay đồ, nơi cất giữ đồ, nhà vệ sinh. </w:t>
      </w:r>
    </w:p>
    <w:p w14:paraId="072BA80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Có võ phục chuyên môn Judo, bảo đảm 01 bộ/người. e) Có sổ theo dõi võ sinh tham gia tập luyện. </w:t>
      </w:r>
    </w:p>
    <w:p w14:paraId="30D92EC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g) Có bảng nội quy bao gồm những nội dung chủ yếu sau: Đối tượng tham gia tập luyện, trang phục tập luyện, giờ tập luyện, biện pháp bảo đảm an toàn khi tập luyện. </w:t>
      </w:r>
    </w:p>
    <w:p w14:paraId="16E4E1F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Cơ sở vật chất, trang thiết bị thi đấu </w:t>
      </w:r>
    </w:p>
    <w:p w14:paraId="65BD676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Thực hiện quy định tại các điểm a, b, c, d và đ mục (1) nêu trên. </w:t>
      </w:r>
    </w:p>
    <w:p w14:paraId="2E345D0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Có các khu vực: Cân vận động viên, khởi động, khu điểm danh, khu kiểm tra võ phục và đặt bàn y tế. </w:t>
      </w:r>
    </w:p>
    <w:p w14:paraId="29E2302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Có đồng hồ bấm giờ, còi báo hiệu, loa thông báo, bảng điểm, cân trọng lượng. </w:t>
      </w:r>
    </w:p>
    <w:p w14:paraId="655F55F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Mật độ tập luyện </w:t>
      </w:r>
    </w:p>
    <w:p w14:paraId="1571A4D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Mật độ tập luyện trên sàn bảo đảm ít nhất 03m2/01người. </w:t>
      </w:r>
    </w:p>
    <w:p w14:paraId="43CEC51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Mỗi người hướng dẫn tập luyện hướng dẫn không quá 30 võ sinh trong một buổi tập. </w:t>
      </w:r>
    </w:p>
    <w:p w14:paraId="6E6B170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Nhân viên chuyên môn: Có đội ngũ cán bộ, nhân viên chuyên môn phù hợp với nội dung hoạt động. </w:t>
      </w:r>
    </w:p>
    <w:p w14:paraId="1D5E8EE8"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4F9D126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 Luật Phí và lệ phí số 97/2015/QH13 ngày 25 tháng 11 năm 2015 của Quốc hội. Có hiệu lực kể từ ngày 01 tháng 01 năm 2017. </w:t>
      </w:r>
    </w:p>
    <w:p w14:paraId="57D7D52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Nghị định số 36/2019/NĐ-CP ngày 29 tháng 4 năm 2019 quy định chi tiết một số điều của Luật sửa đổi, bổ sung một số điều của Luật Thể dục, thể thao. Có hiệu lực kể từ ngày 14 tháng 6 năm 2019.</w:t>
      </w:r>
    </w:p>
    <w:p w14:paraId="0E18396B"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525F7CF6"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3449C0F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 -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0C7C5DC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09/2018/TT-BVHTTDL ngày 31 tháng 01 năm 2018 của Bộ trưởng Bộ Văn hóa, Thể thao và Du lịch quy định về cơ sở vật chất, trang thiết bị và tập huấn nhân viên chuyên môn đối với môn Judo, có hiệu lực từ ngày 20 tháng 3 năm 2018. </w:t>
      </w:r>
    </w:p>
    <w:p w14:paraId="1A2789C5" w14:textId="77777777" w:rsidR="00BA5660" w:rsidRPr="00F87C3A" w:rsidRDefault="00BA5660" w:rsidP="00BA5660">
      <w:pPr>
        <w:rPr>
          <w:rFonts w:ascii="Times New Roman" w:hAnsi="Times New Roman" w:cs="Times New Roman"/>
          <w:sz w:val="28"/>
          <w:szCs w:val="28"/>
          <w:lang w:val="nl-NL"/>
        </w:rPr>
      </w:pPr>
      <w:r w:rsidRPr="00F87C3A">
        <w:rPr>
          <w:rFonts w:ascii="Times New Roman" w:hAnsi="Times New Roman" w:cs="Times New Roman"/>
          <w:sz w:val="28"/>
          <w:szCs w:val="28"/>
          <w:lang w:val="nl-NL"/>
        </w:rPr>
        <w:br w:type="page"/>
      </w:r>
    </w:p>
    <w:p w14:paraId="79DD0D8D" w14:textId="4CEB4444"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17. Thủ tục cấp giấy chứng nhận đủ điều kiện kinh doanh hoạt động thể thao đối với môn Thể dục thể hình và Fitness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1.005163</w:t>
      </w:r>
      <w:r w:rsidR="00704BCA">
        <w:rPr>
          <w:rFonts w:ascii="Times New Roman" w:hAnsi="Times New Roman" w:cs="Times New Roman"/>
          <w:b/>
          <w:sz w:val="28"/>
          <w:szCs w:val="28"/>
          <w:lang w:val="nl-NL"/>
        </w:rPr>
        <w:t>)</w:t>
      </w:r>
    </w:p>
    <w:p w14:paraId="2A6C9BB2" w14:textId="77777777" w:rsidR="008C6D38" w:rsidRPr="0051533A" w:rsidRDefault="008C6D38" w:rsidP="008C6D38">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w:t>
      </w:r>
      <w:bookmarkStart w:id="6" w:name="_Hlk209617086"/>
      <w:r>
        <w:rPr>
          <w:rFonts w:ascii="Times New Roman" w:hAnsi="Times New Roman" w:cs="Times New Roman"/>
          <w:i/>
          <w:iCs/>
          <w:sz w:val="28"/>
          <w:szCs w:val="28"/>
          <w:lang w:val="nl-NL"/>
        </w:rPr>
        <w:t>8</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239DC4A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8</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768DC4A1"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37BD5AC3"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764FB17F"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6A5939FD"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7C128BA1"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6E838ED4" w14:textId="77777777" w:rsidR="008C6D38" w:rsidRPr="0051533A" w:rsidRDefault="008C6D38" w:rsidP="008C6D38">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480B5838"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76444A43"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34E1D816"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bookmarkEnd w:id="6"/>
    <w:p w14:paraId="572BA59F" w14:textId="77777777" w:rsidR="008C6D38" w:rsidRPr="0051533A" w:rsidRDefault="008C6D38" w:rsidP="008C6D38">
      <w:pPr>
        <w:spacing w:after="0" w:line="240" w:lineRule="auto"/>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c) Thành phần hồ sơ</w:t>
      </w:r>
    </w:p>
    <w:p w14:paraId="407DB89A"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sao Giấy chứng nhận đăng ký doanh nghiệp: Bản sao: 1</w:t>
      </w:r>
    </w:p>
    <w:p w14:paraId="321FBEBE"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Bản tóm tắt tình hình chuẩn bị các điều kiện kinh doanh theo Mẫu số 03 ban hành kèm theo Nghị định số 36/2019/NĐ-CP ngày 29/4/2019 quy định chi tiết một số điều của Luật sửa đổi, bổ sung một số điều của Luật Thể dục, thể thao, gồm: + Đội ngũ cán bộ, nhân viên thể thao đáp ứng yêu cầu hoạt động thể thao chuyên nghiệp. + Vận động viên chuyên nghiệp, huấn luyện viên chuyên nghiệp. + Cơ sở vật chất, trang thiết bị phù hợp với hoạt động thể thao chuyên nghiệp: Bản chính: 1</w:t>
      </w:r>
    </w:p>
    <w:p w14:paraId="06E54DDA"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Đơn đề nghị Cấp giấy chứng nhận đủ điều kiện kinh doanh hoạt động thể thao (theo mẫu số 02 Phụ lục III Nghị định số 31/2024/NĐ-CP ngày 15/3/2024): Bản chính: 1</w:t>
      </w:r>
    </w:p>
    <w:p w14:paraId="5B3793F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7E3472A6"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3D1F372D"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2ED93CA3"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5EF7FC4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6A95F912"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lastRenderedPageBreak/>
        <w:t xml:space="preserve">a) Địa điểm tập luyện: </w:t>
      </w:r>
    </w:p>
    <w:p w14:paraId="16811A1B"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Phòng tập luyện diện tích ít nhất 60 m2, khoảng cách từ sàn đến trần ít nhất 2,8 m, không gian tập luyện phải bảo đảm thông thoáng. Khoảng cách giữa các trang thiết bị tập luyện đảm bảo từ 10cm đến 30cm.</w:t>
      </w:r>
    </w:p>
    <w:p w14:paraId="71D34D3B"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 Ánh sáng từ 150 lux trở lên; </w:t>
      </w:r>
    </w:p>
    <w:p w14:paraId="5246BEF4"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Hệ thống âm thanh trong tình trạng hoạt động tốt; </w:t>
      </w:r>
    </w:p>
    <w:p w14:paraId="7F186D7B"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Có khu vực vệ sinh, thay đồ, nơi để đồ dùng cá nhân cho người tập; có túi sơ cứu theo quy định của Bộ Y tế. </w:t>
      </w:r>
    </w:p>
    <w:p w14:paraId="672CF587"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Nội quy bao gồm những nội dung chủ yếu sau: Giờ tập luyện, đối tượng tham gia tập luyện, các đối tượng không được tham gia tập luyện, biện pháp đảm bảo an toàn khi tập luyện. </w:t>
      </w:r>
    </w:p>
    <w:p w14:paraId="42D420F9"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b) Trang thiết bị tập luyện phải đảm bảo theo quy định tại Phụ lục 1 ban hành kèm theo Thông tư số 10/2018/TT-BVHTTDL ngày 31/01/2018 của Bộ trưởng Bộ Văn hóa, Thể thao và Du lịch quy định về cơ sở vật chất, trang thiết bị và tập huấn nhân viên chuyên môn đối với môn Thể dục thể hình và Fitness. </w:t>
      </w:r>
    </w:p>
    <w:p w14:paraId="5F01BDA2"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(2) Cơ sở vật chất, trang thiết bị thi đấu </w:t>
      </w:r>
    </w:p>
    <w:p w14:paraId="60D4CD23"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a) Địa điểm thi đấu môn Thể dục thể hình và Fitness diễn ra trong nhà hoặc ngoài trời. </w:t>
      </w:r>
    </w:p>
    <w:p w14:paraId="5ECE9706"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b) Sân khấu: Kích thước sân khấu 12m x 12m và có chiều cao 0,8m. Mặt sân khấu phải được trải thảm mềm. Thảm mầu xanh nước biển hoặc mầu xanh ngọc. </w:t>
      </w:r>
    </w:p>
    <w:p w14:paraId="36849CD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c) Phông: Phía sau sân khấu thi đấu phải căng một tấm phông với một trong những mầu sắc sau đây: Xanh đen, nâu sẫm, xanh lục sẫm, tím sẫm. </w:t>
      </w:r>
    </w:p>
    <w:p w14:paraId="1880DD63"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d) Bục thi đấu môn Thể dục thể hình đặt ở vị trí trung tâm sân khấu. Kích thước bục dài 06m, rộng 02m và cao 0,3m, có thảm bao xung quanh mầu lục nhạt hoặc mầu lam nhạt. </w:t>
      </w:r>
    </w:p>
    <w:p w14:paraId="22B9E22D"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đ) Ánh sáng từ 1500lux trở lên. Đối với môn Fitness phải sáng đều khắp sân khấu; đối với môn Thể dục thể hình ánh sáng tập trung chiếu rọi khu vực bục thi đấu. </w:t>
      </w:r>
    </w:p>
    <w:p w14:paraId="5026AF90"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e) Hệ thống âm thanh trong tình trạng hoạt động tốt. </w:t>
      </w:r>
    </w:p>
    <w:p w14:paraId="772A11A2"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g) Khu vực khởi động phải gần địa điểm thi đấu. Trang thiết bị khởi động cần có gồm: Các cần tạ, bánh tạ, tạ tay, dây chun, dây lò so, các ghế tập. </w:t>
      </w:r>
    </w:p>
    <w:p w14:paraId="23F36A64"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(3) Mật độ hướng dẫn tập luyện: Mỗi người hướng dẫn tập luyện chỉ được hướng dẫn không quá 70 người trong một buổi tập. </w:t>
      </w:r>
    </w:p>
    <w:p w14:paraId="4C453F97"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(4) Nhân viên chuyên môn: </w:t>
      </w:r>
    </w:p>
    <w:p w14:paraId="17A565B7"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Có đội ngũ cán bộ, nhân viên chuyên môn phù hợp với nội dung hoạt động. </w:t>
      </w:r>
    </w:p>
    <w:p w14:paraId="3F3BD980" w14:textId="77777777" w:rsidR="00BA5660" w:rsidRPr="00156307" w:rsidRDefault="00BA5660" w:rsidP="00BA5660">
      <w:pPr>
        <w:spacing w:before="120" w:after="120" w:line="240" w:lineRule="auto"/>
        <w:ind w:firstLine="567"/>
        <w:jc w:val="both"/>
        <w:rPr>
          <w:rFonts w:ascii="Times New Roman" w:hAnsi="Times New Roman" w:cs="Times New Roman"/>
          <w:b/>
          <w:sz w:val="28"/>
          <w:szCs w:val="28"/>
        </w:rPr>
      </w:pPr>
      <w:r w:rsidRPr="00156307">
        <w:rPr>
          <w:rFonts w:ascii="Times New Roman" w:hAnsi="Times New Roman" w:cs="Times New Roman"/>
          <w:b/>
          <w:sz w:val="28"/>
          <w:szCs w:val="28"/>
        </w:rPr>
        <w:t xml:space="preserve">* Căn cứ pháp lý của TTHC: </w:t>
      </w:r>
    </w:p>
    <w:p w14:paraId="7613C9EE"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lastRenderedPageBreak/>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7036A5C5"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Luật Phí và lệ phí số 97/2015/QH13 ngày 25 tháng 11 năm 2015 của Quốc hội. Có hiệu lực kể từ ngày 01 tháng 01 năm 2017. </w:t>
      </w:r>
    </w:p>
    <w:p w14:paraId="7B826F93"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55FF41BA"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3C8968FE"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7E8DABB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Thông tư số 10/2018/TT-BVHTTDL ngày 31 tháng 01 năm 2018 của Bộ trưởng Bộ Văn hóa, Thể thao và Du lịch quy định về cơ sở vật chất, trang thiết bị và tập huấn nhân viên chuyên môn đối với môn Thể dục thể hình và Fitness, có hiệu lực từ ngày 15 tháng 4 năm 2018. </w:t>
      </w:r>
    </w:p>
    <w:p w14:paraId="1C027F34"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26D6A604" w14:textId="77777777" w:rsidR="00BA5660" w:rsidRPr="00F87C3A" w:rsidRDefault="00BA5660" w:rsidP="00BA5660">
      <w:pPr>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br w:type="page"/>
      </w:r>
    </w:p>
    <w:p w14:paraId="13AB9CCE" w14:textId="5C829BAA"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18. Thủ tục cấp giấy chứng nhận đủ điều kiện kinh doanh hoạt động thể thao đối với môn Lân Sư Rồng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2.002188</w:t>
      </w:r>
      <w:r w:rsidR="00704BCA">
        <w:rPr>
          <w:rFonts w:ascii="Times New Roman" w:hAnsi="Times New Roman" w:cs="Times New Roman"/>
          <w:b/>
          <w:sz w:val="28"/>
          <w:szCs w:val="28"/>
          <w:lang w:val="nl-NL"/>
        </w:rPr>
        <w:t>)</w:t>
      </w:r>
    </w:p>
    <w:p w14:paraId="21D83D54" w14:textId="23AF17D4" w:rsidR="008C6D38" w:rsidRPr="0051533A" w:rsidRDefault="008C6D38" w:rsidP="008C6D38">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18</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7FB57409" w14:textId="0F31EFE4" w:rsidR="008C6D38" w:rsidRPr="0051533A" w:rsidRDefault="008C6D38" w:rsidP="008C6D38">
      <w:pPr>
        <w:spacing w:after="0" w:line="240" w:lineRule="auto"/>
        <w:jc w:val="both"/>
        <w:rPr>
          <w:rFonts w:ascii="Times New Roman" w:hAnsi="Times New Roman" w:cs="Times New Roman"/>
          <w:sz w:val="28"/>
          <w:szCs w:val="28"/>
          <w:lang w:val="nl-NL"/>
        </w:rPr>
      </w:pPr>
      <w:r w:rsidRPr="008C6D38">
        <w:rPr>
          <w:rFonts w:ascii="Times New Roman" w:hAnsi="Times New Roman" w:cs="Times New Roman"/>
          <w:i/>
          <w:iCs/>
          <w:sz w:val="28"/>
          <w:szCs w:val="28"/>
          <w:lang w:val="nl-NL"/>
        </w:rPr>
        <w:t xml:space="preserve">          1</w:t>
      </w:r>
      <w:r>
        <w:rPr>
          <w:rFonts w:ascii="Times New Roman" w:hAnsi="Times New Roman" w:cs="Times New Roman"/>
          <w:i/>
          <w:iCs/>
          <w:sz w:val="28"/>
          <w:szCs w:val="28"/>
          <w:lang w:val="nl-NL"/>
        </w:rPr>
        <w:t>8</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6F318A22"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5A8D26C6"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74154D79"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704A0919"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634C04E2"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7664353B" w14:textId="77777777" w:rsidR="008C6D38" w:rsidRPr="0051533A" w:rsidRDefault="008C6D38" w:rsidP="008C6D38">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7D5AFE2F"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26D644B1"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0515F84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551E5D0C"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08E474A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3F5C9FC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5F69B4E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Bản sao Giấy chứng nhận đăng ký doanh nghiệp; </w:t>
      </w:r>
    </w:p>
    <w:p w14:paraId="754F1E6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Bản tóm tắt tình hình chuẩn bị các điều kiện kinh doanh (theo Mẫu số 3 Phụ lục Nghị định 36/2019/NĐ-CP ngày 29/4/2019). </w:t>
      </w:r>
    </w:p>
    <w:p w14:paraId="774E064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3EF938D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w:t>
      </w:r>
    </w:p>
    <w:p w14:paraId="7A06ACA1"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6D19877C"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076F889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Kết quả thực hiện TTHC:</w:t>
      </w:r>
      <w:r w:rsidRPr="00F87C3A">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p w14:paraId="0D489131"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 Yêu cầu, điều kiện thực hiện TTHC: </w:t>
      </w:r>
    </w:p>
    <w:p w14:paraId="33F6C09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w:t>
      </w:r>
    </w:p>
    <w:p w14:paraId="1C475F1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Hoạt động tập luyện, thi đấu và biểu diễn môn Lân Sư Rồng trong nhà, trong sân tập phải đáp ứng những yêu cầu sau đây: </w:t>
      </w:r>
    </w:p>
    <w:p w14:paraId="7918917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Sàn tập luyện có diện tích ít nhất 200m2; </w:t>
      </w:r>
    </w:p>
    <w:p w14:paraId="3E92137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Mặt sàn phải bằng phẳng, không trơn trượt; </w:t>
      </w:r>
    </w:p>
    <w:p w14:paraId="0502B3B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Khoảng cách từ mặt sàn đến trần nhà ít nhất là 05m. Trong trường hợp có sử dụng dàn mai hoa thung khoảng cách từ mặt sàn đến trần nhà ít nhất là 07m; </w:t>
      </w:r>
    </w:p>
    <w:p w14:paraId="53B4953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Hệ thống chiếu sáng bảo đảm độ rọi từ 150 Lux trở lên; </w:t>
      </w:r>
    </w:p>
    <w:p w14:paraId="51CD723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khu vực vệ sinh, thay đồ, nơi để đồ dùng cá nhân cho người tập; </w:t>
      </w:r>
    </w:p>
    <w:p w14:paraId="51A37EE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bảng nội quy quy định những nội dung chủ yếu sau: </w:t>
      </w:r>
    </w:p>
    <w:p w14:paraId="08480C0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Giờ tập luyện, đối tượng tham gia tập luyện, các đối tượng không được tham gia tập luyện, trang phục khi tham gia tập luyện, các biện pháp bảo đảm an toàn khi tập luyện. </w:t>
      </w:r>
    </w:p>
    <w:p w14:paraId="4F01630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Hoạt động tập luyện, thi đấu và biểu diễn môn Lân Sư Rồng ngoài trời phải bảo đảm các yêu cầu sau đây: </w:t>
      </w:r>
    </w:p>
    <w:p w14:paraId="03409CC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Sàn tập luyện có diện tích ít nhất 200m2; </w:t>
      </w:r>
    </w:p>
    <w:p w14:paraId="60CBF9C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Mặt sàn phải bằng phẳng, không trơn trượt; </w:t>
      </w:r>
    </w:p>
    <w:p w14:paraId="0C392B1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Hệ thống chiếu sáng bảo đảm độ rọi từ 150 Lux trở lên; </w:t>
      </w:r>
    </w:p>
    <w:p w14:paraId="083626B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khu vực vệ sinh, thay đồ, nơi để đồ dùng cá nhân cho người tập; </w:t>
      </w:r>
    </w:p>
    <w:p w14:paraId="2078C1E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bảng nội quy quy định những nội dung chủ yếu sau: </w:t>
      </w:r>
    </w:p>
    <w:p w14:paraId="53B493D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Giờ tập luyện, đối tượng tham gia tập luyện, các đối tượng không được tham gia tập luyện, trang phục khi tham gia tập luyện, các biện pháp bảo đảm an toàn khi tập luyện. </w:t>
      </w:r>
    </w:p>
    <w:p w14:paraId="51976FE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Trang thiết bị </w:t>
      </w:r>
    </w:p>
    <w:p w14:paraId="39AD970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Đầu Rồng, mình Rồng, đầu Lân, đuôi Lân, các loại trang phục và đạo cụ như: loại trống, chiêng, thanh la, nạ bạt phải đảm bảo an toàn và phù hợp với quy định của Luật thi đấu Lân Sư Rồng hiện hành hoặc theo truyền thống của từng địa phương. </w:t>
      </w:r>
    </w:p>
    <w:p w14:paraId="5387259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Các trang thiết bị, đạo cụ dùng để tập luyện, thi đấu và biểu diễn là vũ khí thô sơ phải được quản lý và sử dụng theo quy định của pháp luật. </w:t>
      </w:r>
    </w:p>
    <w:p w14:paraId="02BA8B2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Dàn Mai hoa thung: Độ cao của cột cao nhất không vượt quá 03m, xung quanh dàn Mai hoa thung phải có đệm bảo vệ. </w:t>
      </w:r>
    </w:p>
    <w:p w14:paraId="4978CA2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Cột Lân leo phải bảo đảm chắc chắn, chiều cao tối đa không vượt quá 10m. Cột leo từ 06m trở lên bắt buộc bằng kim loại. Hệ thống chân đế của cột phải chắc chắn, có dây chằng cột, nệm bảo vệ xung quanh cột và dây bảo hiểm bảo đảm an toàn cho người tập luyện. </w:t>
      </w:r>
    </w:p>
    <w:p w14:paraId="39EF3CF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(3) Mật độ hướng dẫn tập luyện: Mỗi người hướng dẫn tập luyện hướng dẫn không quá 30 người/01 nội dung tập luyện. </w:t>
      </w:r>
    </w:p>
    <w:p w14:paraId="2A02AC9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Nhân viên chuyên môn: Có đội ngũ cán bộ, nhân viên chuyên môn phù hợp với nội dung hoạt động. </w:t>
      </w:r>
    </w:p>
    <w:p w14:paraId="43A3128A"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620B062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5BF7239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Luật Phí và lệ phí số 97/2015/QH13 ngày 25 tháng 11 năm 2015 của Quốc hội. Có hiệu lực kể từ ngày 01 tháng 01 năm 2017.</w:t>
      </w:r>
    </w:p>
    <w:p w14:paraId="331C23A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Nghị định số 36/2019/NĐ-CP ngày 29 tháng 4 năm 2019 quy định chi tiết một số điều của Luật sửa đổi, bổ sung một số điều của Luật Thể dục, thể thao. Có hiệu lực kể từ ngày 14 tháng 6 năm 2019.  </w:t>
      </w:r>
    </w:p>
    <w:p w14:paraId="59909D6D"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1BF43DAF"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03EF294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11/2018/TT-BVHTTDL ngày 31 tháng 01 năm 2018 của Bộ trưởng Bộ Văn hóa, Thể thao và Du lịch quy định về cơ sở vật chất, trang thiết bị và tập huấn nhân viên chuyên môn đối với môn Lân Sư Rồng, có hiệu lực từ ngày 17 tháng 3 năm 2018. </w:t>
      </w:r>
    </w:p>
    <w:p w14:paraId="09108129"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5937C3FB" w14:textId="77777777" w:rsidR="00BA5660" w:rsidRPr="00F87C3A" w:rsidRDefault="00BA5660" w:rsidP="00BA5660">
      <w:pPr>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br w:type="page"/>
      </w:r>
    </w:p>
    <w:p w14:paraId="4B6655F7" w14:textId="527BB43D"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19. Thủ tục cấp giấy chứng nhận đủ điều kiện kinh doanh hoạt động thể thao đối với môn Vũ đạo thể thao giải trí </w:t>
      </w:r>
      <w:r w:rsidR="00704BCA">
        <w:rPr>
          <w:rFonts w:ascii="Times New Roman" w:hAnsi="Times New Roman" w:cs="Times New Roman"/>
          <w:b/>
          <w:sz w:val="28"/>
          <w:szCs w:val="28"/>
          <w:lang w:val="nl-NL"/>
        </w:rPr>
        <w:t>(</w:t>
      </w:r>
      <w:r w:rsidR="00704BCA" w:rsidRPr="00704BCA">
        <w:rPr>
          <w:rFonts w:ascii="Times New Roman" w:hAnsi="Times New Roman" w:cs="Times New Roman"/>
          <w:b/>
          <w:sz w:val="28"/>
          <w:szCs w:val="28"/>
          <w:lang w:val="nl-NL"/>
        </w:rPr>
        <w:t>1.000594</w:t>
      </w:r>
      <w:r w:rsidR="00704BCA">
        <w:rPr>
          <w:rFonts w:ascii="Times New Roman" w:hAnsi="Times New Roman" w:cs="Times New Roman"/>
          <w:b/>
          <w:sz w:val="28"/>
          <w:szCs w:val="28"/>
          <w:lang w:val="nl-NL"/>
        </w:rPr>
        <w:t>)</w:t>
      </w:r>
    </w:p>
    <w:p w14:paraId="09CCC96F" w14:textId="46AFEB89" w:rsidR="008C6D38" w:rsidRPr="0051533A" w:rsidRDefault="008C6D38" w:rsidP="008C6D38">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19</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1058655E" w14:textId="26748734"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sidRPr="008C6D38">
        <w:rPr>
          <w:rFonts w:ascii="Times New Roman" w:hAnsi="Times New Roman" w:cs="Times New Roman"/>
          <w:i/>
          <w:iCs/>
          <w:sz w:val="28"/>
          <w:szCs w:val="28"/>
          <w:lang w:val="nl-NL"/>
        </w:rPr>
        <w:t>19</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2A3589E9"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62F8836A"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72D65631"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23B58A17"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067F6A9A"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61294C0B" w14:textId="77777777" w:rsidR="008C6D38" w:rsidRPr="0051533A" w:rsidRDefault="008C6D38" w:rsidP="008C6D38">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08572162"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11A868D9"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04CB01CF"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4B3067BD"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1B08ABB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36B0F84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3E30AED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Bản sao Giấy chứng nhận đăng ký doanh nghiệp; </w:t>
      </w:r>
    </w:p>
    <w:p w14:paraId="6CB0C7D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Bản tóm tắt tình hình chuẩn bị các điều kiện kinh doanh (theo Mẫu số 3 Phụ lục Nghị định 36/2019/NĐ-CP ngày 29/4/2019). </w:t>
      </w:r>
    </w:p>
    <w:p w14:paraId="54EFA3D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50275D5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1133E60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0F0CB98B"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7636CDE7"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2F8610E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xml:space="preserve">* Kết quả thực hiện TTHC: </w:t>
      </w:r>
      <w:r w:rsidRPr="00F87C3A">
        <w:rPr>
          <w:rFonts w:ascii="Times New Roman" w:hAnsi="Times New Roman" w:cs="Times New Roman"/>
          <w:sz w:val="28"/>
          <w:szCs w:val="28"/>
          <w:lang w:val="nl-NL"/>
        </w:rPr>
        <w:t xml:space="preserve">Giấy chứng nhận đủ điều kiện kinh doanh hoạt động thể thao (theo mẫu số 01 Phụ lục III Nghị định số 31/2024/NĐ-CP ngày 15/3/2024). </w:t>
      </w:r>
    </w:p>
    <w:p w14:paraId="72646F77"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12152D7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w:t>
      </w:r>
    </w:p>
    <w:p w14:paraId="517D937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Hoạt động tập luyện, thi đấu và biểu diễn môn Vũ đạo thể thao giải trí trong nhà, trong sân tập phải đáp ứng những yêu cầu sau đây: </w:t>
      </w:r>
    </w:p>
    <w:p w14:paraId="598FB57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Diện tích sàn tập tối thiếu 30m2 ;  </w:t>
      </w:r>
    </w:p>
    <w:p w14:paraId="79308F2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Sàn tập bằng phẳng, không trơn trượt; </w:t>
      </w:r>
    </w:p>
    <w:p w14:paraId="56EFF87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Khoảng cách từ mặt sàn đến trần nhà không thấp hơn 2,7m; </w:t>
      </w:r>
    </w:p>
    <w:p w14:paraId="4F1B193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Không gian tập luyện thoáng mát, ánh sáng từ 150 lux trở lên; </w:t>
      </w:r>
    </w:p>
    <w:p w14:paraId="5DA3FB3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khu vực vệ sinh, thay đồ, nơi để đồ dùng cá nhân cho người tập, có túi sơ cứu theo quy định của Bộ Y tế; </w:t>
      </w:r>
    </w:p>
    <w:p w14:paraId="76EA81A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bảng nội quy quy định những nội dung chủ yếu sau: Giờ tập luyện, đối tượng tham gia tập luyện, các đối tượng không được tham gia tập luyện, trang phục khi tham gia tập luyện, biện pháp bảo đảm an toàn khi tập luyện. </w:t>
      </w:r>
    </w:p>
    <w:p w14:paraId="1D7D588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Hoạt động tập luyện, thi đấu và biểu diễn môn Vũ đạo thể thao giải trí ngoài trời phải bảo đảm yêu cầu sau: </w:t>
      </w:r>
    </w:p>
    <w:p w14:paraId="6CBA4A5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Diện tích sàn tập tối thiếu 30m2 ; </w:t>
      </w:r>
    </w:p>
    <w:p w14:paraId="41C221B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Sàn tập bằng phẳng, không trơn trượt; </w:t>
      </w:r>
    </w:p>
    <w:p w14:paraId="4F94B2D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Không gian tập luyện thoáng mát, ánh sáng từ 150 lux trở lên; </w:t>
      </w:r>
    </w:p>
    <w:p w14:paraId="169CB20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khu vực vệ sinh, thay đồ, nơi để đồ dùng cá nhân cho người tập, có túi sơ cứu theo quy định của Bộ Y tế; </w:t>
      </w:r>
    </w:p>
    <w:p w14:paraId="14666F9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bảng nội quy quy định những nội dung chủ yếu sau: Giờ tập luyện, đối tượng tham gia tập luyện, các đối tượng không được tham gia tập luyện, trang phục khi tham gia tập luyện, biện pháp bảo đảm an toàn khi tập luyện. </w:t>
      </w:r>
    </w:p>
    <w:p w14:paraId="38D2C9E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Trang thiết bị </w:t>
      </w:r>
    </w:p>
    <w:p w14:paraId="099917B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Trang thiết bị tập luyện: Mỗi cá nhân tham gia tập luyện phải tự trang bị tấm lót khủy tay, tấm lót đầu gối, mũ đội đầu. </w:t>
      </w:r>
    </w:p>
    <w:p w14:paraId="512F64B4"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b) Trang thiết bị thi đấu </w:t>
      </w:r>
    </w:p>
    <w:p w14:paraId="22372116"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Thiết bị liên lạc cho các thành viên tổ chức và điều hành giải; </w:t>
      </w:r>
    </w:p>
    <w:p w14:paraId="37FD1EB6"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Bàn chơi nhạc, đồng hồ bấm giờ, bảng điểm, vạch giới hạn sân thi đấu và các trang thiết bị khác bảo đảm an toàn cho vận động viên tham gia thi đấu theo quy định của Luật thi đấu và điều lệ thi đấu của giải. </w:t>
      </w:r>
    </w:p>
    <w:p w14:paraId="048FFE2B"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c) Trang thiết bị biểu diễn: Bàn chơi nhạc, thiết bị liên lạc đáp ứng yêu cầu của buổi biểu diễn. </w:t>
      </w:r>
    </w:p>
    <w:p w14:paraId="2316672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lastRenderedPageBreak/>
        <w:t xml:space="preserve">(3) Mật độ hướng dẫn tập luyện </w:t>
      </w:r>
    </w:p>
    <w:p w14:paraId="2D7F169C"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a) Mật độ tập luyện trên sàn bảo đảm tối thiểu 2m2/01 người tập. </w:t>
      </w:r>
    </w:p>
    <w:p w14:paraId="7F932C4B"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b) Mỗi người hướng dẫn tập luyện hướng dẫn không quá 30 người trong một giờ học. </w:t>
      </w:r>
    </w:p>
    <w:p w14:paraId="4C174057"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(4) Nhân viên chuyên môn: Có đội ngũ cán bộ, nhân viên chuyên môn phù hợp với nội dung hoạt động. </w:t>
      </w:r>
    </w:p>
    <w:p w14:paraId="330C36A1" w14:textId="77777777" w:rsidR="00BA5660" w:rsidRPr="00156307" w:rsidRDefault="00BA5660" w:rsidP="00BA5660">
      <w:pPr>
        <w:spacing w:before="120" w:after="120" w:line="240" w:lineRule="auto"/>
        <w:ind w:firstLine="567"/>
        <w:jc w:val="both"/>
        <w:rPr>
          <w:rFonts w:ascii="Times New Roman" w:hAnsi="Times New Roman" w:cs="Times New Roman"/>
          <w:b/>
          <w:sz w:val="28"/>
          <w:szCs w:val="28"/>
        </w:rPr>
      </w:pPr>
      <w:r w:rsidRPr="00156307">
        <w:rPr>
          <w:rFonts w:ascii="Times New Roman" w:hAnsi="Times New Roman" w:cs="Times New Roman"/>
          <w:b/>
          <w:sz w:val="28"/>
          <w:szCs w:val="28"/>
        </w:rPr>
        <w:t xml:space="preserve">* Căn cứ pháp lý của TTHC: </w:t>
      </w:r>
    </w:p>
    <w:p w14:paraId="76987CFA"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52FF6F64"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Luật Phí và lệ phí số 97/2015/QH13 ngày 25 tháng 11 năm 2015 của Quốc hội. Có hiệu lực kể từ ngày 01 tháng 01 năm 2017. </w:t>
      </w:r>
    </w:p>
    <w:p w14:paraId="2C6130D0"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279A5B1A"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67A5CF7B" w14:textId="77777777" w:rsidR="00BA5660" w:rsidRPr="00156307" w:rsidRDefault="00BA5660" w:rsidP="00BA5660">
      <w:pPr>
        <w:spacing w:after="120" w:line="240" w:lineRule="auto"/>
        <w:ind w:right="57" w:firstLine="720"/>
        <w:jc w:val="both"/>
        <w:rPr>
          <w:rFonts w:ascii="Times New Roman" w:hAnsi="Times New Roman" w:cs="Times New Roman"/>
          <w:sz w:val="28"/>
          <w:szCs w:val="28"/>
          <w:lang w:val="nl-NL"/>
        </w:rPr>
      </w:pPr>
      <w:r w:rsidRPr="00156307">
        <w:rPr>
          <w:rFonts w:ascii="Times New Roman" w:hAnsi="Times New Roman" w:cs="Times New Roman"/>
          <w:sz w:val="28"/>
          <w:szCs w:val="28"/>
          <w:lang w:val="nl-NL"/>
        </w:rPr>
        <w:t>- -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5F15961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12/2018/TT-BVHTTDL ngày 07 tháng 02 năm 2018 của Bộ trưởng Bộ Văn hóa, Thể thao và Du lịch quy định về cơ sở vật chất, trang thiết bị và tập huấn nhân viên chuyên môn đối với môn Vũ đạo thể thao giải trí, có hiệu lực từ ngày 23 tháng 3 năm 2018. </w:t>
      </w:r>
    </w:p>
    <w:p w14:paraId="5A2D0771" w14:textId="77777777" w:rsidR="00BA5660" w:rsidRPr="00F87C3A" w:rsidRDefault="00BA5660" w:rsidP="00BA5660">
      <w:pPr>
        <w:spacing w:before="120" w:after="120" w:line="240" w:lineRule="auto"/>
        <w:ind w:firstLine="567"/>
        <w:jc w:val="both"/>
        <w:rPr>
          <w:rFonts w:ascii="Times New Roman" w:hAnsi="Times New Roman" w:cs="Times New Roman"/>
          <w:spacing w:val="-6"/>
          <w:sz w:val="28"/>
          <w:szCs w:val="28"/>
          <w:lang w:val="nl-NL"/>
        </w:rPr>
      </w:pPr>
      <w:r w:rsidRPr="00F87C3A">
        <w:rPr>
          <w:rFonts w:ascii="Times New Roman" w:hAnsi="Times New Roman" w:cs="Times New Roman"/>
          <w:spacing w:val="-6"/>
          <w:sz w:val="28"/>
          <w:szCs w:val="28"/>
          <w:lang w:val="nl-NL"/>
        </w:rP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14:paraId="0C834E46" w14:textId="77777777" w:rsidR="00BA5660" w:rsidRPr="00F87C3A" w:rsidRDefault="00BA5660" w:rsidP="00BA5660">
      <w:pPr>
        <w:rPr>
          <w:rFonts w:ascii="Times New Roman" w:hAnsi="Times New Roman" w:cs="Times New Roman"/>
          <w:spacing w:val="-6"/>
          <w:sz w:val="28"/>
          <w:szCs w:val="28"/>
          <w:lang w:val="nl-NL"/>
        </w:rPr>
      </w:pPr>
      <w:r w:rsidRPr="00F87C3A">
        <w:rPr>
          <w:rFonts w:ascii="Times New Roman" w:hAnsi="Times New Roman" w:cs="Times New Roman"/>
          <w:spacing w:val="-6"/>
          <w:sz w:val="28"/>
          <w:szCs w:val="28"/>
          <w:lang w:val="nl-NL"/>
        </w:rPr>
        <w:br w:type="page"/>
      </w:r>
    </w:p>
    <w:p w14:paraId="245E8D34" w14:textId="735D101E"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20. Thủ tục cấp giấy chứng nhận đủ điều kiện kinh doanh hoạt động thể thao đối với môn Quyền anh</w:t>
      </w:r>
      <w:r w:rsidR="00704BCA">
        <w:rPr>
          <w:rFonts w:ascii="Times New Roman" w:hAnsi="Times New Roman" w:cs="Times New Roman"/>
          <w:b/>
          <w:sz w:val="28"/>
          <w:szCs w:val="28"/>
          <w:lang w:val="nl-NL"/>
        </w:rPr>
        <w:t xml:space="preserve"> (</w:t>
      </w:r>
      <w:r w:rsidR="00704BCA" w:rsidRPr="00704BCA">
        <w:rPr>
          <w:rFonts w:ascii="Times New Roman" w:hAnsi="Times New Roman" w:cs="Times New Roman"/>
          <w:b/>
          <w:sz w:val="28"/>
          <w:szCs w:val="28"/>
          <w:lang w:val="nl-NL"/>
        </w:rPr>
        <w:t>1.000560</w:t>
      </w:r>
      <w:r w:rsidR="00704BCA">
        <w:rPr>
          <w:rFonts w:ascii="Times New Roman" w:hAnsi="Times New Roman" w:cs="Times New Roman"/>
          <w:b/>
          <w:sz w:val="28"/>
          <w:szCs w:val="28"/>
          <w:lang w:val="nl-NL"/>
        </w:rPr>
        <w:t>)</w:t>
      </w:r>
    </w:p>
    <w:p w14:paraId="7343F572" w14:textId="71E0A9C5" w:rsidR="008C6D38" w:rsidRPr="0051533A" w:rsidRDefault="008C6D38" w:rsidP="008C6D38">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20</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112C1C50" w14:textId="3722199E"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20</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6446F351"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10F1447E"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12DD55FD"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503897F0"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2629A18A"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2626EC53" w14:textId="77777777" w:rsidR="008C6D38" w:rsidRPr="0051533A" w:rsidRDefault="008C6D38" w:rsidP="008C6D38">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3E44E0AD"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736C3359"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18FAC9C2"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76770BE3"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50100C8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12BCB99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6D295C1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(2) Bản sao Giấy chứng nhận đăng ký doanh nghiệp;</w:t>
      </w:r>
    </w:p>
    <w:p w14:paraId="66BF47C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(3) Bản tóm tắt tình hình chuẩn bị các điều kiện kinh doanh (theo Mẫu số 3 Phụ lục Nghị định 36/2019/NĐ-CP ngày 29/4/2019). </w:t>
      </w:r>
    </w:p>
    <w:p w14:paraId="5330B01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1E7292F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2C7D04B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532ACB67"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2BCA0FFA"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01D3B05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Kết quả thực hiện TTHC</w:t>
      </w:r>
      <w:r w:rsidRPr="00F87C3A">
        <w:rPr>
          <w:rFonts w:ascii="Times New Roman" w:hAnsi="Times New Roman" w:cs="Times New Roman"/>
          <w:sz w:val="28"/>
          <w:szCs w:val="28"/>
          <w:lang w:val="nl-NL"/>
        </w:rPr>
        <w:t>: Giấy chứng nhận đủ điều kiện kinh doanh hoạt động thể thao (theo mẫu số 01 Phụ lục III Nghị định số 31/2024/NĐ-CP ngày 15/3/2024).</w:t>
      </w:r>
    </w:p>
    <w:p w14:paraId="3F57C309"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24E1FA2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0C46616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Cơ sở vật chất </w:t>
      </w:r>
    </w:p>
    <w:p w14:paraId="03130E2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Sàn tập có diện tích ít nhất từ 60m2 trở lên, mặt sàn bằng phẳng, không trơn trượt; </w:t>
      </w:r>
    </w:p>
    <w:p w14:paraId="0D1292F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Ánh sáng bảo đảm từ 200 lux trở lên; </w:t>
      </w:r>
    </w:p>
    <w:p w14:paraId="1C9CA1F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túi sơ cứu theo quy định của Bộ Y tế; </w:t>
      </w:r>
    </w:p>
    <w:p w14:paraId="3FFE4CD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khu vực thay đồ, gửi đồ và nhà vệ sinh; - Có sổ theo dõi võ sinh tham gia tập luyện; </w:t>
      </w:r>
    </w:p>
    <w:p w14:paraId="19D7006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bảng nội quy bao gồm những nội dung chủ yếu sau: Đối tượng tham gia tập luyện, trang phục tập luyện, giờ tập luyện, biện pháp bảo đảm an toàn khi tập luyện. </w:t>
      </w:r>
    </w:p>
    <w:p w14:paraId="6837503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Trang thiết bị </w:t>
      </w:r>
    </w:p>
    <w:p w14:paraId="2D0D8E9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Găng tập luyện: 01 đôi/01 người; </w:t>
      </w:r>
    </w:p>
    <w:p w14:paraId="7C25438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Mũ bảo vệ: 01 chiếc/01 người; </w:t>
      </w:r>
    </w:p>
    <w:p w14:paraId="3C9C5CB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Bao đấm (bao cát), gối đấm; </w:t>
      </w:r>
    </w:p>
    <w:p w14:paraId="559EE8F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Dụng cụ đỡ đòn (lăm pơ); </w:t>
      </w:r>
    </w:p>
    <w:p w14:paraId="4C5C6D4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Bịt răng, bảo vệ bộ hạ (kuki), băng đa, dây nhảy: 01chiếc/ 01 người. </w:t>
      </w:r>
    </w:p>
    <w:p w14:paraId="10D907F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(2) Cơ sở vật chất, trang thiết bị thi đấu</w:t>
      </w:r>
    </w:p>
    <w:p w14:paraId="7112AFD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a) Sàn tập có diện tích ít nhất từ 60m2 trở lên, mặt sàn bằng phẳng, không trơn trượt; </w:t>
      </w:r>
    </w:p>
    <w:p w14:paraId="74F1D97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Ánh sáng bảo đảm từ 200 lux trở lên; </w:t>
      </w:r>
    </w:p>
    <w:p w14:paraId="7D31D51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Có túi sơ cứu theo quy định của Bộ Y tế; </w:t>
      </w:r>
    </w:p>
    <w:p w14:paraId="7BC8F29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Có khu vực thay đồ, gửi đồ và nhà vệ sinh; </w:t>
      </w:r>
    </w:p>
    <w:p w14:paraId="670EF12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Găng tập luyện: 01 đôi/01 người; </w:t>
      </w:r>
    </w:p>
    <w:p w14:paraId="434659D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Mũ bảo vệ: 01 chiếc/01 người; </w:t>
      </w:r>
    </w:p>
    <w:p w14:paraId="7CF1131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g) Bịt răng, bảo vệ bộ hạ (kuki), băng đa, dây nhảy: 01chiếc/ 01 người. h</w:t>
      </w:r>
    </w:p>
    <w:p w14:paraId="4776944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Khu vực thi đấu: Kích thước ít nhất là 06m x 06m, xung quanh có dây bảo vệ, khoảng cách từ dây bảo vệ đến khu vực khán giả ít nhất là 02m. </w:t>
      </w:r>
    </w:p>
    <w:p w14:paraId="2B242F4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i) Các khu vực khác: Cân võ sinh, khởi động và bàn y tế. </w:t>
      </w:r>
    </w:p>
    <w:p w14:paraId="26379B4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k) Đồng hồ bấm giờ, còi báo hiệu, loa thông báo, bảng điểm, cân trọng lượng cơ thể. </w:t>
      </w:r>
    </w:p>
    <w:p w14:paraId="3E4DBC4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(3) Mật độ tập luyện </w:t>
      </w:r>
    </w:p>
    <w:p w14:paraId="473BD6F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Mật độ tập luyện bảo đảm ít nhất 02m2/01người. </w:t>
      </w:r>
    </w:p>
    <w:p w14:paraId="5DB1A06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Mỗi người hướng dẫn tập luyện hướng dẫn không quá 30 võ sinh trong một buổi tập. </w:t>
      </w:r>
    </w:p>
    <w:p w14:paraId="0263B33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Nhân viên chuyên môn: Có đội ngũ cán bộ, nhân viên chuyên môn phù hợp với nội dung hoạt động. </w:t>
      </w:r>
    </w:p>
    <w:p w14:paraId="45DEFB01"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16502DC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1CF9290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1DA79D1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Nghị định số 36/2019/NĐ-CP ngày 29 tháng 4 năm 2019 quy định chi tiết một số điều của Luật sửa đổi, bổ sung một số điều của Luật Thể dục, thể thao. Có hiệu lực kể từ ngày 14 tháng 6 năm 2019.</w:t>
      </w:r>
    </w:p>
    <w:p w14:paraId="4241D032"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71DCF663"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44E5273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Thông tư số 13/2018/TT-BVHTTDL ngày 08 tháng 02 năm 2018 của Bộ trưởng Bộ Văn hóa, Thể thao và Du lịch quy định về cơ sở vật chất, trang thiết bị 50 và tập huấn nhân viên chuyên môn đối với môn Quyền anh, có hiệu lực từ ngày 25 tháng 3 năm 2018. </w:t>
      </w:r>
    </w:p>
    <w:p w14:paraId="261DDDD1"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14:paraId="62D3724A" w14:textId="77777777" w:rsidR="00BA5660" w:rsidRPr="00F87C3A" w:rsidRDefault="00BA5660" w:rsidP="00BA5660">
      <w:pPr>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br w:type="page"/>
      </w:r>
    </w:p>
    <w:p w14:paraId="64D47924" w14:textId="2F4BAAC9"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 21. Thủ tục cấp giấy chứng nhận đủ điều kiện kinh doanh hoạt động thể thao đối với môn Võ cổ truyền, Vovinam </w:t>
      </w:r>
      <w:r w:rsidR="00704BCA">
        <w:rPr>
          <w:rFonts w:ascii="Times New Roman" w:hAnsi="Times New Roman" w:cs="Times New Roman"/>
          <w:b/>
          <w:sz w:val="28"/>
          <w:szCs w:val="28"/>
          <w:lang w:val="nl-NL"/>
        </w:rPr>
        <w:t>(</w:t>
      </w:r>
      <w:r w:rsidR="008C5464" w:rsidRPr="008C5464">
        <w:rPr>
          <w:rFonts w:ascii="Times New Roman" w:hAnsi="Times New Roman" w:cs="Times New Roman"/>
          <w:b/>
          <w:sz w:val="28"/>
          <w:szCs w:val="28"/>
          <w:lang w:val="nl-NL"/>
        </w:rPr>
        <w:t>1.000544</w:t>
      </w:r>
      <w:r w:rsidR="008C5464">
        <w:rPr>
          <w:rFonts w:ascii="Times New Roman" w:hAnsi="Times New Roman" w:cs="Times New Roman"/>
          <w:b/>
          <w:sz w:val="28"/>
          <w:szCs w:val="28"/>
          <w:lang w:val="nl-NL"/>
        </w:rPr>
        <w:t>)</w:t>
      </w:r>
    </w:p>
    <w:p w14:paraId="323D84B6" w14:textId="1A3BAE2C" w:rsidR="008C6D38" w:rsidRPr="0051533A" w:rsidRDefault="008C6D38" w:rsidP="008C6D38">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21</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7D190A70" w14:textId="769E2ECE"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21</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44B2601A"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0A1D9134"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2B581D82"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6E70BEBE"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765279E7"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551B8EEC" w14:textId="77777777" w:rsidR="008C6D38" w:rsidRPr="0051533A" w:rsidRDefault="008C6D38" w:rsidP="008C6D38">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1D46E541"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43D5A935"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76C931BD" w14:textId="77777777" w:rsidR="008C6D38" w:rsidRPr="0051533A" w:rsidRDefault="008C6D38" w:rsidP="008C6D38">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175AE83F"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158C734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482E889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3C39D12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Bản sao Giấy chứng nhận đăng ký doanh nghiệp; </w:t>
      </w:r>
    </w:p>
    <w:p w14:paraId="1118D08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Bản tóm tắt tình hình chuẩn bị các điều kiện kinh doanh (theo Mẫu số 3 Phụ lục Nghị định 36/2019/NĐ-CP ngày 29/4/2019). </w:t>
      </w:r>
    </w:p>
    <w:p w14:paraId="0003C5D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54FD77D1" w14:textId="2D76877A"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1AEA663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2D5FAFCF"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4AE866A6"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50B6CEF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Kết quả thực hiện TTHC</w:t>
      </w:r>
      <w:r w:rsidRPr="00F87C3A">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p w14:paraId="7C0E33BE"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47E3F1F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w:t>
      </w:r>
    </w:p>
    <w:p w14:paraId="0EC75B6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Cơ sở vật chất môn Võ cổ truyền, môn Vovinam phải đáp ứng những yêu cầu sau: </w:t>
      </w:r>
    </w:p>
    <w:p w14:paraId="1109D51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Sàn tập phải bằng phẳng, không trơn trượt; </w:t>
      </w:r>
    </w:p>
    <w:p w14:paraId="413F701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Khoảng cách an toàn từ sàn tập đến vật xung quanh ít nhất là 2,5m; </w:t>
      </w:r>
    </w:p>
    <w:p w14:paraId="39BC4C2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Không gian tập luyện thoáng mát, ánh sáng từ 150 lux trở lên; </w:t>
      </w:r>
    </w:p>
    <w:p w14:paraId="07C1F1D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Có khu vực vệ sinh, thay đồ, nơi để đồ dùng cá nhân cho người tập, có túi sơ cứu theo quy định của Bộ Y tế;</w:t>
      </w:r>
    </w:p>
    <w:p w14:paraId="3667D37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Có bảng nội quy quy định những nội dung chủ yếu sau: Giờ tập luyện, đối tượng tham gia tập luyện, các đối tượng không được tham gia tập luyện, trang phục khi tham gia tập luyện, các biện pháp đảm bảo an toàn khi tập luyện. </w:t>
      </w:r>
    </w:p>
    <w:p w14:paraId="482880E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Trường hợp tập luyện và thi đấu môn Võ cổ truyền, môn Vovinam trong nhà, khoảng cách từ mặt sàn đến trần nhà không thấp hơn 2,7m. </w:t>
      </w:r>
    </w:p>
    <w:p w14:paraId="54E6F83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Trang thiết bị </w:t>
      </w:r>
    </w:p>
    <w:p w14:paraId="3BCE047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Trang thiết bị phục vụ tập luyện đối kháng bao gồm: Mũ bảo hiểm, bao răng, bảo vệ hạ bộ, băng chân bảo vệ cổ chân, băng tay bảo vệ khuỷu tay, quần áo tập luyện, găng tay, áo giáp. </w:t>
      </w:r>
    </w:p>
    <w:p w14:paraId="698E2DE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Trang thiết bị thi đấu môn Võ cổ truyền, môn Vovinam theo quy đinh của Luật thi đấu Võ cổ truyền, Luật thi đấu Vovinam. </w:t>
      </w:r>
    </w:p>
    <w:p w14:paraId="0E85087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c) Các trang thiết bị, dụng cụ tập luyện và thi đấu là vũ khí thô sơ phải được quản lý và sử dụng theo quy định của pháp luật.</w:t>
      </w:r>
    </w:p>
    <w:p w14:paraId="20A25A2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(3) Mật độ tập luyện </w:t>
      </w:r>
    </w:p>
    <w:p w14:paraId="0F69685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Mật độ tập luyện trên sàn bảo đảm ít nhất là 2,5m2/01 người tập. </w:t>
      </w:r>
    </w:p>
    <w:p w14:paraId="59D52AE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Mỗi người hướng dẫn tập luyện hướng dẫn không quá 40 người trong một buổi tập. </w:t>
      </w:r>
    </w:p>
    <w:p w14:paraId="61DB8A1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Nhân viên chuyên môn: Có đội ngũ cán bộ, nhân viên chuyên môn phù hợp với nội dung hoạt động. </w:t>
      </w:r>
    </w:p>
    <w:p w14:paraId="3E4DEB66"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4E4C8DB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69E62B6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3E1CF56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Nghị định số 36/2019/NĐ-CP ngày 29 tháng 4 năm 2019 quy định chi tiết một số điều của Luật sửa đổi, bổ sung một số điều của Luật Thể dục, thể thao. Có hiệu lực kể từ ngày 14 tháng 6 năm 2019.</w:t>
      </w:r>
    </w:p>
    <w:p w14:paraId="77FF2D1B"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137269F6"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2757AD4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Thông tư số 14/2018/TT-BVHTTDL ngày 09 tháng 3 năm 2018 của Bộ trưởng Bộ Văn hóa, Thể thao và Du lịch quy định về cơ sở vật chất, trang thiết bị và tập huấn nhân viên chuyên môn đối với môn Võ cổ truyền, môn Vovinam, có hiệu lực từ ngày 25 tháng 4 năm 2018. </w:t>
      </w:r>
    </w:p>
    <w:p w14:paraId="69A03FE2" w14:textId="77777777" w:rsidR="00BA5660" w:rsidRPr="00F87C3A" w:rsidRDefault="00BA5660" w:rsidP="00BA5660">
      <w:pPr>
        <w:spacing w:before="120" w:after="120" w:line="240" w:lineRule="auto"/>
        <w:ind w:firstLine="720"/>
        <w:jc w:val="both"/>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14:paraId="43BFA3EF" w14:textId="77777777" w:rsidR="00BA5660" w:rsidRPr="00F87C3A" w:rsidRDefault="00BA5660" w:rsidP="00BA5660">
      <w:pPr>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br w:type="page"/>
      </w:r>
    </w:p>
    <w:p w14:paraId="2A00D1B5" w14:textId="07FFB110"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22. Thủ tục cấp giấy chứng nhận đủ điều kiện kinh doanh hoạt động thể thao đối với môn Mô tô nước trên biển </w:t>
      </w:r>
      <w:r w:rsidR="008C5464">
        <w:rPr>
          <w:rFonts w:ascii="Times New Roman" w:hAnsi="Times New Roman" w:cs="Times New Roman"/>
          <w:b/>
          <w:sz w:val="28"/>
          <w:szCs w:val="28"/>
          <w:lang w:val="nl-NL"/>
        </w:rPr>
        <w:t>(</w:t>
      </w:r>
      <w:r w:rsidR="008C5464" w:rsidRPr="008C5464">
        <w:rPr>
          <w:rFonts w:ascii="Times New Roman" w:hAnsi="Times New Roman" w:cs="Times New Roman"/>
          <w:b/>
          <w:sz w:val="28"/>
          <w:szCs w:val="28"/>
          <w:lang w:val="nl-NL"/>
        </w:rPr>
        <w:t>1.001213</w:t>
      </w:r>
      <w:r w:rsidR="008C5464">
        <w:rPr>
          <w:rFonts w:ascii="Times New Roman" w:hAnsi="Times New Roman" w:cs="Times New Roman"/>
          <w:b/>
          <w:sz w:val="28"/>
          <w:szCs w:val="28"/>
          <w:lang w:val="nl-NL"/>
        </w:rPr>
        <w:t>)</w:t>
      </w:r>
    </w:p>
    <w:p w14:paraId="2934C88C" w14:textId="4A947498" w:rsidR="00DA32B9" w:rsidRPr="0051533A" w:rsidRDefault="00DA32B9" w:rsidP="00DA32B9">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22</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68FE6B17" w14:textId="6DD7C990"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22</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035F2F18"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759E681C"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590CE372"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5E7E6E32"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33564F94"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1137AB53" w14:textId="77777777" w:rsidR="00DA32B9" w:rsidRPr="0051533A" w:rsidRDefault="00DA32B9" w:rsidP="00DA32B9">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1FB4385D"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5FE31DE0"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26FE0F44"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2C76536C"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526B294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Thành phần hồ sơ:</w:t>
      </w:r>
    </w:p>
    <w:p w14:paraId="741A865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(1) Đơn đề nghị Cấp giấy chứng nhận đủ điều kiện kinh doanh hoạt động thể thao (theo mẫu số 02 Phụ lục III Nghị định số 31/2024/NĐ-CP ngày 15/3/2024) </w:t>
      </w:r>
    </w:p>
    <w:p w14:paraId="38A0AEB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Bản sao Giấy chứng nhận đăng ký doanh nghiệp; </w:t>
      </w:r>
    </w:p>
    <w:p w14:paraId="075C81A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Bản tóm tắt tình hình chuẩn bị các điều kiện kinh doanh (theo Mẫu số 3 Phụ lục Nghị định 36/2019/NĐ-CP ngày 29/4/2019). </w:t>
      </w:r>
    </w:p>
    <w:p w14:paraId="02E7646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33717C7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Tổ chức.</w:t>
      </w:r>
    </w:p>
    <w:p w14:paraId="23C049B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xml:space="preserve"> * Cơ quan thực hiện TTHC</w:t>
      </w:r>
      <w:r w:rsidRPr="00F87C3A">
        <w:rPr>
          <w:rFonts w:ascii="Times New Roman" w:hAnsi="Times New Roman" w:cs="Times New Roman"/>
          <w:sz w:val="28"/>
          <w:szCs w:val="28"/>
          <w:lang w:val="nl-NL"/>
        </w:rPr>
        <w:t>:</w:t>
      </w:r>
    </w:p>
    <w:p w14:paraId="22D828E1"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59A4F2D7"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2804F74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Kết quả thực hiện TTHC</w:t>
      </w:r>
      <w:r w:rsidRPr="00F87C3A">
        <w:rPr>
          <w:rFonts w:ascii="Times New Roman" w:hAnsi="Times New Roman" w:cs="Times New Roman"/>
          <w:sz w:val="28"/>
          <w:szCs w:val="28"/>
          <w:lang w:val="nl-NL"/>
        </w:rPr>
        <w:t>: Giấy chứng nhận đủ điều kiện kinh doanh hoạt động thể thao (theo mẫu số 01 Phụ lục III Nghị định số 31/2024/NĐ-CP ngày 15/3/2024).</w:t>
      </w:r>
    </w:p>
    <w:p w14:paraId="3ABC779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Yêu cầu, điều kiện thực hiện TTHC:</w:t>
      </w:r>
    </w:p>
    <w:p w14:paraId="6B448D1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a) Vùng hoạt động mô tô nước phải đáp ứng các yêu cầu sau: </w:t>
      </w:r>
    </w:p>
    <w:p w14:paraId="3FE5456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Được xác định bằng hệ thống phao neo, cờ định vị; </w:t>
      </w:r>
    </w:p>
    <w:p w14:paraId="59A56EE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Phao neo, cờ định vị có màu sắc tương phản với màu nước và cảnh quan môi trường để dễ quan sát; khoảng cách giữa các phao neo, cờ định vị nhiều nhất là 50m. Phao neo hình cầu; đường kính ít nhất là 30cm; chất liệu được sử dụng làm phao neo phải là các chất liệu không gây ô nhiễm môi trường. Cờ định vị hình chữ nhật, có kích thước 25cm x 30cm; </w:t>
      </w:r>
    </w:p>
    <w:p w14:paraId="3A9C0A2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độ sâu ít nhất là 2m, không có đá ngầm, rạn san hô, công trình trên biển, khu vực bãi tắm hoặc chướng ngại vật khác; </w:t>
      </w:r>
    </w:p>
    <w:p w14:paraId="0F3F490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Khoảng cách từ mép nước của bờ biển đến giới hạn ngoài của vùng hoạt động nhiều nhất là 650m và đến giới hạn trong của vùng hoạt động ít nhất là 60m. b) Khoảng cách giữa cửa ra, cửa vào của mỗi bến bãi neo đậu phương tiện ít nhất là 250m. Cửa ra, cửa vào của bến bãi neo đậu phương tiện phải có chiều rộng ít nhất là 06m. </w:t>
      </w:r>
    </w:p>
    <w:p w14:paraId="09E13B8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Có khu vực vệ sinh, thay đồ, nơi để đồ dùng cá nhân cho người tập; có túi sơ cứu và các thiết bị sơ cứu, cấp cứu ban đầu khác phù hợp với yêu cầu tập luyện, biểu diễn, thi đấu môn Mô tô nước trên biển. </w:t>
      </w:r>
    </w:p>
    <w:p w14:paraId="20B492E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Có bảng nội quy được đặt ở những vị trí dễ nhận biết trong khu vực xuất phát, cửa ra, cửa vào của bến bãi neo đậu. Bảng nội quy quy định những nội dung chủ yếu sau: Giờ tập luyện; đối tượng không được tham gia tập luyện, thi đấu, biểu diễn; trang phục tập luyện, thi đấu, biểu diễn; biện pháp bảo đảm an toàn khi tập luyện, biểu diễn và thi đấu; không được điều khiển các phương tiện ra khỏi vùng hoạt động được xác định bằng phao neo, cờ định vị và các quy định khác. </w:t>
      </w:r>
    </w:p>
    <w:p w14:paraId="4A74E6A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Trang thiết bị </w:t>
      </w:r>
    </w:p>
    <w:p w14:paraId="01C2B2F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Động cơ của mô tô nước phải có công suất tính bằng sức ngựa, phù hợp với thiết kế kỹ thuật của phương tiện. </w:t>
      </w:r>
    </w:p>
    <w:p w14:paraId="2557D2E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Mô tô nước khi đưa vào hoạt động phải đạt tiêu chuẩn chất lượng, an toàn kỹ thuật và bảo vệ môi trường theo quy định của pháp luật. </w:t>
      </w:r>
    </w:p>
    <w:p w14:paraId="3543558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Thông tin liên lạc và cứu hộ </w:t>
      </w:r>
    </w:p>
    <w:p w14:paraId="7334991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Hệ thống thông tin bảo đảm yêu cầu liên lạc từ bộ phận điều hành và cứu hộ đến các vùng hoạt động mô tô nước; </w:t>
      </w:r>
    </w:p>
    <w:p w14:paraId="43E310E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Trạm quan sát bảo đảm quan sát được toàn bộ vùng hoạt động mô tô nước; </w:t>
      </w:r>
    </w:p>
    <w:p w14:paraId="790B60A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ca nô cứu hộ; có ít nhất là 05 phao cứu sinh trên một ca nô cứu hộ; </w:t>
      </w:r>
    </w:p>
    <w:p w14:paraId="4488BDF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Bảo đảm mỗi người có ít nhất 01 áo phao. </w:t>
      </w:r>
    </w:p>
    <w:p w14:paraId="4CED778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(3) Có xuồng máy cứu sinh. </w:t>
      </w:r>
    </w:p>
    <w:p w14:paraId="4D0FC0C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Mật độ hướng dẫn tập luyện: Mỗi người hướng dẫn tập luyện hướng dẫn không quá 01 người trong một lần tập. </w:t>
      </w:r>
    </w:p>
    <w:p w14:paraId="70643FE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(5) Điều kiện riêng đối với doanh nghiệp kinh doanh hoạt động thể thao mạo hiểm: </w:t>
      </w:r>
    </w:p>
    <w:p w14:paraId="50F3788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Hộ kinh doanh và các tổ chức khác muốn kinh doanh hoạt động thể thao mạo hiểm phải đăng ký thành lập doanh nghiệp. </w:t>
      </w:r>
    </w:p>
    <w:p w14:paraId="27647C9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Doanh nghiệp kinh doanh hoạt động thể thao thuộc Danh mục hoạt động thể thao mạo hiểm do Bộ trưởng Bộ Văn hóa, Thể thao và Du lịch quy định phải đáp ứng các điều kiện sau đây: </w:t>
      </w:r>
    </w:p>
    <w:p w14:paraId="550C454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(6) Nhân viên chuyên môn, bao gồm: </w:t>
      </w:r>
    </w:p>
    <w:p w14:paraId="52CABD3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Người hướng dẫn tập luyện thể thao phải đáp ứng một trong các điều kiện sau đây: </w:t>
      </w:r>
    </w:p>
    <w:p w14:paraId="46CA9E1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Là huấn luyện viên hoặc vận động viên có đẳng cấp từ cấp 2 trở lên hoặc tương đương phù hợp với hoạt động thể thao đăng ký kinh doanh;</w:t>
      </w:r>
    </w:p>
    <w:p w14:paraId="661F6C0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Có bằng cấp về chuyên ngành thể dục thể thao từ bậc trung cấp trở lên phù hợp với hoạt động thể thao đăng ký kinh doanh; </w:t>
      </w:r>
    </w:p>
    <w:p w14:paraId="5E8172E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Được tập huấn chuyên môn thể thao theo quy định của Bộ trưởng Bộ Văn hóa, Thể thao và Du lịch.</w:t>
      </w:r>
    </w:p>
    <w:p w14:paraId="2721367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Nhân viên cứu hộ; </w:t>
      </w:r>
    </w:p>
    <w:p w14:paraId="403388C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Nhân viên y tế thường trực hoặc văn bản thỏa thuận với cơ sở y tế gần nhất về nhân viên y tế để sơ cứu, cấp cứu người tham gia hoạt động thể thao mạo hiểm trong trường hợp cần thiết. </w:t>
      </w:r>
    </w:p>
    <w:p w14:paraId="14137624"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49A804D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Luật Thể dục, thể thao số 77/2006/QH11 ngày 29 tháng 11 năm 2006 và Luật sửa đổi, bổ sung một số điều của Luật Thể dục, thể thao số 26/2018/QH14 ngày 14 tháng 6 năm 2018. Có hiệu lực từ ngày 01 tháng 01 năm 2019.</w:t>
      </w:r>
    </w:p>
    <w:p w14:paraId="4DCF7E8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Luật Phí và lệ phí số 97/2015/QH13 ngày 25 tháng 11 năm 2015 của Quốc hội. Có hiệu lực kể từ ngày 01 tháng 01 năm 2017.</w:t>
      </w:r>
    </w:p>
    <w:p w14:paraId="2C36F97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540DD31A"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31686A1B"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0DBB699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 Thông tư số 17/2018/TT-BVHTTDL ngày 16 tháng 3 năm 2018 của Bộ trưởng Bộ Văn hóa, Thể thao và Du lịch quy định về cơ sở vật chất, trang thiết bị và tập huấn nhân viên chuyên môn đối với môn Mô tô nước trên biển, có hiệu lực từ ngày 29 tháng 4 năm 2018. </w:t>
      </w:r>
    </w:p>
    <w:p w14:paraId="69CED99D" w14:textId="77777777" w:rsidR="00BA5660" w:rsidRPr="00F87C3A" w:rsidRDefault="00BA5660" w:rsidP="00BA5660">
      <w:pPr>
        <w:spacing w:before="120" w:after="120" w:line="240" w:lineRule="auto"/>
        <w:ind w:firstLine="720"/>
        <w:jc w:val="both"/>
        <w:rPr>
          <w:rFonts w:ascii="Times New Roman" w:hAnsi="Times New Roman" w:cs="Times New Roman"/>
          <w:spacing w:val="-6"/>
          <w:sz w:val="28"/>
          <w:szCs w:val="28"/>
          <w:lang w:val="nl-NL"/>
        </w:rPr>
      </w:pPr>
      <w:r w:rsidRPr="00F87C3A">
        <w:rPr>
          <w:rFonts w:ascii="Times New Roman" w:hAnsi="Times New Roman" w:cs="Times New Roman"/>
          <w:spacing w:val="-6"/>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 </w:t>
      </w:r>
    </w:p>
    <w:p w14:paraId="3F7F3D5E" w14:textId="77777777" w:rsidR="00BA5660" w:rsidRPr="00F87C3A" w:rsidRDefault="00BA5660" w:rsidP="00BA5660">
      <w:pPr>
        <w:rPr>
          <w:rFonts w:ascii="Times New Roman" w:hAnsi="Times New Roman" w:cs="Times New Roman"/>
          <w:spacing w:val="-6"/>
          <w:sz w:val="28"/>
          <w:szCs w:val="28"/>
          <w:lang w:val="nl-NL"/>
        </w:rPr>
      </w:pPr>
      <w:r w:rsidRPr="00F87C3A">
        <w:rPr>
          <w:rFonts w:ascii="Times New Roman" w:hAnsi="Times New Roman" w:cs="Times New Roman"/>
          <w:spacing w:val="-6"/>
          <w:sz w:val="28"/>
          <w:szCs w:val="28"/>
          <w:lang w:val="nl-NL"/>
        </w:rPr>
        <w:br w:type="page"/>
      </w:r>
    </w:p>
    <w:p w14:paraId="0F62171E" w14:textId="1A6E1DBE"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23. Thủ tục cấp giấy chứng nhận đủ điều kiện kinh doanh hoạt động thể thao đối với môn Bóng đá </w:t>
      </w:r>
      <w:r w:rsidR="008C5464">
        <w:rPr>
          <w:rFonts w:ascii="Times New Roman" w:hAnsi="Times New Roman" w:cs="Times New Roman"/>
          <w:b/>
          <w:sz w:val="28"/>
          <w:szCs w:val="28"/>
          <w:lang w:val="nl-NL"/>
        </w:rPr>
        <w:t>(</w:t>
      </w:r>
      <w:r w:rsidR="008C5464" w:rsidRPr="008C5464">
        <w:rPr>
          <w:rFonts w:ascii="Times New Roman" w:hAnsi="Times New Roman" w:cs="Times New Roman"/>
          <w:b/>
          <w:sz w:val="28"/>
          <w:szCs w:val="28"/>
          <w:lang w:val="nl-NL"/>
        </w:rPr>
        <w:t>1.000518</w:t>
      </w:r>
      <w:r w:rsidR="008C5464">
        <w:rPr>
          <w:rFonts w:ascii="Times New Roman" w:hAnsi="Times New Roman" w:cs="Times New Roman"/>
          <w:b/>
          <w:sz w:val="28"/>
          <w:szCs w:val="28"/>
          <w:lang w:val="nl-NL"/>
        </w:rPr>
        <w:t>)</w:t>
      </w:r>
    </w:p>
    <w:p w14:paraId="0A5C99D1" w14:textId="73F1B96A" w:rsidR="00DA32B9" w:rsidRPr="0051533A" w:rsidRDefault="00DA32B9" w:rsidP="00DA32B9">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23</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1D85AE2F" w14:textId="6A79FC76"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23</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2C7810F3"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152F05E2"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48016D24"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79C4E733"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11E689AA"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543BF53B" w14:textId="77777777" w:rsidR="00DA32B9" w:rsidRPr="0051533A" w:rsidRDefault="00DA32B9" w:rsidP="00DA32B9">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1B3BB44C"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5C80959C"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4BF85EE2"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1505A833"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15126A5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7E86862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09D6BF9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Bản sao Giấy chứng nhận đăng ký doanh nghiệp; </w:t>
      </w:r>
    </w:p>
    <w:p w14:paraId="0E801FA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Bản tóm tắt tình hình chuẩn bị các điều kiện kinh doanh (theo Mẫu số 3 Phụ lục Nghị định 36/2019/NĐ-CP ngày 29/4/2019). </w:t>
      </w:r>
    </w:p>
    <w:p w14:paraId="644C0F4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31A01DD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66A66B3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196D2010"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0A73C6EE"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16A3460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Kết quả thực hiện TTHC</w:t>
      </w:r>
      <w:r w:rsidRPr="00F87C3A">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p w14:paraId="73E1BC73" w14:textId="64D73C44"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3607905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w:t>
      </w:r>
    </w:p>
    <w:p w14:paraId="5B3A6B7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Mặt sân bằng phẳng và được phủ bằng một trong các chất liệu sau: cỏ tự nhiên, cỏ nhân tạo, đất nện, cát mịn, sàn gỗ, chất dẻo tổng hợp, chất nhựa tổng hợp. </w:t>
      </w:r>
    </w:p>
    <w:p w14:paraId="6B38D39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Mặt sân và đường bao quanh sân không có chướng ngại vật và các vật liệu dễ gây chấn thương; đường bao quanh sân không cao hơn mặt sân, nếu cao hơn phải được phủ bằng chất liệu an toàn. </w:t>
      </w:r>
    </w:p>
    <w:p w14:paraId="7E197C1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Khoảng cách từ đường biên dọc, biên ngang của sân đến hàng rào, khán đài hoặc sân liền kề ít nhất là 2,5m.  </w:t>
      </w:r>
    </w:p>
    <w:p w14:paraId="32BAD93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Sân bóng đá liền kề nhà ở, công trình công cộng, đường giao thông phải có hàng rào hoặc lưới chắn bao quanh sân cao ít nhất là 05m. </w:t>
      </w:r>
    </w:p>
    <w:p w14:paraId="452C293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Bảo đảm độ chiếu sáng trên sân ít nhất là 150 lux. </w:t>
      </w:r>
    </w:p>
    <w:p w14:paraId="4A35DDB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Trường hợp có tường tập sút cầu môn, tường tập sút cầu môn có chiều rộng ít nhất là 05m, chiều cao ít nhất là 2,5m và phải được làm bằng vật liệu bền chắc. g) Có túi sơ cứu theo quy định của Bộ Y tế. </w:t>
      </w:r>
    </w:p>
    <w:p w14:paraId="0F87EBA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h) Có khu vực vệ sinh, thay trang phục cho người tham gia tập luyện và thi đấu môn Bóng đá. </w:t>
      </w:r>
    </w:p>
    <w:p w14:paraId="6C676F2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i) Có bảng nội quy bao gồm những nội dung chủ yếu sau: Giờ tập luyện; đối tượng tham gia tập luyện; các đối tượng không được tham gia tập luyện; trang phục khi tham gia tập luyện; các biện pháp bảo đảm an toàn khi tập luyện. </w:t>
      </w:r>
    </w:p>
    <w:p w14:paraId="571F378D"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(2) Trang thiết bị </w:t>
      </w:r>
    </w:p>
    <w:p w14:paraId="63A31215"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a) Trang thiết bị tập luyện </w:t>
      </w:r>
    </w:p>
    <w:p w14:paraId="01F9A51F"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Khung cầu môn được làm bằng một trong các chất liệu sau: Kim loại, gỗ hoặc chất dẻo tổng hợp, bảo đảm kích thước theo quy định của Luật thi đấu bóng đá. Cột cầu môn tròn, không gây nguy hiểm cho người tập luyện, thi đấu bóng đá.</w:t>
      </w:r>
    </w:p>
    <w:p w14:paraId="6140428B"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 Bóng có kích thước và trọng lượng theo quy định của Luật thi đấu bóng đá. </w:t>
      </w:r>
    </w:p>
    <w:p w14:paraId="7945B5BF"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b) Trang thiết bị thi đấu môn Bóng đá phải bảo đảm theo quy định của Luật thi đấu Bóng đá. </w:t>
      </w:r>
    </w:p>
    <w:p w14:paraId="025A5CC6"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(3) Mật độ tập luyện: Mật độ tập luyện trên sân bóng đá bảo đảm ít nhất 25m2/người tập. </w:t>
      </w:r>
    </w:p>
    <w:p w14:paraId="5FA5B91F"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(4) Nhân viên chuyên môn: Có đội ngũ cán bộ, nhân viên chuyên môn phù hợp với nội dung hoạt động. </w:t>
      </w:r>
    </w:p>
    <w:p w14:paraId="73BBC602" w14:textId="77777777" w:rsidR="00BA5660" w:rsidRPr="00156307" w:rsidRDefault="00BA5660" w:rsidP="00BA5660">
      <w:pPr>
        <w:spacing w:before="120" w:after="120" w:line="240" w:lineRule="auto"/>
        <w:ind w:firstLine="567"/>
        <w:jc w:val="both"/>
        <w:rPr>
          <w:rFonts w:ascii="Times New Roman" w:hAnsi="Times New Roman" w:cs="Times New Roman"/>
          <w:b/>
          <w:sz w:val="28"/>
          <w:szCs w:val="28"/>
        </w:rPr>
      </w:pPr>
      <w:r w:rsidRPr="00156307">
        <w:rPr>
          <w:rFonts w:ascii="Times New Roman" w:hAnsi="Times New Roman" w:cs="Times New Roman"/>
          <w:b/>
          <w:sz w:val="28"/>
          <w:szCs w:val="28"/>
        </w:rPr>
        <w:t xml:space="preserve">* Căn cứ pháp lý của TTHC: </w:t>
      </w:r>
    </w:p>
    <w:p w14:paraId="05A83337"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lastRenderedPageBreak/>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20C17B75"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Luật Phí và lệ phí số 97/2015/QH13 ngày 25 tháng 11 năm 2015 của Quốc hội. Có hiệu lực kể từ ngày 01 tháng 01 năm 2017. </w:t>
      </w:r>
    </w:p>
    <w:p w14:paraId="39A9ED0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46F60D5D"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686B85FE"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00005FF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18/2018/TT-BVHTTDL ngày 20 tháng 3 năm 2018 của Bộ trưởng Bộ Văn hóa, Thể thao và Du lịch quy định về cơ sở vật chất, trang thiết bị và tập huấn nhân viên chuyên môn đối với môn Bóng đá, có hiệu lực từ ngày 15 tháng 5 năm 2018. </w:t>
      </w:r>
    </w:p>
    <w:p w14:paraId="296ED995" w14:textId="77777777" w:rsidR="00BA5660" w:rsidRPr="00F87C3A" w:rsidRDefault="00BA5660" w:rsidP="00BA5660">
      <w:pPr>
        <w:spacing w:before="120" w:after="120" w:line="240" w:lineRule="auto"/>
        <w:ind w:firstLine="720"/>
        <w:jc w:val="both"/>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 </w:t>
      </w:r>
    </w:p>
    <w:p w14:paraId="1C9DE1DB" w14:textId="77777777" w:rsidR="00BA5660" w:rsidRPr="00F87C3A" w:rsidRDefault="00BA5660" w:rsidP="00BA5660">
      <w:pPr>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br w:type="page"/>
      </w:r>
    </w:p>
    <w:p w14:paraId="6FEE3CB6" w14:textId="7B659A5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24. Thủ tục cấp giấy chứng nhận đủ điều kiện kinh doanh hoạt động thể thao đối với môn Quần vợt </w:t>
      </w:r>
      <w:r w:rsidR="008C5464">
        <w:rPr>
          <w:rFonts w:ascii="Times New Roman" w:hAnsi="Times New Roman" w:cs="Times New Roman"/>
          <w:b/>
          <w:sz w:val="28"/>
          <w:szCs w:val="28"/>
          <w:lang w:val="nl-NL"/>
        </w:rPr>
        <w:t>(</w:t>
      </w:r>
      <w:r w:rsidR="008C5464" w:rsidRPr="008C5464">
        <w:rPr>
          <w:rFonts w:ascii="Times New Roman" w:hAnsi="Times New Roman" w:cs="Times New Roman"/>
          <w:b/>
          <w:sz w:val="28"/>
          <w:szCs w:val="28"/>
          <w:lang w:val="nl-NL"/>
        </w:rPr>
        <w:t>1.000501</w:t>
      </w:r>
      <w:r w:rsidR="008C5464">
        <w:rPr>
          <w:rFonts w:ascii="Times New Roman" w:hAnsi="Times New Roman" w:cs="Times New Roman"/>
          <w:b/>
          <w:sz w:val="28"/>
          <w:szCs w:val="28"/>
          <w:lang w:val="nl-NL"/>
        </w:rPr>
        <w:t>)</w:t>
      </w:r>
    </w:p>
    <w:p w14:paraId="302FF125" w14:textId="661B2EF2" w:rsidR="00DA32B9" w:rsidRPr="0051533A" w:rsidRDefault="00DA32B9" w:rsidP="00DA32B9">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24</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3A42D642" w14:textId="729E591F"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24</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31227632"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121D3C4D"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069F0B2D"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1E7C6F7A"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26CD62A7"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304E7783" w14:textId="77777777" w:rsidR="00DA32B9" w:rsidRPr="0051533A" w:rsidRDefault="00DA32B9" w:rsidP="00DA32B9">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4D4BA412"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69E22B51"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24A4A808"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14B3680F"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41ABB93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73ECCAB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5E2AC67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Bản sao Giấy chứng nhận đăng ký doanh nghiệp; </w:t>
      </w:r>
    </w:p>
    <w:p w14:paraId="2A0CD5B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Bản tóm tắt tình hình chuẩn bị các điều kiện kinh doanh (theo Mẫu số 3 Phụ lục Nghị định 36/2019/NĐ-CP ngày 29/4/2019). </w:t>
      </w:r>
    </w:p>
    <w:p w14:paraId="496FAB7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0E55363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xml:space="preserve">* Đối tượng thực hiện TTHC: </w:t>
      </w:r>
      <w:r w:rsidRPr="00F87C3A">
        <w:rPr>
          <w:rFonts w:ascii="Times New Roman" w:hAnsi="Times New Roman" w:cs="Times New Roman"/>
          <w:sz w:val="28"/>
          <w:szCs w:val="28"/>
          <w:lang w:val="nl-NL"/>
        </w:rPr>
        <w:t xml:space="preserve">Tổ chức. </w:t>
      </w:r>
    </w:p>
    <w:p w14:paraId="760ECB5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309C2BF0"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724E73EC"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46C2077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Kết quả thực hiện TTHC</w:t>
      </w:r>
      <w:r w:rsidRPr="00F87C3A">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p w14:paraId="659D5FB2"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616D2CD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345F2E7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Mặt sân phẳng, không trơn trượt, có độ dốc thoát nước và được phủ bằng sơn, cỏ, đất nện hoặc chất liệu tổng hợp. </w:t>
      </w:r>
    </w:p>
    <w:p w14:paraId="42877C8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 Sân đơn có chiều dài là 23,77m; chiều rộng là 8,23m. Sân đôi có chiều dài là 23,77m; chiều rộng là 10,97m. </w:t>
      </w:r>
    </w:p>
    <w:p w14:paraId="62C212D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Lưới chắn bóng bao quanh sân, bảo đảm khoảng cách từ mép biên ngang đến lưới chắn ít nhất là 4m và khoảng cách từ mép biên dọc đến lưới chắn ít nhất là 3m. </w:t>
      </w:r>
    </w:p>
    <w:p w14:paraId="4A590E2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Độ chiếu sáng trên sân bảo đảm từ 150Lux trở lên. </w:t>
      </w:r>
    </w:p>
    <w:p w14:paraId="5581D94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Có túi sơ cứu theo quy định của Bộ Y tế; có khu vực vệ sinh, thay đồ và nơi cất giữ đồ dùng cá nhân. </w:t>
      </w:r>
    </w:p>
    <w:p w14:paraId="71790EB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e) Có bảng nội quy quy định những nội dung chủ yếu sau: Giờ tập luyện; đối tượng không được tham gia tập luyện; biện pháp bảo đảm an toàn khi tập luyện.</w:t>
      </w:r>
    </w:p>
    <w:p w14:paraId="4C3797B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(2) Cơ sở vật chất, trang thiết bị thi đấu </w:t>
      </w:r>
    </w:p>
    <w:p w14:paraId="0BC3472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Thực thiện theo quy định tại các điểm a, b, c, d và đ mục (1) nêu trên. </w:t>
      </w:r>
    </w:p>
    <w:p w14:paraId="5D8C910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Có ghế trọng tài, bảng điểm và dụng cụ đẩy nước. </w:t>
      </w:r>
    </w:p>
    <w:p w14:paraId="74A5BEA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Trường hợp sân thi đấu có mái che, chiều cao từ mặt sân đến điểm thấp nhất của mái che ít nhất là 9m. </w:t>
      </w:r>
    </w:p>
    <w:p w14:paraId="158FA3C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Mật độ hướng dẫn tập luyện Mỗi người hướng dẫn tập luyện hướng dẫn không quá 12 người trong 01 buổi tập. </w:t>
      </w:r>
    </w:p>
    <w:p w14:paraId="4289AE2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Nhân viên chuyên môn: Có đội ngũ cán bộ, nhân viên chuyên môn phù hợp với nội dung hoạt động. * Căn cứ pháp lý của TTHC: </w:t>
      </w:r>
    </w:p>
    <w:p w14:paraId="36E9F65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489D277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5000370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334CF5B8"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2A7B6152"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xml:space="preserve">- Nghị quyết số 08/2025/NQ-HĐND ngày 18/12/2023 của Hội đồng nhân dân thành phố Hải Phòng Quy định mức thu phí, lệ phí thuộc thẩm quyền của Hội đồng </w:t>
      </w:r>
      <w:r w:rsidRPr="00156307">
        <w:rPr>
          <w:rFonts w:ascii="Times New Roman" w:hAnsi="Times New Roman" w:cs="Times New Roman"/>
          <w:sz w:val="28"/>
          <w:szCs w:val="26"/>
          <w:lang w:val="nl-NL"/>
        </w:rPr>
        <w:lastRenderedPageBreak/>
        <w:t>nhân dân thành phố đối với việc thực hiện thủ tục hành chính trực tuyến trên địa bàn thành phố Hải Phòng</w:t>
      </w:r>
    </w:p>
    <w:p w14:paraId="5A51599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19/2018/TT-BVHTTDL ngày 20 tháng 3 năm 2018 của Bộ trưởng Bộ Văn hóa, Thể thao và Du lịch quy định về cơ sở vật chất, trang thiết bị và tập huấn nhân viên chuyên môn đối với môn Quần vợt, có hiệu lực từ ngày 15 tháng 5 năm 2018. </w:t>
      </w:r>
    </w:p>
    <w:p w14:paraId="7DE69E50" w14:textId="77777777" w:rsidR="00BA5660" w:rsidRPr="00F87C3A" w:rsidRDefault="00BA5660" w:rsidP="00BA5660">
      <w:pPr>
        <w:spacing w:before="120" w:after="120" w:line="240" w:lineRule="auto"/>
        <w:ind w:firstLine="720"/>
        <w:jc w:val="both"/>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13546691" w14:textId="77777777" w:rsidR="00BA5660" w:rsidRPr="00F87C3A" w:rsidRDefault="00BA5660" w:rsidP="00BA5660">
      <w:pPr>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br w:type="page"/>
      </w:r>
    </w:p>
    <w:p w14:paraId="27EF73C3" w14:textId="2096536B"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25. Thủ tục cấp giấy chứng nhận đủ điều kiện kinh doanh hoạt động thể thao đối với môn Patin </w:t>
      </w:r>
      <w:r w:rsidR="008C5464">
        <w:rPr>
          <w:rFonts w:ascii="Times New Roman" w:hAnsi="Times New Roman" w:cs="Times New Roman"/>
          <w:b/>
          <w:sz w:val="28"/>
          <w:szCs w:val="28"/>
          <w:lang w:val="nl-NL"/>
        </w:rPr>
        <w:t>(</w:t>
      </w:r>
      <w:r w:rsidR="008C5464" w:rsidRPr="008C5464">
        <w:rPr>
          <w:rFonts w:ascii="Times New Roman" w:hAnsi="Times New Roman" w:cs="Times New Roman"/>
          <w:b/>
          <w:sz w:val="28"/>
          <w:szCs w:val="28"/>
          <w:lang w:val="nl-NL"/>
        </w:rPr>
        <w:t>1.000485</w:t>
      </w:r>
      <w:r w:rsidR="008C5464">
        <w:rPr>
          <w:rFonts w:ascii="Times New Roman" w:hAnsi="Times New Roman" w:cs="Times New Roman"/>
          <w:b/>
          <w:sz w:val="28"/>
          <w:szCs w:val="28"/>
          <w:lang w:val="nl-NL"/>
        </w:rPr>
        <w:t>)</w:t>
      </w:r>
    </w:p>
    <w:p w14:paraId="3FCDFB83" w14:textId="36B980FE" w:rsidR="00DA32B9" w:rsidRPr="0051533A" w:rsidRDefault="00DA32B9" w:rsidP="00DA32B9">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25</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5C36B72A" w14:textId="37B26E95"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25</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3A1DB9A6"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2167E4A8"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29BBC238"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2316B93C"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39CCF2F0"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0690A740" w14:textId="77777777" w:rsidR="00DA32B9" w:rsidRPr="0051533A" w:rsidRDefault="00DA32B9" w:rsidP="00DA32B9">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766CEF5B"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4C275D3C"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1D30A549"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5B75CE1E"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5171454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017C136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(1) Đơn đề nghị Cấp giấy chứng nhận đủ điều kiện kinh doanh hoạt động thể thao (theo mẫu số 02 Phụ lục III Nghị định số 31/2024/NĐ-CP ngày 15/3/2024) (</w:t>
      </w:r>
    </w:p>
    <w:p w14:paraId="1001495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Bản sao Giấy chứng nhận đăng ký doanh nghiệp; </w:t>
      </w:r>
    </w:p>
    <w:p w14:paraId="1C681A5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Bản tóm tắt tình hình chuẩn bị các điều kiện kinh doanh (theo Mẫu số 3 Phụ lục Nghị định 36/2019/NĐ-CP ngày 29/4/2019). </w:t>
      </w:r>
    </w:p>
    <w:p w14:paraId="60C6C79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50A99573" w14:textId="059662A0"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14D72ED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1E2C2A86"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1F68104D"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7646279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Kết quả thực hiện TTHC</w:t>
      </w:r>
      <w:r w:rsidRPr="00F87C3A">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p w14:paraId="4A3CCCE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Yêu cầu, điều kiện thực hiện TTHC:</w:t>
      </w:r>
      <w:r w:rsidRPr="00F87C3A">
        <w:rPr>
          <w:rFonts w:ascii="Times New Roman" w:hAnsi="Times New Roman" w:cs="Times New Roman"/>
          <w:sz w:val="28"/>
          <w:szCs w:val="28"/>
          <w:lang w:val="nl-NL"/>
        </w:rPr>
        <w:t xml:space="preserve"> </w:t>
      </w:r>
    </w:p>
    <w:p w14:paraId="198DE5F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a) Hoạt động tập luyện và thi đấu môn Patin trong nhà, trong sân tập phải đáp ứng những yêu cầu sau đây: </w:t>
      </w:r>
    </w:p>
    <w:p w14:paraId="73BB9D4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Diện tích sân phải từ 300m2 trở lên;  </w:t>
      </w:r>
    </w:p>
    <w:p w14:paraId="7F8D8C4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Bề mặt sân bằng phẳng, dốc trượt và mô hình chướng ngại vật phải nhẵn, không trơn trượt; đối với dốc trượt, mô hình chướng ngại vật và các góc cạnh phải được xử lý đúng kỹ thuật thiết kế chuyên dùng và được trang bị bảo hiểm để bảo đảm an toàn, không gây nguy hiểm cho người tập luyện; </w:t>
      </w:r>
    </w:p>
    <w:p w14:paraId="744A5CF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Khoảng cách từ mặt sàn đến trần nhà: Đối với sân bằng phẳng, khoảng cách từ mặt sân đến trần nhà ít nhất là 3,5m. Đối với sân có dốc trượt và mô hình chướng ngại vật, khoảng cách từ đỉnh dốc điểm cao nhất của chướng ngại vật đến trần nhà ít nhất là 04m; </w:t>
      </w:r>
    </w:p>
    <w:p w14:paraId="63DDA1AF" w14:textId="77777777" w:rsidR="00BA5660" w:rsidRPr="00F87C3A" w:rsidRDefault="00BA5660" w:rsidP="00BA5660">
      <w:pPr>
        <w:spacing w:before="120" w:after="120" w:line="240" w:lineRule="auto"/>
        <w:ind w:firstLine="567"/>
        <w:jc w:val="both"/>
        <w:rPr>
          <w:rFonts w:ascii="Times New Roman" w:hAnsi="Times New Roman" w:cs="Times New Roman"/>
          <w:spacing w:val="-4"/>
          <w:sz w:val="28"/>
          <w:szCs w:val="28"/>
          <w:lang w:val="nl-NL"/>
        </w:rPr>
      </w:pPr>
      <w:r w:rsidRPr="00F87C3A">
        <w:rPr>
          <w:rFonts w:ascii="Times New Roman" w:hAnsi="Times New Roman" w:cs="Times New Roman"/>
          <w:sz w:val="28"/>
          <w:szCs w:val="28"/>
          <w:lang w:val="nl-NL"/>
        </w:rPr>
        <w:t xml:space="preserve">- </w:t>
      </w:r>
      <w:r w:rsidRPr="00F87C3A">
        <w:rPr>
          <w:rFonts w:ascii="Times New Roman" w:hAnsi="Times New Roman" w:cs="Times New Roman"/>
          <w:spacing w:val="-4"/>
          <w:sz w:val="28"/>
          <w:szCs w:val="28"/>
          <w:lang w:val="nl-NL"/>
        </w:rPr>
        <w:t>Không gian tập luyện phải bảo đảm thông thoáng, ánh sáng từ 150 lux trở lên;</w:t>
      </w:r>
    </w:p>
    <w:p w14:paraId="48909FB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Có khu vực vệ sinh, thay đồ, nơi để đồ dùng cá nhân cho người tập; có túi sơ cứu theo quy định của Bộ Y tế; </w:t>
      </w:r>
    </w:p>
    <w:p w14:paraId="6F4B69C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bảng nội quy quy định những nội dung chủ yếu sau: Giờ tập luyện các đối tượng không được tham gia tập luyện, trang phục, thiết bị khi tham gia tập luyện, các biện pháp bảo đảm an toàn khi tập luyện. </w:t>
      </w:r>
    </w:p>
    <w:p w14:paraId="3B2693C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Hoạt động tập luyện và thi đấu môn Patin ngoài trời phải thực hiện theo quy định như sau: </w:t>
      </w:r>
    </w:p>
    <w:p w14:paraId="5200C71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Diện tích sân phải từ 300m2 trở lên; </w:t>
      </w:r>
    </w:p>
    <w:p w14:paraId="02E35A6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Bề mặt sân bằng phẳng, dốc trượt và mô hình chướng ngại vật phải nhẵn, không trơn trượt; đối với dốc trượt, mô hình chướng ngại vật và các góc cạnh phải được xử lý đúng kỹ thuật thiết kế chuyên dùng và được trang bị bảo hiểm để bảo đảm an toàn, không gây nguy hiểm cho người tập luyện; </w:t>
      </w:r>
    </w:p>
    <w:p w14:paraId="670F39F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Không gian tập luyện phải bảo đảm thông thoáng, ánh sáng từ 150 lux trở lên; - Có khu vực vệ sinh, thay đồ, nơi để đồ dùng cá nhân cho người tập; có túi sơ cứu theo quy định của Bộ Y tế; </w:t>
      </w:r>
    </w:p>
    <w:p w14:paraId="4E2EB25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bảng nội quy quy định những nội dung chủ yếu sau: Giờ tập luyện các đối tượng không được tham gia tập luyện, trang phục, thiết bị khi tham gia tập luyện, các biện pháp bảo đảm an toàn khi tập luyện. </w:t>
      </w:r>
    </w:p>
    <w:p w14:paraId="707B76C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Hoạt động biểu diễn môn Patin phải thực hiện theo quy định như sau: </w:t>
      </w:r>
    </w:p>
    <w:p w14:paraId="4B88E10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Bề mặt sân bằng phẳng, dốc trượt và mô hình chướng ngại vật phải nhẵn, không trơn trượt; đối với dốc trượt, mô hình chướng ngại vật và các góc cạnh phải được xử lý đúng kỹ thuật thiết kế chuyên dùng và được trang bị bảo hiểm để bảo đảm an toàn, không gây nguy hiểm cho người tập luyện; </w:t>
      </w:r>
    </w:p>
    <w:p w14:paraId="5D2E761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 Khoảng cách từ mặt sàn đến trần nhà: Đối với sân bằng phẳng, khoảng cách từ mặt sân đến trần nhà ít nhất là 3,5m. Đối với sân có dốc trượt và mô hình chướng ngại vật, khoảng cách từ đỉnh dốc điểm cao nhất của chướng ngại vật đến trần nhà ít nhất là 04m; </w:t>
      </w:r>
    </w:p>
    <w:p w14:paraId="5A74CC9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Không gian tập luyện phải bảo đảm thông thoáng, ánh sáng từ 150 lux trở lên; - Có khu vực vệ sinh, thay đồ, nơi để đồ dùng cá nhân cho người tập; có túi sơ cứu theo quy định của Bộ Y tế; </w:t>
      </w:r>
    </w:p>
    <w:p w14:paraId="4DDA535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bảng nội quy quy định những nội dung chủ yếu sau: Giờ tập luyện các đối tượng không được tham gia tập luyện, trang phục, thiết bị khi tham gia tập luyện, các biện pháp bảo đảm an toàn khi tập luyện. </w:t>
      </w:r>
    </w:p>
    <w:p w14:paraId="4BBCF6B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(2) Trang thiết bị</w:t>
      </w:r>
    </w:p>
    <w:p w14:paraId="2B50D15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a) Trang thiết bị tập luyện và biểu diễn </w:t>
      </w:r>
    </w:p>
    <w:p w14:paraId="567B1BA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Tấm lót khủy tay; </w:t>
      </w:r>
    </w:p>
    <w:p w14:paraId="4BE04F2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Tấm lót đầu gối; </w:t>
      </w:r>
    </w:p>
    <w:p w14:paraId="7749463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Mũ đội đầu; </w:t>
      </w:r>
    </w:p>
    <w:p w14:paraId="5117648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Giày trượt phải đáp ứng những yêu cầu sau đây: </w:t>
      </w:r>
    </w:p>
    <w:p w14:paraId="0979547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Thân giày chắc chắn, ôm chân, không lỏng lẻo, không bị nghiêng, vẹo quá 45°, có khóa chắc chắn, lót trong của giày phải êm, thông thoáng; </w:t>
      </w:r>
    </w:p>
    <w:p w14:paraId="0EA9E12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Bánh xe cao su, có độ đàn hồi, 02 vòng bi cho một bánh xe với vòng đệm ở giữa, không sử dụng loại một trục; </w:t>
      </w:r>
    </w:p>
    <w:p w14:paraId="2630389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Khung đỡ và lắp bánh của giày (Frames): Bằng hợp kim nhôm (Alu) có độ cứng trên 5000, có độ dày không nhỏ hơn 01 mm hoặc bằng nhựa có độ dày không nhỏ hơn 02 mm. </w:t>
      </w:r>
    </w:p>
    <w:p w14:paraId="22F6D58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Trang thiết bị thi đấu môn Patin phải bảo đảm theo quy định của Luật thi đấu Patin hiện hành. </w:t>
      </w:r>
    </w:p>
    <w:p w14:paraId="7269DD5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Mật độ hướng dẫn tập luyện </w:t>
      </w:r>
    </w:p>
    <w:p w14:paraId="625CB81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Mật độ tập luyện trên sân bảo đảm ít nhất 05m2/01 người tập. </w:t>
      </w:r>
    </w:p>
    <w:p w14:paraId="1A0ECC1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Mỗi hướng dẫn viên hướng dẫn không quá 20 người trong một buổi tập. </w:t>
      </w:r>
    </w:p>
    <w:p w14:paraId="44B7FBE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Nhân viên chuyên môn: Có đội ngũ cán bộ, nhân viên chuyên môn phù hợp với nội dung hoạt động. </w:t>
      </w:r>
    </w:p>
    <w:p w14:paraId="614872B6"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3365922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5AA39F9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522DD55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435D7B7D"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745735EF"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50BD159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20/2018/TT-BVHTTDL ngày 03 tháng 4 năm 2018 của Bộ trưởng Bộ Văn hóa, Thể thao và Du lịch quy định về cơ sở vật chất, trang thiết bị và tập huấn nhân viên chuyên môn đối với môn Patin, có hiệu lực từ ngày 15 tháng 5 năm 2018. </w:t>
      </w:r>
    </w:p>
    <w:p w14:paraId="00F36216" w14:textId="77777777" w:rsidR="00BA5660" w:rsidRPr="00F87C3A" w:rsidRDefault="00BA5660" w:rsidP="00BA5660">
      <w:pPr>
        <w:spacing w:before="120" w:after="120" w:line="240" w:lineRule="auto"/>
        <w:ind w:firstLine="720"/>
        <w:jc w:val="both"/>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w:t>
      </w:r>
    </w:p>
    <w:p w14:paraId="140699FF" w14:textId="77777777" w:rsidR="00BA5660" w:rsidRPr="00F87C3A" w:rsidRDefault="00BA5660" w:rsidP="00BA5660">
      <w:pPr>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br w:type="page"/>
      </w:r>
    </w:p>
    <w:p w14:paraId="5C4E815C" w14:textId="71DBDDC2"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26. Thủ tục cấp giấy chứng nhận đủ điều kiện kinh doanh hoạt động thể thao đối với môn Lặn biển thể thao giải trí </w:t>
      </w:r>
      <w:r w:rsidR="008C5464">
        <w:rPr>
          <w:rFonts w:ascii="Times New Roman" w:hAnsi="Times New Roman" w:cs="Times New Roman"/>
          <w:b/>
          <w:sz w:val="28"/>
          <w:szCs w:val="28"/>
          <w:lang w:val="nl-NL"/>
        </w:rPr>
        <w:t>(</w:t>
      </w:r>
      <w:r w:rsidR="008C5464" w:rsidRPr="008C5464">
        <w:rPr>
          <w:rFonts w:ascii="Times New Roman" w:hAnsi="Times New Roman" w:cs="Times New Roman"/>
          <w:b/>
          <w:sz w:val="28"/>
          <w:szCs w:val="28"/>
          <w:lang w:val="nl-NL"/>
        </w:rPr>
        <w:t>1.005357</w:t>
      </w:r>
      <w:r w:rsidR="008C5464">
        <w:rPr>
          <w:rFonts w:ascii="Times New Roman" w:hAnsi="Times New Roman" w:cs="Times New Roman"/>
          <w:b/>
          <w:sz w:val="28"/>
          <w:szCs w:val="28"/>
          <w:lang w:val="nl-NL"/>
        </w:rPr>
        <w:t>)</w:t>
      </w:r>
    </w:p>
    <w:p w14:paraId="6E66E993" w14:textId="0DD6ED1C" w:rsidR="00DA32B9" w:rsidRPr="0051533A" w:rsidRDefault="00DA32B9" w:rsidP="00DA32B9">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26</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7D1BA1F6" w14:textId="64D996D6"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26</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28215A6C"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2296A50C"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08467F9A"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1399D9F1"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104A9F5C"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19D057BA" w14:textId="77777777" w:rsidR="00DA32B9" w:rsidRPr="0051533A" w:rsidRDefault="00DA32B9" w:rsidP="00DA32B9">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68C24319"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7F950FB0"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1487CB93"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63683B41"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30B6154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545B883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5685284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(2) Bản sao Giấy chứng nhận đăng ký doanh nghiệp;</w:t>
      </w:r>
    </w:p>
    <w:p w14:paraId="4D68040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(3) Bản tóm tắt tình hình chuẩn bị các điều kiện kinh doanh (theo Mẫu số 3 Phụ lục Nghị định 36/2019/NĐ-CP ngày 29/4/2019). </w:t>
      </w:r>
    </w:p>
    <w:p w14:paraId="2A6ED27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4F28882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60FC3FC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48274F38"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2716EB57"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34815ED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Tên mẫu đơn, mẫu tờ khai:</w:t>
      </w:r>
      <w:r w:rsidRPr="00F87C3A">
        <w:rPr>
          <w:rFonts w:ascii="Times New Roman" w:hAnsi="Times New Roman" w:cs="Times New Roman"/>
          <w:sz w:val="28"/>
          <w:szCs w:val="28"/>
          <w:lang w:val="nl-NL"/>
        </w:rPr>
        <w:t xml:space="preserve"> Đơn đề nghị Cấp giấy chứng nhận đủ điều kiện kinh doanh hoạt động thể thao (theo mẫu số 02 Phụ lục III Nghị định số 31/2024/NĐ-CP ngày 15/3/2024) </w:t>
      </w:r>
    </w:p>
    <w:p w14:paraId="621F50CA"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666B3F8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w:t>
      </w:r>
    </w:p>
    <w:p w14:paraId="3B72133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a) Khu vực lặn biển phải có đầy đủ hệ thống phao tiêu, biển báo được định vị phù hợp với tọa đồ trên hải đồ. Phao tiêu, biển báo phải có màu sắc tương phản với màu nước và cảnh quan môi trường để dễ quan sát.</w:t>
      </w:r>
    </w:p>
    <w:p w14:paraId="2256E1C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Có phương tiện thủy nội địa vận chuyển người lặn biển, người hướng dẫn tập luyện, nhân viên cứu hộ và các trang thiết bị, dụng cụ môn Lặn biển thể thao giải trí. </w:t>
      </w:r>
    </w:p>
    <w:p w14:paraId="7A20FBE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Có khu vực tập kết phương tiện thủy nội địa và neo đậu phương tiện thủy nội địa. d) Có phòng thay đồ, gửi đồ, nhà tắm, khu vực vệ sinh cho người lặn biển; có túi sơ cứu theo quy định của Bộ Y tế. </w:t>
      </w:r>
    </w:p>
    <w:p w14:paraId="5E6D31A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Có sổ theo dõi người lặn biển bao gồm những nội dung chủ yếu: Họ và tên, số chứng minh nhân dân hoặc thẻ căn cước công dân, tình trạng sức khỏe của người lặn biển, địa chỉ và số điện thoại liên hệ khi cần thiết. </w:t>
      </w:r>
    </w:p>
    <w:p w14:paraId="1E17827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e) Có bảng nội quy lặn biển quy định nội dung chủ yếu: Giờ tập luyện, các đối tượng không được tham gia, trang phục khi tham gia, biện pháp đảm bảo an toàn. </w:t>
      </w:r>
    </w:p>
    <w:p w14:paraId="06F4765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Trang thiết bị </w:t>
      </w:r>
    </w:p>
    <w:p w14:paraId="6B6D4F3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Trang bị bảo hộ cá nhân dành cho người lặn biển và người hướng dẫn tập luyện: Máy nén khí, bình khí nén, bình ô xy, đồng hồ định vị, đồng hồ đo áp lực, đồng hồ đo độ sâu, đồng hồ đo nhiệt độ, đồng hồ đo thời gian lặn, quần áo lặn, thắt lưng chì, chân vịt, kính lặn, ống thở, hệ thống van, đường ống dẫn khí đến miệng thở, phao cứu sinh. </w:t>
      </w:r>
    </w:p>
    <w:p w14:paraId="5B848F6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Hệ thống thông tin liên lạc đảm bảo kết nối liên tục giữa trung tâm tìm kiếm, cứu nạn của địa phương hoặc của quốc gia với các khu vực hoạt động trong phạm vi quản lý của cơ sở. </w:t>
      </w:r>
    </w:p>
    <w:p w14:paraId="077E32A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Bảo đảm an toàn </w:t>
      </w:r>
    </w:p>
    <w:p w14:paraId="0F6A923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Khi có người lặn dưới biển, phương tiện thủy nội địa tổ chức hoạt động lặn biển phải treo cờ hiệu để báo hiệu đảm bảo an toàn cho người lặn biển. </w:t>
      </w:r>
    </w:p>
    <w:p w14:paraId="0677A4B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Người hướng dẫn tập luyện phải hướng dẫn người lặn biển biết cách thức sử dụng bình khí, các thiết bị lặn, sử dụng phao cứu sinh và cách thức lặn. c) Người lặn biển có trách nhiệm khai báo tình trạng sức khỏe theo quy định của cơ sở thể thao và chịu trách nhiệm về khai báo của mình. </w:t>
      </w:r>
    </w:p>
    <w:p w14:paraId="36F5DEF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Có xuồng máy cứu sinh. </w:t>
      </w:r>
    </w:p>
    <w:p w14:paraId="11765F5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(5) Mật độ hướng dẫn tập luyện Mỗi người hướng dẫn tập luyện hướng dẫn không quá 01 người lặn biển trong một lần lặn. </w:t>
      </w:r>
    </w:p>
    <w:p w14:paraId="0534C21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(6) Điều kiện riêng đối với doanh nghiệp kinh doanh hoạt động thể thao mạo hiểm: </w:t>
      </w:r>
    </w:p>
    <w:p w14:paraId="540676E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Hộ kinh doanh và các tổ chức khác muốn kinh doanh hoạt động thể thao mạo hiểm phải đăng ký thành lập doanh nghiệp. </w:t>
      </w:r>
    </w:p>
    <w:p w14:paraId="170D06A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Doanh nghiệp kinh doanh hoạt động thể thao thuộc Danh mục hoạt động thể thao mạo hiểm do Bộ trưởng Bộ Văn hóa, Thể thao và Du lịch quy định phải đáp ứng các điều kiện sau đây: </w:t>
      </w:r>
    </w:p>
    <w:p w14:paraId="69C573C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(7) Nhân viên chuyên môn, bao gồm: </w:t>
      </w:r>
    </w:p>
    <w:p w14:paraId="56F8B40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Người hướng dẫn tập luyện thể thao phải đáp ứng một trong các điều kiện sau đây: </w:t>
      </w:r>
    </w:p>
    <w:p w14:paraId="1E20272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Là huấn luyện viên hoặc vận động viên có đẳng cấp từ cấp 2 trở lên hoặc tương đương phù hợp với hoạt động thể thao đăng ký kinh doanh; </w:t>
      </w:r>
    </w:p>
    <w:p w14:paraId="5289A64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bằng cấp về chuyên ngành thể dục thể thao từ bậc trung cấp trở lên phù hợp với hoạt động thể thao đăng ký kinh doanh; </w:t>
      </w:r>
    </w:p>
    <w:p w14:paraId="05BCDFB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Được tập huấn chuyên môn thể thao theo quy định của Bộ trưởng Bộ Văn hóa, Thể thao và Du lịch. </w:t>
      </w:r>
    </w:p>
    <w:p w14:paraId="39DF34D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Nhân viên cứu hộ; </w:t>
      </w:r>
    </w:p>
    <w:p w14:paraId="42FBE3C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Nhân viên y tế thường trực hoặc văn bản thỏa thuận với cơ sở y tế gần nhất về nhân viên y tế để sơ cứu, cấp cứu người tham gia hoạt động thể thao mạo hiểm trong trường hợp cần thiết. </w:t>
      </w:r>
    </w:p>
    <w:p w14:paraId="545DBC1B"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2B0632D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27D97CE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5D99B47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6CACE716"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402A1720"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29C6024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21/2018/TT-BVHTTDL ngày 05 tháng 4 năm 2018 của Bộ trưởng Bộ Văn hóa, Thể thao và Du lịch quy định về cơ sở vật chất, trang thiết bị và tập huấn nhân viên chuyên môn đối với môn Lặn biển thể thao giải trí, có hiệu lực từ ngày 01 tháng 6 năm 2018. </w:t>
      </w:r>
    </w:p>
    <w:p w14:paraId="2C51A3CD" w14:textId="77777777" w:rsidR="00BA5660" w:rsidRPr="00F87C3A" w:rsidRDefault="00BA5660" w:rsidP="00BA5660">
      <w:pPr>
        <w:spacing w:before="120" w:after="120" w:line="240" w:lineRule="auto"/>
        <w:ind w:firstLine="720"/>
        <w:jc w:val="both"/>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lastRenderedPageBreak/>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 </w:t>
      </w:r>
    </w:p>
    <w:p w14:paraId="5305B2AF" w14:textId="77777777" w:rsidR="00BA5660" w:rsidRPr="00F87C3A" w:rsidRDefault="00BA5660" w:rsidP="00BA5660">
      <w:pPr>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br w:type="page"/>
      </w:r>
    </w:p>
    <w:p w14:paraId="1CA4BACB" w14:textId="049CFD1C"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27. Thủ tục cấp giấy chứng nhận đủ điều kiện kinh doanh hoạt động thể thao đối với môn Bắn súng thể thao</w:t>
      </w:r>
      <w:r w:rsidR="008C5464">
        <w:rPr>
          <w:rFonts w:ascii="Times New Roman" w:hAnsi="Times New Roman" w:cs="Times New Roman"/>
          <w:b/>
          <w:sz w:val="28"/>
          <w:szCs w:val="28"/>
          <w:lang w:val="nl-NL"/>
        </w:rPr>
        <w:t xml:space="preserve"> (</w:t>
      </w:r>
      <w:r w:rsidR="008C5464" w:rsidRPr="008C5464">
        <w:rPr>
          <w:rFonts w:ascii="Times New Roman" w:hAnsi="Times New Roman" w:cs="Times New Roman"/>
          <w:b/>
          <w:sz w:val="28"/>
          <w:szCs w:val="28"/>
          <w:lang w:val="nl-NL"/>
        </w:rPr>
        <w:t>1.001801</w:t>
      </w:r>
      <w:r w:rsidR="008C5464">
        <w:rPr>
          <w:rFonts w:ascii="Times New Roman" w:hAnsi="Times New Roman" w:cs="Times New Roman"/>
          <w:b/>
          <w:sz w:val="28"/>
          <w:szCs w:val="28"/>
          <w:lang w:val="nl-NL"/>
        </w:rPr>
        <w:t>)</w:t>
      </w:r>
    </w:p>
    <w:p w14:paraId="0A7C6CF5" w14:textId="7388223B" w:rsidR="00DA32B9" w:rsidRPr="0051533A" w:rsidRDefault="00DA32B9" w:rsidP="00DA32B9">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27</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626CA4FB" w14:textId="44A0AA1A"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27</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7D0210F0"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5350CCA2"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5DC75005"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4255C29B"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6F1798A3"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7747875E" w14:textId="77777777" w:rsidR="00DA32B9" w:rsidRPr="0051533A" w:rsidRDefault="00DA32B9" w:rsidP="00DA32B9">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0E211F8E"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27C44E8C"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31062109"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57304D1B"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730ADEF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0317D77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44B192E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Bản sao Giấy chứng nhận đăng ký doanh nghiệp; </w:t>
      </w:r>
    </w:p>
    <w:p w14:paraId="6B5E456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Bản tóm tắt tình hình chuẩn bị các điều kiện kinh doanh (theo Mẫu số 3 Phụ lục Nghị định 36/2019/NĐ-CP ngày 29/4/2019). </w:t>
      </w:r>
    </w:p>
    <w:p w14:paraId="1A99267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690D523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3F1912C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3FF246FE"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4C9A4AED"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563938F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Kết quả thực hiện TTHC</w:t>
      </w:r>
      <w:r w:rsidRPr="00F87C3A">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p w14:paraId="534A180B"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5C89380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17387E0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Quy định chung </w:t>
      </w:r>
    </w:p>
    <w:p w14:paraId="6D479F9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Có tường bao quanh trường bắn dày ít nhất 20cm, chiều cao trên 03m; </w:t>
      </w:r>
    </w:p>
    <w:p w14:paraId="6FC1736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Ánh sáng chung ít nhất 500 lux, ánh sáng mặt bia tối thiểu 1.500 lux; 67 </w:t>
      </w:r>
    </w:p>
    <w:p w14:paraId="6B74849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Có kho, nơi cất giữ súng, đạn thể thao bảo đảm tiêu chuẩn theo quy định của pháp luật; </w:t>
      </w:r>
    </w:p>
    <w:p w14:paraId="700F76C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Có khu vực kiểm tra trang thiết bị tập luyện và thi đấu; </w:t>
      </w:r>
    </w:p>
    <w:p w14:paraId="1C4CE67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đ) Trường bắn phải có tuyến bắn và tuyến bia song song với nhau, lối đi riêng từ tuyến bắn lên tuyến bia có vách ngăn an toàn dày ít nhất 02cm, cao ít nhất 02m;</w:t>
      </w:r>
    </w:p>
    <w:p w14:paraId="4D316CC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e) Khu vực dành cho khán giả ở phía sau tuyến bắn, cách tuyến bắn ít nhất là 05m; </w:t>
      </w:r>
    </w:p>
    <w:p w14:paraId="7C2694B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g) Có sổ theo dõi quá trình sử dụng súng, đạn thể thao được thực hiện theo Phụ lục I ban hành kèm theo Thông tư này; </w:t>
      </w:r>
    </w:p>
    <w:p w14:paraId="6F24E1F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h) Có sổ theo dõi người tham gia tập luyện được thực hiện theo Phụ lục II ban hành kèm theo Thông tư này; </w:t>
      </w:r>
    </w:p>
    <w:p w14:paraId="74FD895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i) Có túi sơ cứu theo quy định của Bộ Y tế; </w:t>
      </w:r>
    </w:p>
    <w:p w14:paraId="3D8A828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k) Có bảng hướng dẫn cách sử dụng súng thể thao; có bảng nội quy quy định những nội dung chủ yếu sau: Trích dẫn quy định của pháp luật về trách nhiệm của người tập luyện, người hướng dẫn tập luyện và các cá nhân có liên quan trong việc sử dụng và bảo quản súng thể thao; đối tượng tham gia tập luyện được phép sử dụng súng thể thao, giờ tập luyện, trang phục tập luyện. Người tham gia tập luyện được sử dụng súng thể thao thực hiện theo quy định của Luật Quản lý, sử dụng vũ khí, vật liệu nổ và công cụ hỗ trợ. </w:t>
      </w:r>
    </w:p>
    <w:p w14:paraId="05BE709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Quy định đối với trường bắn cự ly 50m </w:t>
      </w:r>
    </w:p>
    <w:p w14:paraId="75F28B9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Chiều dài trường bắn ít nhất 60m; chiều dài được thiết kế gồm 50m (trong đó có ít nhất 35m ngoài trời hoặc khoảng trống) + 02m tuyến bia + 05m tuyến bắn + khu vực khán giả; Chiều rộng trường bắn không nhỏ hơn 15m, đảm bảo chứa được không ít hơn 10 bệ bắn; </w:t>
      </w:r>
    </w:p>
    <w:p w14:paraId="74E1791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Có phễu hoặc tấm chắn đạn đặt sát phía sau bia, làm bằng thép. </w:t>
      </w:r>
    </w:p>
    <w:p w14:paraId="08F0515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Quy định đối với trường bắn cự ly 25m </w:t>
      </w:r>
    </w:p>
    <w:p w14:paraId="066D173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Chiều dài trường bắn ít nhất 35m; chiều dài được thiết kế gồm 25m (trong đó có ít nhất 12,5m ngoài trời hoặc khoảng trống) + 03m tuyến bia + 05m tuyến bắn + khu vực khán giả; chiều rộng trường bắn không nhỏ hơn 15m; </w:t>
      </w:r>
    </w:p>
    <w:p w14:paraId="221FD9E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b) Thùng hoặc phễu chắn đạn đặt song song và cách khung bia 01m về phía sau; </w:t>
      </w:r>
    </w:p>
    <w:p w14:paraId="3AF6DBE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Có lưới chắn vỏ đạn phía trước người bắn. </w:t>
      </w:r>
    </w:p>
    <w:p w14:paraId="2B5F82E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Quy định đối với trường bắn cự ly 10m dùng cho các loại súng hơi Trường bắn có kích thước mỗi chiều không nhỏ hơn 20m; chiều dài được thiết kế gồm 10m + 20cm tuyến bia + 05m tuyến bắn + khu vực khán giả; chiều rộng đảm bảo chứa được 10 bệ bắn, mỗi bệ bắn rộng 01m và cách nhau 01m. </w:t>
      </w:r>
    </w:p>
    <w:p w14:paraId="0A2E1BD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5. Quy định đối với trường bắn cự ly 10m dùng cho bia di động Chiều dài trường bắn ít nhất 20m; chiều dài được thiết kế gồm 10m + 02m tuyến bia + 05m tuyến bắn + khu vực khán giả. Chiều rộng trường bắn ít nhất 10m, được chia thành 02 khoang riêng biệt, mỗi khoang rộng 03m. </w:t>
      </w:r>
    </w:p>
    <w:p w14:paraId="25EF7A0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6. Quy định đối với trường bắn đĩa bay </w:t>
      </w:r>
    </w:p>
    <w:p w14:paraId="6F290D5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Trường bắn có kích thước an toàn mỗi chiều không nhỏ hơn 150m; b) Lưới an toàn cao 03m đặt ở phía trên tường bao quanh trường bắn; </w:t>
      </w:r>
    </w:p>
    <w:p w14:paraId="14F2E38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Đảm bảo chiều dài từ hào phóng đĩa đến vị trí đứng bắn cách nhau không nhỏ hơn 15m; </w:t>
      </w:r>
    </w:p>
    <w:p w14:paraId="450EBE9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Khoảng cách từ vị trí đứng bắn theo hướng bắn đến tường bao quanh ít nhất 70m; </w:t>
      </w:r>
    </w:p>
    <w:p w14:paraId="61B2112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 Có rào chắn cách ít nhất 07m ở phía sau đường di chuyển chắn giữa khán giả và khu vực bắn. </w:t>
      </w:r>
    </w:p>
    <w:p w14:paraId="0747DEE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7. Quy định đối với trường bắn đạn sơn a) Trường bắn có kích thước mỗi chiều không nhỏ hơn 100m; </w:t>
      </w:r>
    </w:p>
    <w:p w14:paraId="6B3F1B6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Bên trong trường bắn đặt ít nhất 03 mục tiêu bắn bằng một trong các chất liệu: đất, gỗ, nhựa. </w:t>
      </w:r>
    </w:p>
    <w:p w14:paraId="6F0C512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Cơ sở vật chất, trang thiết bị thi đấu </w:t>
      </w:r>
    </w:p>
    <w:p w14:paraId="469251A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Thực hiện theo quy định tại các điểm a, b, c, d, đ, e, g và i khoản 1 và các khoản 2, 3, 4, 5, 6 và 7 phần (1) nêu trên. </w:t>
      </w:r>
    </w:p>
    <w:p w14:paraId="76538A0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Có 20 bệ bắn trở lên đối với các trường bắn cự ly 50m, 25m và 10m. </w:t>
      </w:r>
    </w:p>
    <w:p w14:paraId="7DE3DD6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Có 02 khung bắn trở lên đối với trường bắn cự ly 10m súng trường hơi di động. </w:t>
      </w:r>
    </w:p>
    <w:p w14:paraId="29B199C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Mật độ tập luyện, hướng dẫn tập luyện </w:t>
      </w:r>
    </w:p>
    <w:p w14:paraId="1D6432C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Mật độ tập luyện trên vị trí bắn bảo đảm ít nhất 01người/01m2 . </w:t>
      </w:r>
    </w:p>
    <w:p w14:paraId="27FD59A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Mỗi người hướng dẫn tập luyện hướng dẫn không quá 10 người/buổi. </w:t>
      </w:r>
    </w:p>
    <w:p w14:paraId="3D64650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Nhân viên chuyên môn: Có đội ngũ cán bộ, nhân viên chuyên môn phù hợp với nội dung hoạt động. Điều kiện riêng đối với doanh nghiệp kinh doanh hoạt động thể thao bắt buộc có người hướng dẫn tập luyện: </w:t>
      </w:r>
    </w:p>
    <w:p w14:paraId="4F85B5A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(1) Hộ kinh doanh và các tổ chức khác muốn kinh doanh hoạt động thể thao bắt buộc có người hướng dẫn tập luyện phải đăng ký thành lập doanh nghiệp. </w:t>
      </w:r>
    </w:p>
    <w:p w14:paraId="5797CE1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Bộ Văn hóa, Thể thao và Du lịch quy định phải đáp ứng các điều kiện sau đây: </w:t>
      </w:r>
    </w:p>
    <w:p w14:paraId="75CB430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Nhân viên chuyên môn của doanh nghiệp kinh doanh hoạt động thể thao bao gồm: </w:t>
      </w:r>
    </w:p>
    <w:p w14:paraId="11D7D74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Người hướng dẫn tập luyện thể thao phải đáp ứng một trong các điều kiện sau đây: </w:t>
      </w:r>
    </w:p>
    <w:p w14:paraId="206AE0B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Là huấn luyện viên hoặc vận động viên có đẳng cấp từ cấp 2 trở lên hoặc tương đương phù hợp với hoạt động thể thao đăng ký kinh doanh; </w:t>
      </w:r>
    </w:p>
    <w:p w14:paraId="3F3B941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bằng cấp về chuyên ngành thể dục thể thao từ bậc trung cấp trở lên phù hợp với hoạt động thể thao đăng ký kinh doanh; </w:t>
      </w:r>
    </w:p>
    <w:p w14:paraId="6BADE8E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Được tập huấn chuyên môn thể thao theo quy định của Bộ trưởng Bộ Văn hóa, Thể thao và Du lịch.</w:t>
      </w:r>
    </w:p>
    <w:p w14:paraId="09CC29D4"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 Căn cứ pháp lý của TTHC:</w:t>
      </w:r>
    </w:p>
    <w:p w14:paraId="786D6A1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188B66B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Phí và lệ phí số 97/2015/QH13 ngày 25 tháng 11 năm 2015 của Quốc hội. Có hiệu lực kể từ ngày 01 tháng 01 năm 2017. </w:t>
      </w:r>
    </w:p>
    <w:p w14:paraId="36F0789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Nghị định số 36/2019/NĐ-CP ngày 29 tháng 4 năm 2019 quy định chi tiết một số điều của Luật sửa đổi, bổ sung một số điều của Luật Thể dục, thể thao. Có hiệu lực kể từ ngày 14 tháng 6 năm 2019. </w:t>
      </w:r>
    </w:p>
    <w:p w14:paraId="424EE0DE"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67157E56"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3E9C935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31/2018/TT-BVHTTDL ngày 05 tháng 10 năm 2018 của Bộ trưởng Bộ Văn hóa, Thể thao và Du lịch quy định về cơ sở vật chất, trang thiết bị và tập huấn nhân viên chuyên môn đối với môn Bắn súng thể thao, có hiệu lực từ ngày 15 tháng 12 năm 2018. </w:t>
      </w:r>
    </w:p>
    <w:p w14:paraId="18A08317" w14:textId="77777777" w:rsidR="00DA32B9" w:rsidRDefault="00BA5660" w:rsidP="00DA32B9">
      <w:pPr>
        <w:spacing w:before="120" w:after="120" w:line="240" w:lineRule="auto"/>
        <w:ind w:firstLine="720"/>
        <w:jc w:val="both"/>
        <w:rPr>
          <w:rFonts w:ascii="Times New Roman" w:hAnsi="Times New Roman" w:cs="Times New Roman"/>
          <w:spacing w:val="-4"/>
          <w:sz w:val="28"/>
          <w:szCs w:val="28"/>
          <w:lang w:val="nl-NL"/>
        </w:rPr>
      </w:pPr>
      <w:r w:rsidRPr="00DA32B9">
        <w:rPr>
          <w:rFonts w:ascii="Times New Roman" w:hAnsi="Times New Roman" w:cs="Times New Roman"/>
          <w:spacing w:val="-12"/>
          <w:sz w:val="28"/>
          <w:szCs w:val="28"/>
          <w:lang w:val="nl-NL"/>
        </w:rP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r w:rsidRPr="00F87C3A">
        <w:rPr>
          <w:rFonts w:ascii="Times New Roman" w:hAnsi="Times New Roman" w:cs="Times New Roman"/>
          <w:spacing w:val="-4"/>
          <w:sz w:val="28"/>
          <w:szCs w:val="28"/>
          <w:lang w:val="nl-NL"/>
        </w:rPr>
        <w:t xml:space="preserve">. </w:t>
      </w:r>
    </w:p>
    <w:p w14:paraId="27A32F03" w14:textId="5BA01F7C" w:rsidR="00BA5660" w:rsidRPr="00DA32B9" w:rsidRDefault="00BA5660" w:rsidP="00DA32B9">
      <w:pPr>
        <w:spacing w:before="120" w:after="120" w:line="240" w:lineRule="auto"/>
        <w:ind w:firstLine="720"/>
        <w:jc w:val="both"/>
        <w:rPr>
          <w:rFonts w:ascii="Times New Roman" w:hAnsi="Times New Roman" w:cs="Times New Roman"/>
          <w:spacing w:val="-4"/>
          <w:sz w:val="28"/>
          <w:szCs w:val="28"/>
          <w:lang w:val="nl-NL"/>
        </w:rPr>
      </w:pPr>
      <w:r w:rsidRPr="00F87C3A">
        <w:rPr>
          <w:rFonts w:ascii="Times New Roman" w:hAnsi="Times New Roman" w:cs="Times New Roman"/>
          <w:b/>
          <w:sz w:val="28"/>
          <w:szCs w:val="28"/>
          <w:lang w:val="nl-NL"/>
        </w:rPr>
        <w:lastRenderedPageBreak/>
        <w:t xml:space="preserve">28. Thủ tục cấp giấy chứng nhận đủ điều kiện kinh doanh hoạt động thể thao đối với môn Bóng ném </w:t>
      </w:r>
      <w:r w:rsidR="008C5464">
        <w:rPr>
          <w:rFonts w:ascii="Times New Roman" w:hAnsi="Times New Roman" w:cs="Times New Roman"/>
          <w:b/>
          <w:sz w:val="28"/>
          <w:szCs w:val="28"/>
          <w:lang w:val="nl-NL"/>
        </w:rPr>
        <w:t>(</w:t>
      </w:r>
      <w:r w:rsidR="008C5464" w:rsidRPr="008C5464">
        <w:rPr>
          <w:rFonts w:ascii="Times New Roman" w:hAnsi="Times New Roman" w:cs="Times New Roman"/>
          <w:b/>
          <w:sz w:val="28"/>
          <w:szCs w:val="28"/>
          <w:lang w:val="nl-NL"/>
        </w:rPr>
        <w:t>1.001500</w:t>
      </w:r>
      <w:r w:rsidR="008C5464">
        <w:rPr>
          <w:rFonts w:ascii="Times New Roman" w:hAnsi="Times New Roman" w:cs="Times New Roman"/>
          <w:b/>
          <w:sz w:val="28"/>
          <w:szCs w:val="28"/>
          <w:lang w:val="nl-NL"/>
        </w:rPr>
        <w:t>)</w:t>
      </w:r>
    </w:p>
    <w:p w14:paraId="60D1BC01" w14:textId="2E650A51" w:rsidR="00DA32B9" w:rsidRPr="0051533A" w:rsidRDefault="00DA32B9" w:rsidP="00DA32B9">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28</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69266A79" w14:textId="36569A48" w:rsidR="00DA32B9" w:rsidRPr="0051533A" w:rsidRDefault="00DA32B9" w:rsidP="00DA32B9">
      <w:pPr>
        <w:spacing w:after="0" w:line="240" w:lineRule="auto"/>
        <w:jc w:val="both"/>
        <w:rPr>
          <w:rFonts w:ascii="Times New Roman" w:hAnsi="Times New Roman" w:cs="Times New Roman"/>
          <w:sz w:val="28"/>
          <w:szCs w:val="28"/>
          <w:lang w:val="nl-NL"/>
        </w:rPr>
      </w:pPr>
      <w:r w:rsidRPr="00DA32B9">
        <w:rPr>
          <w:rFonts w:ascii="Times New Roman" w:hAnsi="Times New Roman" w:cs="Times New Roman"/>
          <w:i/>
          <w:iCs/>
          <w:sz w:val="28"/>
          <w:szCs w:val="28"/>
          <w:lang w:val="nl-NL"/>
        </w:rPr>
        <w:t xml:space="preserve">        2</w:t>
      </w:r>
      <w:r>
        <w:rPr>
          <w:rFonts w:ascii="Times New Roman" w:hAnsi="Times New Roman" w:cs="Times New Roman"/>
          <w:i/>
          <w:iCs/>
          <w:sz w:val="28"/>
          <w:szCs w:val="28"/>
          <w:lang w:val="nl-NL"/>
        </w:rPr>
        <w:t>8</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01CF8452"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1113E188"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42BFEA89"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5795693A"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19F2BFA6"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10AEF429" w14:textId="77777777" w:rsidR="00DA32B9" w:rsidRPr="0051533A" w:rsidRDefault="00DA32B9" w:rsidP="00DA32B9">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22D98CDB"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0EFD7DBC"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2DCD5669"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414CF4D3"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 Thành phần, số lượng hồ sơ: </w:t>
      </w:r>
    </w:p>
    <w:p w14:paraId="4059120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3414718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0F55091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Bản sao Giấy chứng nhận đăng ký doanh nghiệp; </w:t>
      </w:r>
    </w:p>
    <w:p w14:paraId="4C4B5DA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Bản tóm tắt tình hình chuẩn bị các điều kiện kinh doanh (theo Mẫu số 3 Phụ lục Nghị định 36/2019/NĐ-CP ngày 29/4/2019). </w:t>
      </w:r>
    </w:p>
    <w:p w14:paraId="02557BE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41CA1AE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0177EB8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7092CC44"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4AB33814"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587B218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Kết quả thực hiện TTHC</w:t>
      </w:r>
      <w:r w:rsidRPr="00F87C3A">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p w14:paraId="6DEBA3C1"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03F6099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10DBB87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Sân bóng ném </w:t>
      </w:r>
    </w:p>
    <w:p w14:paraId="584033F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Sân bóng ném có chiều dài là 44m và chiều rộng là 22m; </w:t>
      </w:r>
    </w:p>
    <w:p w14:paraId="3216BEA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Mặt sân bóng ném phẳng, không có độ dốc, không trơn trượt;  </w:t>
      </w:r>
    </w:p>
    <w:p w14:paraId="2D9C2B4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Tường bao quanh sân bóng ném cách đường biên dọc ít nhất là 1m; cách đường cuối sân ít nhất là 2m; </w:t>
      </w:r>
    </w:p>
    <w:p w14:paraId="5B347E1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Đối với sân bóng ném trong nhà, chiều cao tính từ mặt sân đến trần nhà ít nhất là 8m. </w:t>
      </w:r>
    </w:p>
    <w:p w14:paraId="07D5D62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Cầu môn có chiều cao là 2m, chiều rộng là 3m tính từ mép trong của cầu môn; cạnh của cột cầu môn có chiều rộng là 8cm. </w:t>
      </w:r>
    </w:p>
    <w:p w14:paraId="3186616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Lưới cầu môn và lưới chắn bóng: </w:t>
      </w:r>
    </w:p>
    <w:p w14:paraId="0B546DB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Lưới cầu môn và lưới chắn bóng có mầu sẫm, kích thước các mắt lưới không quá 10cm x 10cm; </w:t>
      </w:r>
    </w:p>
    <w:p w14:paraId="4101B42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Phía sau khung thành và cách đường khung thành 1,5m phải có lưới chắn bóng; lưới chắn bóng có chiều dài từ 9m đến 14m và có chiều cao ít nhất là 5m tính từ mặt sân. </w:t>
      </w:r>
    </w:p>
    <w:p w14:paraId="796968F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Đối với sân ngoài trời không có tường bao, phía sau đường biên dọc và cách đường biên dọc 1m phải có lưới chắn bóng; lưới chắn bóng có chiều dài từ 28m đến 34m và có chiều cao ít nhất là 4m tính từ mặt sân. </w:t>
      </w:r>
    </w:p>
    <w:p w14:paraId="5BEC2D3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Quả bóng </w:t>
      </w:r>
    </w:p>
    <w:p w14:paraId="0E90337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Bóng sử dụng phù hợp với từng loại đối tượng theo quy định của Luật thi đấu Bóng ném; </w:t>
      </w:r>
    </w:p>
    <w:p w14:paraId="4D13E9F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Bảo đảm ít nhất 01 người/1quả bóng. </w:t>
      </w:r>
    </w:p>
    <w:p w14:paraId="1003CBB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5. Độ chiếu sáng bảo đảm từ 200 lux trở lên. </w:t>
      </w:r>
    </w:p>
    <w:p w14:paraId="7CAA6E7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6. Có khu vực thay đồ, gửi đồ, khu vực vệ sinh; có túi sơ cứu theo quy định của Bộ Y tế. </w:t>
      </w:r>
    </w:p>
    <w:p w14:paraId="315D90C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7. Có bảng nội quy bao gồm những nội dung chủ yếu sau: Giờ tập luyện, đối tượng tham gia tập luyện, biện pháp bảo đảm an toàn khi tập luyện. </w:t>
      </w:r>
    </w:p>
    <w:p w14:paraId="6D889E6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Cơ sở vật chất, trang thiết bị thi đấu </w:t>
      </w:r>
    </w:p>
    <w:p w14:paraId="2D329DE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tổ chức thi đấu môn Bóng ném được thực hiện theo quy định tại các mục 1, 2 và 3, điểm a mục 4, mục 5 và mục 6 phần (1) nêu trên. </w:t>
      </w:r>
    </w:p>
    <w:p w14:paraId="09E08CC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2. Mặt sân phải được làm bằng gỗ hoặc chất liệu tổng hợp. 3. Mỗi sân có dụng cụ lau và làm sạch mặt sân. </w:t>
      </w:r>
    </w:p>
    <w:p w14:paraId="06844F7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(3) Mật độ tập luyện</w:t>
      </w:r>
    </w:p>
    <w:p w14:paraId="1CE90DB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1. Mỗi người hướng dẫn tập luyện hướng dẫn không quá 20 người trong một buổi tập. </w:t>
      </w:r>
    </w:p>
    <w:p w14:paraId="33BF6FD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Mật độ tập luyện phải bảo đảm ít nhất 10m²/1 người. </w:t>
      </w:r>
    </w:p>
    <w:p w14:paraId="5232161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Nhân viên chuyên môn: Có đội ngũ cán bộ, nhân viên chuyên môn phù hợp với nội dung hoạt động. </w:t>
      </w:r>
    </w:p>
    <w:p w14:paraId="668771A2"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751F53E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 Luật Phí và lệ phí số 97/2015/QH13 ngày 25 tháng 11 năm 2015 của Quốc hội. Có hiệu lực kể từ ngày 01 tháng 01 năm 2017. </w:t>
      </w:r>
    </w:p>
    <w:p w14:paraId="4DE2AF0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0C610E17"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02662F79"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2537E16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Thông tư số 27/2018/TT-BVHTTDL ngày 19 tháng 9 năm 2018 của Bộ trưởng Bộ Văn hóa, Thể thao và Du lịch quy định về cơ sở vật chất, trang thiết bị và tập huấn nhân viên chuyên môn đối với môn Bóng ném, có hiệu lực từ ngày 30 tháng 10 năm 2018. </w:t>
      </w:r>
    </w:p>
    <w:p w14:paraId="6BCE8827" w14:textId="77777777" w:rsidR="00BA5660" w:rsidRPr="00F87C3A" w:rsidRDefault="00BA5660" w:rsidP="00BA5660">
      <w:pPr>
        <w:spacing w:before="120" w:after="120" w:line="240" w:lineRule="auto"/>
        <w:ind w:firstLine="720"/>
        <w:jc w:val="both"/>
        <w:rPr>
          <w:rFonts w:ascii="Times New Roman" w:hAnsi="Times New Roman" w:cs="Times New Roman"/>
          <w:spacing w:val="-6"/>
          <w:sz w:val="28"/>
          <w:szCs w:val="28"/>
          <w:lang w:val="nl-NL"/>
        </w:rPr>
      </w:pPr>
      <w:r w:rsidRPr="00F87C3A">
        <w:rPr>
          <w:rFonts w:ascii="Times New Roman" w:hAnsi="Times New Roman" w:cs="Times New Roman"/>
          <w:spacing w:val="-6"/>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 </w:t>
      </w:r>
    </w:p>
    <w:p w14:paraId="6D4A344E" w14:textId="77777777" w:rsidR="00BA5660" w:rsidRPr="00F87C3A" w:rsidRDefault="00BA5660" w:rsidP="00BA5660">
      <w:pPr>
        <w:rPr>
          <w:rFonts w:ascii="Times New Roman" w:hAnsi="Times New Roman" w:cs="Times New Roman"/>
          <w:spacing w:val="-6"/>
          <w:sz w:val="28"/>
          <w:szCs w:val="28"/>
          <w:lang w:val="nl-NL"/>
        </w:rPr>
      </w:pPr>
      <w:r w:rsidRPr="00F87C3A">
        <w:rPr>
          <w:rFonts w:ascii="Times New Roman" w:hAnsi="Times New Roman" w:cs="Times New Roman"/>
          <w:spacing w:val="-6"/>
          <w:sz w:val="28"/>
          <w:szCs w:val="28"/>
          <w:lang w:val="nl-NL"/>
        </w:rPr>
        <w:br w:type="page"/>
      </w:r>
    </w:p>
    <w:p w14:paraId="52C58327" w14:textId="675CE416"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29. Thủ tục cấp giấy chứng nhận đủ điều kiện kinh doanh hoạt động thể thao đối với môn Wushu </w:t>
      </w:r>
      <w:r w:rsidR="008C5464">
        <w:rPr>
          <w:rFonts w:ascii="Times New Roman" w:hAnsi="Times New Roman" w:cs="Times New Roman"/>
          <w:b/>
          <w:sz w:val="28"/>
          <w:szCs w:val="28"/>
          <w:lang w:val="nl-NL"/>
        </w:rPr>
        <w:t>(</w:t>
      </w:r>
      <w:r w:rsidR="008C5464" w:rsidRPr="008C5464">
        <w:rPr>
          <w:rFonts w:ascii="Times New Roman" w:hAnsi="Times New Roman" w:cs="Times New Roman"/>
          <w:b/>
          <w:sz w:val="28"/>
          <w:szCs w:val="28"/>
          <w:lang w:val="nl-NL"/>
        </w:rPr>
        <w:t>1.005162</w:t>
      </w:r>
      <w:r w:rsidR="008C5464">
        <w:rPr>
          <w:rFonts w:ascii="Times New Roman" w:hAnsi="Times New Roman" w:cs="Times New Roman"/>
          <w:b/>
          <w:sz w:val="28"/>
          <w:szCs w:val="28"/>
          <w:lang w:val="nl-NL"/>
        </w:rPr>
        <w:t>)</w:t>
      </w:r>
    </w:p>
    <w:p w14:paraId="33698224" w14:textId="36572BE8" w:rsidR="00DA32B9" w:rsidRPr="0051533A" w:rsidRDefault="00DA32B9" w:rsidP="00DA32B9">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29</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71B26B94" w14:textId="493C43F0" w:rsidR="00DA32B9" w:rsidRPr="0051533A" w:rsidRDefault="00DA32B9" w:rsidP="00DA32B9">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29</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64D5F810"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7F9A5BD8"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5FC26C19"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40B9D406"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3407B4F6"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26B5FF7C" w14:textId="77777777" w:rsidR="00DA32B9" w:rsidRPr="0051533A" w:rsidRDefault="00DA32B9" w:rsidP="00DA32B9">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2F1701C7"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20ABFEF2"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0160409E"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7ED93425"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6DB2699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7089093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(1) Đơn đề nghị Cấp giấy chứng nhận đủ điều kiện kinh doanh hoạt động thể thao (theo mẫu số 02 Phụ lục III Nghị định số 31/2024/NĐ-CP ngày 15/3/2024)</w:t>
      </w:r>
    </w:p>
    <w:p w14:paraId="5434451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Bản sao Giấy chứng nhận đăng ký doanh nghiệp; </w:t>
      </w:r>
    </w:p>
    <w:p w14:paraId="744BA51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Bản tóm tắt tình hình chuẩn bị các điều kiện kinh doanh (theo Mẫu số 3 Phụ lục Nghị định 36/2019/NĐ-CP ngày 29/4/2019). </w:t>
      </w:r>
    </w:p>
    <w:p w14:paraId="150A9CB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02DD9FF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0B4EF88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6FA17AE2"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20F41C24"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4FE858E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Kết quả thực hiện TTHC</w:t>
      </w:r>
      <w:r w:rsidRPr="00F87C3A">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p w14:paraId="7CE6CB04" w14:textId="2807342B"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Yêu cầu, điều kiện thực hiện TTHC:</w:t>
      </w:r>
    </w:p>
    <w:p w14:paraId="3D07442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(1) Cơ sở vật chất, trang thiết bị tập luyện </w:t>
      </w:r>
    </w:p>
    <w:p w14:paraId="5ACD5A3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Sân tập, sàn tập bằng phẳng, không trơn trượt, có diện tích từ 60m2 trở lên đối với nội dung đối kháng (Sanshou) và 80 m2 trở lên đối với nội dung quyền (Taolu). </w:t>
      </w:r>
    </w:p>
    <w:p w14:paraId="130ABA9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Độ chiếu sáng sân tập, sàn tập bảo đảm từ 200 lux trở lên. </w:t>
      </w:r>
    </w:p>
    <w:p w14:paraId="1DA5C93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Có túi sơ cứu theo quy định của Bộ Y tế. </w:t>
      </w:r>
    </w:p>
    <w:p w14:paraId="7C2514F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Có khu vực thay đồ, tủ gửi đồ, nhà vệ sinh. </w:t>
      </w:r>
    </w:p>
    <w:p w14:paraId="35A1A38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5. Có sổ theo dõi võ sinh tham gia tập luyện. </w:t>
      </w:r>
    </w:p>
    <w:p w14:paraId="150BC95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6. Có trang thiết bị tập luyện gồm: </w:t>
      </w:r>
    </w:p>
    <w:p w14:paraId="0036D64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Thảm tập có độ dày ít nhất là 2cm và có tính đàn hồi; </w:t>
      </w:r>
    </w:p>
    <w:p w14:paraId="52C7684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Võ phục, găng, giáp, mũ, kuki trong nội dung đối kháng; </w:t>
      </w:r>
    </w:p>
    <w:p w14:paraId="46F8BA7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Võ phục, các loại vũ khí thể thao thô sơ: Kiếm, đao, côn, thương đối với các bài quyền như Kiếm thuật, Đao thuật, Côn thuật, Thương thuật, Nam đao, Nam côn, Thái cực kiếm trong nội dung quyền. Việc đăng ký, sử dụng kiếm, đao, côn, thương thực hiện theo quy định của pháp luật về quản lý, sử dụng vũ khí, vật liệu nổ và công cụ hỗ trợ. </w:t>
      </w:r>
    </w:p>
    <w:p w14:paraId="4F158E4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7. Có bảng nội quy quy định những nội dung chủ yếu: Đối tượng tham gia tập luyện, trang phục khi tập luyện, giờ tập luyện, biện pháp đảm bảo an toàn khi tập luyện. </w:t>
      </w:r>
    </w:p>
    <w:p w14:paraId="090095C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Cơ sở vật chất, trang thiết bị thi đấu </w:t>
      </w:r>
    </w:p>
    <w:p w14:paraId="767EFEE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Thực hiện quy định tại các mục 2, 3, 4 phần (1) nêu trên. </w:t>
      </w:r>
    </w:p>
    <w:p w14:paraId="01050D2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Sàn thi đấu: </w:t>
      </w:r>
    </w:p>
    <w:p w14:paraId="39D65E1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Đối với nội dung Taolu: Thảm đấu có tính đàn hồi, kích thước 18m x 12m x 0,1m; </w:t>
      </w:r>
    </w:p>
    <w:p w14:paraId="6FE593A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Đối với nội dung Sanshou: Đài thi đấu có diện tích 8m x 8m, cao 0,8m, có đệm bảo vệ xung quanh. </w:t>
      </w:r>
    </w:p>
    <w:p w14:paraId="555DF1B7"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3. Trang thiết bị thi đấu: </w:t>
      </w:r>
    </w:p>
    <w:p w14:paraId="100ECC2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a) Thực hiện quy định tại điểm b, c mục 6 phần (1) nêu trên; </w:t>
      </w:r>
    </w:p>
    <w:p w14:paraId="22B9CEE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b) Đối với nội dung Taolu: Có bảng công bố điểm; </w:t>
      </w:r>
    </w:p>
    <w:p w14:paraId="4D424CC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c) Đối với nội dung Sanshou: Có cân trọng lượng cơ thể võ sinh. </w:t>
      </w:r>
    </w:p>
    <w:p w14:paraId="038758BD"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(3) Mật độ tập luyện </w:t>
      </w:r>
    </w:p>
    <w:p w14:paraId="7A640F37"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1. Mật độ tập luyện trên sàn bảo đảm ít nhất 3m2/01 võ sinh. </w:t>
      </w:r>
    </w:p>
    <w:p w14:paraId="6BA8B8E6"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lastRenderedPageBreak/>
        <w:t xml:space="preserve">2. Mỗi người hướng dẫn tập luyện hướng dẫn không quá 30 võ sinh/buổi tập. </w:t>
      </w:r>
    </w:p>
    <w:p w14:paraId="42CA3C93"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(4) Nhân viên chuyên môn: Có đội ngũ cán bộ, nhân viên chuyên môn phù hợp với nội dung hoạt động. </w:t>
      </w:r>
    </w:p>
    <w:p w14:paraId="6382B854" w14:textId="77777777" w:rsidR="00BA5660" w:rsidRPr="00156307" w:rsidRDefault="00BA5660" w:rsidP="00BA5660">
      <w:pPr>
        <w:spacing w:before="120" w:after="120" w:line="240" w:lineRule="auto"/>
        <w:ind w:firstLine="567"/>
        <w:jc w:val="both"/>
        <w:rPr>
          <w:rFonts w:ascii="Times New Roman" w:hAnsi="Times New Roman" w:cs="Times New Roman"/>
          <w:b/>
          <w:sz w:val="28"/>
          <w:szCs w:val="28"/>
        </w:rPr>
      </w:pPr>
      <w:r w:rsidRPr="00156307">
        <w:rPr>
          <w:rFonts w:ascii="Times New Roman" w:hAnsi="Times New Roman" w:cs="Times New Roman"/>
          <w:b/>
          <w:sz w:val="28"/>
          <w:szCs w:val="28"/>
        </w:rPr>
        <w:t xml:space="preserve">* Căn cứ pháp lý của TTHC: </w:t>
      </w:r>
    </w:p>
    <w:p w14:paraId="28E6620F"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Luật Thể dục, thể thao số 77/2006/QH11 ngày 29 tháng 11 năm 2006 và Luật sửa đổi, bổ sung một số điều của Luật Thể dục, thể thao số 26/2018/QH14 ngày 14 tháng 6 năm 2018. Có hiệu lực từ ngày 01 tháng 01 năm 2019. - Luật Phí và lệ phí số 97/2015/QH13 ngày 25 tháng 11 năm 2015 của Quốc hội. Có hiệu lực kể từ ngày 01 tháng 01 năm 2017.</w:t>
      </w:r>
    </w:p>
    <w:p w14:paraId="294C9060"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 Nghị định số 36/2019/NĐ-CP ngày 29 tháng 4 năm 2019 quy định chi tiết một số điều của Luật sửa đổi, bổ sung một số điều của Luật Thể dục, thể thao. Có hiệu lực kể từ ngày 14 tháng 6 năm 2019. </w:t>
      </w:r>
    </w:p>
    <w:p w14:paraId="794B6BD1"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5D7432ED"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4DD28DA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29/2018/TT-BVHTTDL ngày 28 tháng 9 năm 2018 của Bộ trưởng Bộ Văn hóa, Thể thao và Du lịch quy định về cơ sở vật chất, trang thiết bị 75 và tập huấn nhân viên chuyên môn đối với môn Wushu, có hiệu lực từ ngày 15 tháng 11 năm 2018. </w:t>
      </w:r>
    </w:p>
    <w:p w14:paraId="21904A08" w14:textId="77777777" w:rsidR="00BA5660" w:rsidRPr="00F87C3A" w:rsidRDefault="00BA5660" w:rsidP="00BA5660">
      <w:pPr>
        <w:spacing w:before="120" w:after="120" w:line="240" w:lineRule="auto"/>
        <w:ind w:firstLine="720"/>
        <w:jc w:val="both"/>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 </w:t>
      </w:r>
    </w:p>
    <w:p w14:paraId="3774E801" w14:textId="77777777" w:rsidR="00BA5660" w:rsidRPr="00F87C3A" w:rsidRDefault="00BA5660" w:rsidP="00BA5660">
      <w:pPr>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br w:type="page"/>
      </w:r>
    </w:p>
    <w:p w14:paraId="1AF532B3" w14:textId="543B6C20"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30. Thủ tục cấp giấy chứng nhận đủ điều kiện kinh doanh hoạt động thể thao đối với môn Leo núi thể thao </w:t>
      </w:r>
      <w:r w:rsidR="008C5464">
        <w:rPr>
          <w:rFonts w:ascii="Times New Roman" w:hAnsi="Times New Roman" w:cs="Times New Roman"/>
          <w:b/>
          <w:sz w:val="28"/>
          <w:szCs w:val="28"/>
          <w:lang w:val="nl-NL"/>
        </w:rPr>
        <w:t>(</w:t>
      </w:r>
      <w:r w:rsidR="008C5464" w:rsidRPr="008C5464">
        <w:rPr>
          <w:rFonts w:ascii="Times New Roman" w:hAnsi="Times New Roman" w:cs="Times New Roman"/>
          <w:b/>
          <w:sz w:val="28"/>
          <w:szCs w:val="28"/>
          <w:lang w:val="nl-NL"/>
        </w:rPr>
        <w:t>1.001517</w:t>
      </w:r>
      <w:r w:rsidR="008C5464">
        <w:rPr>
          <w:rFonts w:ascii="Times New Roman" w:hAnsi="Times New Roman" w:cs="Times New Roman"/>
          <w:b/>
          <w:sz w:val="28"/>
          <w:szCs w:val="28"/>
          <w:lang w:val="nl-NL"/>
        </w:rPr>
        <w:t>)</w:t>
      </w:r>
    </w:p>
    <w:p w14:paraId="37691144" w14:textId="650FA156" w:rsidR="00DA32B9" w:rsidRPr="0051533A" w:rsidRDefault="00DA32B9" w:rsidP="00DA32B9">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30</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54C827A8" w14:textId="39774D7A"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30</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1DA63C96"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0D6F1732"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79D97E53"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27D039F4"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7A4C0C98"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528C23F2" w14:textId="77777777" w:rsidR="00DA32B9" w:rsidRPr="0051533A" w:rsidRDefault="00DA32B9" w:rsidP="00DA32B9">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654BD726"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2989BDA6"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243D51EA"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57167B7A"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 Thành phần, số lượng hồ sơ:</w:t>
      </w:r>
    </w:p>
    <w:p w14:paraId="148BD4A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Thành phần hồ sơ: </w:t>
      </w:r>
    </w:p>
    <w:p w14:paraId="536AFD7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4A8B7BE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(2) Bản sao Giấy chứng nhận đăng ký doanh nghiệp;</w:t>
      </w:r>
    </w:p>
    <w:p w14:paraId="641E12E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(3) Bản tóm tắt tình hình chuẩn bị các điều kiện kinh doanh (theo Mẫu số 3 Phụ lục Nghị định 36/2019/NĐ-CP ngày 29/4/2019). </w:t>
      </w:r>
    </w:p>
    <w:p w14:paraId="70C91A8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36880C9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1C579C1A"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Cơ quan thực hiện TTHC: </w:t>
      </w:r>
    </w:p>
    <w:p w14:paraId="680C6177"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3E041222"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3D387E8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Kết quả thực hiện TTHC:</w:t>
      </w:r>
      <w:r w:rsidRPr="00F87C3A">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w:t>
      </w:r>
    </w:p>
    <w:p w14:paraId="248B0478"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04373DD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tập luyện và thi đấu đối với leo núi nhân tạo </w:t>
      </w:r>
    </w:p>
    <w:p w14:paraId="564B6D0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Tường leo </w:t>
      </w:r>
    </w:p>
    <w:p w14:paraId="26A30AF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Tường leo đối với leo dẫn đường và leo với dây neo sẵn: </w:t>
      </w:r>
    </w:p>
    <w:p w14:paraId="57E8D35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Bảo đảm chiều cao ít nhất 4,5m khi tổ chức tập luyện; </w:t>
      </w:r>
    </w:p>
    <w:p w14:paraId="1A00852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Bảo đảm chiều cao ít nhất 8m khi tổ chức giải thi đấu cấp tỉnh, thành phố, câu lạc bộ; </w:t>
      </w:r>
    </w:p>
    <w:p w14:paraId="20FFF24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Bảo đảm chiều cao ít nhất 12m khi tổ chức giải thi đấu quốc gia. </w:t>
      </w:r>
    </w:p>
    <w:p w14:paraId="15FE0C2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Tường leo đối với leo khối đá: - Chiều cao không vượt quá 4,5m và có đệm bảo hộ dưới đất; </w:t>
      </w:r>
    </w:p>
    <w:p w14:paraId="4E24C16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tường leo độ cao từ 3m trở xuống: Đệm bảo hộ dưới đất dày ít nhất 12cm và có tính đàn hồi; </w:t>
      </w:r>
    </w:p>
    <w:p w14:paraId="731D789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tường leo độ cao từ 3m đến 4,5m: Đệm bảo hộ dưới đất dày ít nhất 20cm và có tính đàn hồi. </w:t>
      </w:r>
    </w:p>
    <w:p w14:paraId="4CA74A3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Mấu bám trên tường leo bảo đảm không bị lỏng hoặc xoay vặn và theo tiêu chuẩn của Liên đoàn Leo núi quốc tế. </w:t>
      </w:r>
    </w:p>
    <w:p w14:paraId="48D5E27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Khung kết cấu tường leo bảo đảm chịu được tải trọng của toàn bộ tường leo và lực tác động của người leo. </w:t>
      </w:r>
    </w:p>
    <w:p w14:paraId="505EA11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Có bảng nội quy quy định về giờ tập luyện, trang phục tập luyện và biện pháp bảo đảm an toàn khi tập luyện và thi đấu. </w:t>
      </w:r>
    </w:p>
    <w:p w14:paraId="5956B45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5. Có khu vực vệ sinh, thay đồ, nơi để đồ dùng cá nhân cho người tập.</w:t>
      </w:r>
    </w:p>
    <w:p w14:paraId="6E5238C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(2) Cơ sở vật chất tập luyện và thi đấu đối với Leo núi tự nhiên </w:t>
      </w:r>
    </w:p>
    <w:p w14:paraId="6359718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Vách leo </w:t>
      </w:r>
    </w:p>
    <w:p w14:paraId="7965214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a) Vách leo đối với leo dẫn đường và leo với dây neo sẵn: Các tuyến leo được cố định sẵn trên vách leo, các chốt an toàn được lắp đặt theo đúng hướng dẫn của nhà sản xuất và đảm bảo tiêu chuẩn của Liên đoàn Leo núi Quốc tế.</w:t>
      </w:r>
    </w:p>
    <w:p w14:paraId="37BAADC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 Vách leo đối với leo khối đá: </w:t>
      </w:r>
    </w:p>
    <w:p w14:paraId="0FAAB25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Bảo đảm chiều cao không vượt quá 4,5m và có đệm bảo hộ dưới đất được đặt trên địa hình bằng phẳng; </w:t>
      </w:r>
    </w:p>
    <w:p w14:paraId="2288B32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độ cao từ 3m trở xuống: đệm bảo hộ dưới đất dày ít nhất 12cm và có tính đàn hồi; </w:t>
      </w:r>
    </w:p>
    <w:p w14:paraId="714CFF0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Đối với độ cao từ 3m đến 4,5m: đệm bảo hộ dưới đất dày ít nhất 20cm và có tính đàn hồi. </w:t>
      </w:r>
    </w:p>
    <w:p w14:paraId="31E0D46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2. Có bảng nội quy quy định về giờ tập luyện, trang phục tập luyện và biện pháp bảo đảm an toàn khi tập luyện và thi đấu và bảng chỉ dẫn được đặt ở những vị trí dễ nhận biết trong khu vực leo. Nội dung bảng chỉ dẫn quy định về bản đồ khu vực leo, vạch giới hạn khu vực leo, số điện thoại của người có trách nhiệm quản lý leo và cách thức liên lạc khi cần thiết. </w:t>
      </w:r>
    </w:p>
    <w:p w14:paraId="1940A4D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Trang thiết bị tập luyện và thi đấu </w:t>
      </w:r>
    </w:p>
    <w:p w14:paraId="5FFFD15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Có giầy leo núi chuyên dụng, dây leo núi, đai bảo hiểm, móc leo, thiết bị hãm, móc khóa carabiner, mũ bảo hiểm chuyên dụng, túi phấn, dây phụ trợ tùy theo loại hình leo núi. Các thiết bị leo núi phải đảm bảo tiêu chuẩn của Liên đoàn leo núi quốc tế. </w:t>
      </w:r>
    </w:p>
    <w:p w14:paraId="7410157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Bảo đảm thông tin liên lạc giữa người tập leo núi, người hướng dẫn tập luyện với bộ phận điều hành tại địa điểm tập luyện, thi đấu và cơ sở y tế. </w:t>
      </w:r>
    </w:p>
    <w:p w14:paraId="2815061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Mật độ tập luyện, hướng dẫn tập luyện và cứu hộ </w:t>
      </w:r>
    </w:p>
    <w:p w14:paraId="4996BA1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Mỗi người hướng dẫn tập luyện hướng dẫn không quá 15 người trong 01 giờ học. </w:t>
      </w:r>
    </w:p>
    <w:p w14:paraId="366D6D6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Có nhân viên cứu hộ thường trực, bảo đảm 15 người tập có 01 nhân viên cứu hộ. </w:t>
      </w:r>
    </w:p>
    <w:p w14:paraId="1F0BD87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Điều kiện riêng đối với doanh nghiệp kinh doanh hoạt động thể thao bắt buộc có người hướng dẫn tập luyện: </w:t>
      </w:r>
    </w:p>
    <w:p w14:paraId="247C66B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Hộ kinh doanh và các tổ chức khác muốn kinh doanh hoạt động thể thao bắt buộc có người hướng dẫn tập luyện phải đăng ký thành lập doanh nghiệp. </w:t>
      </w:r>
    </w:p>
    <w:p w14:paraId="537C216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Bộ Văn hóa, Thể thao và Du lịch quy định phải đáp ứng các điều kiện sau đây: </w:t>
      </w:r>
    </w:p>
    <w:p w14:paraId="5C1AB12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Nhân viên chuyên môn của doanh nghiệp kinh doanh hoạt động thể thao bao gồm: </w:t>
      </w:r>
    </w:p>
    <w:p w14:paraId="070C0B1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Người hướng dẫn tập luyện thể thao phải đáp ứng một trong các điều kiện sau đây: </w:t>
      </w:r>
    </w:p>
    <w:p w14:paraId="7412B2A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Là huấn luyện viên hoặc vận động viên có đẳng cấp từ cấp 2 trở lên hoặc tương đương phù hợp với hoạt động thể thao đăng ký kinh doanh; </w:t>
      </w:r>
    </w:p>
    <w:p w14:paraId="0C5D3C3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bằng cấp về chuyên ngành thể dục thể thao từ bậc trung cấp trở lên phù hợp với hoạt động thể thao đăng ký kinh doanh; </w:t>
      </w:r>
    </w:p>
    <w:p w14:paraId="6FDCBC3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Được tập huấn chuyên môn thể thao theo quy định của Bộ trưởng Bộ Văn hóa, Thể thao và Du lịch. </w:t>
      </w:r>
    </w:p>
    <w:p w14:paraId="022D4B7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(5) Điều kiện riêng đối với doanh nghiệp kinh doanh hoạt động thể thao mạo hiểm: </w:t>
      </w:r>
    </w:p>
    <w:p w14:paraId="1EB50B2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a) Hộ kinh doanh và các tổ chức khác muốn kinh doanh hoạt động thể thao mạo hiểm phải đăng ký thành lập doanh nghiệp. </w:t>
      </w:r>
    </w:p>
    <w:p w14:paraId="2279480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Doanh nghiệp kinh doanh hoạt động thể thao thuộc Danh mục hoạt động thể thao mạo hiểm do Bộ trưởng Bộ Văn hóa, Thể thao và Du lịch quy định phải đáp ứng các điều kiện sau đây: </w:t>
      </w:r>
    </w:p>
    <w:p w14:paraId="21CD579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c) Có đủ nhân viên chuyên môn, bao gồm:</w:t>
      </w:r>
    </w:p>
    <w:p w14:paraId="5DA5F8E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Người hướng dẫn tập luyện thể thao phải đáp ứng một trong các điều kiện sau đây: </w:t>
      </w:r>
    </w:p>
    <w:p w14:paraId="434B50F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Là huấn luyện viên hoặc vận động viên có đẳng cấp từ cấp 2 trở lên hoặc tương đương phù hợp với hoạt động thể thao đăng ký kinh doanh; </w:t>
      </w:r>
    </w:p>
    <w:p w14:paraId="3B6F299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Có bằng cấp về chuyên ngành thể dục thể thao từ bậc trung cấp trở lên phù hợp với hoạt động thể thao đăng ký kinh doanh; </w:t>
      </w:r>
    </w:p>
    <w:p w14:paraId="329C6A3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Được tập huấn chuyên môn thể thao theo quy định của Bộ trưởng Bộ Văn hóa, Thể thao và Du lịch. </w:t>
      </w:r>
    </w:p>
    <w:p w14:paraId="35A3955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Nhân viên cứu hộ; </w:t>
      </w:r>
    </w:p>
    <w:p w14:paraId="5FA466B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Nhân viên y tế thường trực hoặc văn bản thỏa thuận với cơ sở y tế gần nhất về nhân viên y tế để sơ cứu, cấp cứu người tham gia hoạt động thể thao mạo hiểm trong trường hợp cần thiết. </w:t>
      </w:r>
    </w:p>
    <w:p w14:paraId="41058B51"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0CBE808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79 - Luật Phí và lệ phí số 97/2015/QH13 ngày 25 tháng 11 năm 2015 của Quốc hội. Có hiệu lực kể từ ngày 01 tháng 01 năm 2017. </w:t>
      </w:r>
    </w:p>
    <w:p w14:paraId="0355E70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Nghị định số 36/2019/NĐ-CP ngày 29 tháng 4 năm 2019 quy định chi tiết một số điều của Luật sửa đổi, bổ sung một số điều của Luật Thể dục, thể thao. Có hiệu lực kể từ ngày 14 tháng 6 năm 2019. </w:t>
      </w:r>
    </w:p>
    <w:p w14:paraId="118BE609"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3F04A47D"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3027123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Thông tư số 28/2018/TT-BVHTTDL ngày 26 tháng 9 năm 2018 của Bộ trưởng Bộ Văn hóa, Thể thao và Du lịch quy định về cơ sở vật chất, trang thiết bị và tập huấn nhân viên chuyên môn đối với môn Leo núi thể thao, có hiệu lực từ ngày 01 tháng 12 năm 2018.</w:t>
      </w:r>
    </w:p>
    <w:p w14:paraId="65F3D59F" w14:textId="77777777" w:rsidR="00BA5660" w:rsidRPr="00F87C3A" w:rsidRDefault="00BA5660" w:rsidP="00BA5660">
      <w:pPr>
        <w:spacing w:before="120" w:after="120" w:line="240" w:lineRule="auto"/>
        <w:ind w:firstLine="720"/>
        <w:jc w:val="both"/>
        <w:rPr>
          <w:rFonts w:ascii="Times New Roman" w:hAnsi="Times New Roman" w:cs="Times New Roman"/>
          <w:spacing w:val="-6"/>
          <w:sz w:val="28"/>
          <w:szCs w:val="28"/>
          <w:lang w:val="nl-NL"/>
        </w:rPr>
      </w:pPr>
      <w:r w:rsidRPr="00F87C3A">
        <w:rPr>
          <w:rFonts w:ascii="Times New Roman" w:hAnsi="Times New Roman" w:cs="Times New Roman"/>
          <w:sz w:val="28"/>
          <w:szCs w:val="28"/>
          <w:lang w:val="nl-NL"/>
        </w:rPr>
        <w:t xml:space="preserve"> </w:t>
      </w:r>
      <w:r w:rsidRPr="00F87C3A">
        <w:rPr>
          <w:rFonts w:ascii="Times New Roman" w:hAnsi="Times New Roman" w:cs="Times New Roman"/>
          <w:spacing w:val="-6"/>
          <w:sz w:val="28"/>
          <w:szCs w:val="28"/>
          <w:lang w:val="nl-NL"/>
        </w:rPr>
        <w:t>- Nghị định số 31/2024/NĐ-CP ngày 15 tháng 3 năm 2024 của Chính phủ sửa đổi, bổ sung một số điều của Nghị định số 01/2012/NĐ-CP, Nghị định số 61/2016/NĐ-</w:t>
      </w:r>
      <w:r w:rsidRPr="00F87C3A">
        <w:rPr>
          <w:rFonts w:ascii="Times New Roman" w:hAnsi="Times New Roman" w:cs="Times New Roman"/>
          <w:spacing w:val="-6"/>
          <w:sz w:val="28"/>
          <w:szCs w:val="28"/>
          <w:lang w:val="nl-NL"/>
        </w:rPr>
        <w:lastRenderedPageBreak/>
        <w:t>CP và Nghị định số 36/2019/NĐ-CP. Có hiệu lực thi hành từ ngày 15 tháng 3 năm 2024 .</w:t>
      </w:r>
    </w:p>
    <w:p w14:paraId="565733B0" w14:textId="77777777" w:rsidR="00BA5660" w:rsidRPr="00F87C3A" w:rsidRDefault="00BA5660" w:rsidP="00BA5660">
      <w:pPr>
        <w:rPr>
          <w:rFonts w:ascii="Times New Roman" w:hAnsi="Times New Roman" w:cs="Times New Roman"/>
          <w:b/>
          <w:sz w:val="28"/>
          <w:szCs w:val="28"/>
          <w:lang w:val="nl-NL"/>
        </w:rPr>
      </w:pPr>
      <w:r w:rsidRPr="00F87C3A">
        <w:rPr>
          <w:rFonts w:ascii="Times New Roman" w:hAnsi="Times New Roman" w:cs="Times New Roman"/>
          <w:b/>
          <w:sz w:val="28"/>
          <w:szCs w:val="28"/>
          <w:lang w:val="nl-NL"/>
        </w:rPr>
        <w:br w:type="page"/>
      </w:r>
    </w:p>
    <w:p w14:paraId="6A66DB99" w14:textId="1E654879"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31. Thủ tục cấp giấy chứng nhận đủ điều kiện kinh doanh hoạt động thể thao đối với môn Bóng rổ </w:t>
      </w:r>
      <w:r w:rsidR="008C5464">
        <w:rPr>
          <w:rFonts w:ascii="Times New Roman" w:hAnsi="Times New Roman" w:cs="Times New Roman"/>
          <w:b/>
          <w:sz w:val="28"/>
          <w:szCs w:val="28"/>
          <w:lang w:val="nl-NL"/>
        </w:rPr>
        <w:t>(</w:t>
      </w:r>
      <w:r w:rsidR="008C5464" w:rsidRPr="008C5464">
        <w:rPr>
          <w:rFonts w:ascii="Times New Roman" w:hAnsi="Times New Roman" w:cs="Times New Roman"/>
          <w:b/>
          <w:sz w:val="28"/>
          <w:szCs w:val="28"/>
          <w:lang w:val="nl-NL"/>
        </w:rPr>
        <w:t>1.001527</w:t>
      </w:r>
      <w:r w:rsidR="008C5464">
        <w:rPr>
          <w:rFonts w:ascii="Times New Roman" w:hAnsi="Times New Roman" w:cs="Times New Roman"/>
          <w:b/>
          <w:sz w:val="28"/>
          <w:szCs w:val="28"/>
          <w:lang w:val="nl-NL"/>
        </w:rPr>
        <w:t>)</w:t>
      </w:r>
    </w:p>
    <w:p w14:paraId="30E40BCD" w14:textId="28E3912C" w:rsidR="00DA32B9" w:rsidRPr="0051533A" w:rsidRDefault="00DA32B9" w:rsidP="00DA32B9">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31</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37A58014" w14:textId="6DE274EA"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31</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632F597A"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2A8891D6"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544F8387"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0975A225"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00DA1F97"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4AFA9588" w14:textId="77777777" w:rsidR="00DA32B9" w:rsidRPr="0051533A" w:rsidRDefault="00DA32B9" w:rsidP="00DA32B9">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0A476CA9"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71203DB3"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7CEBDF9B"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76ED900A"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12BBB9A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46CE3CC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70FE2A2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Bản sao Giấy chứng nhận đăng ký doanh nghiệp; </w:t>
      </w:r>
    </w:p>
    <w:p w14:paraId="61A328A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(3) Bản tóm tắt tình hình chuẩn bị các điều kiện kinh doanh (theo Mẫu số 3 Phụ lục Nghị định 36/2019/NĐ-CP ngày 29/4/2019).</w:t>
      </w:r>
    </w:p>
    <w:p w14:paraId="4B5B617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Số lượng hồ sơ: (01) bộ. </w:t>
      </w:r>
    </w:p>
    <w:p w14:paraId="01E4B33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 </w:t>
      </w:r>
    </w:p>
    <w:p w14:paraId="3DBC631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Cơ quan thực hiện TTHC:</w:t>
      </w:r>
      <w:r w:rsidRPr="00F87C3A">
        <w:rPr>
          <w:rFonts w:ascii="Times New Roman" w:hAnsi="Times New Roman" w:cs="Times New Roman"/>
          <w:sz w:val="28"/>
          <w:szCs w:val="28"/>
          <w:lang w:val="nl-NL"/>
        </w:rPr>
        <w:t xml:space="preserve"> </w:t>
      </w:r>
    </w:p>
    <w:p w14:paraId="7F31DA25"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368AB328"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0207C6CC"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Kết quả thực hiện TTHC:</w:t>
      </w:r>
      <w:r w:rsidRPr="00F87C3A">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p w14:paraId="34A46E27"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232298B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0149C0C9"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Sân bóng rổ </w:t>
      </w:r>
    </w:p>
    <w:p w14:paraId="05758EC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Sân bóng rổ có chiều dài ít nhất là 28m và chiều rộng ít nhất là 15m; </w:t>
      </w:r>
    </w:p>
    <w:p w14:paraId="09F22A4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Mặt sân bóng rổ phẳng, cứng, không trơn trượt và không có chướng ngại vật;  </w:t>
      </w:r>
    </w:p>
    <w:p w14:paraId="2A4CB28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c) Đối với sân bóng rổ ngoài trời, hàng rào, lưới chắn hoặc tường bao quanh sân cách đường biên dọc của sân ít nhất là 2m và cách đường biên ngang của sân ít nhất là 5m. Trường hợp sân bóng rổ ngoài trời liền kề nhà ở, trường học, công trình công cộng hoặc đường giao thông, hàng rào, lưới chắn hoặc tường bao quanh sân bóng rổ cao ít nhất là 3m; </w:t>
      </w:r>
    </w:p>
    <w:p w14:paraId="5B6AB41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Đối với sân bóng rổ trong nhà, chiều cao tính từ mặt sân đến trần nhà ít nhất là 8m; tường nhà không được làm bằng vật liệu chói, lóa. </w:t>
      </w:r>
    </w:p>
    <w:p w14:paraId="278C368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Bộ cột rổ a) Cột và vành rổ được làm bằng kim loại; </w:t>
      </w:r>
    </w:p>
    <w:p w14:paraId="491537F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Bảng rổ được làm bằng nhựa tổng hợp hoặc bằng gỗ; c) Lưới rổ được làm bằng sợi nylon; </w:t>
      </w:r>
    </w:p>
    <w:p w14:paraId="4E10741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d) Khoảng cách tính từ mép trên của vành rổ xuống mặt sân bóng rổ theo chiều thẳng đứng là 3,050m đối với người tập trên 12 tuổi hoặc ít hơn 3,050m đối với người tập từ 12 tuổi trở xuống. </w:t>
      </w:r>
    </w:p>
    <w:p w14:paraId="6842782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Quả bóng rổ </w:t>
      </w:r>
    </w:p>
    <w:p w14:paraId="5907B22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a) Quả bóng rổ phải được sử dụng phù hợp với từng loại đối tượng theo quy định của Luật thi đấu bóng rổ; </w:t>
      </w:r>
    </w:p>
    <w:p w14:paraId="1749668B"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b) Bảo đảm mỗi người có ít nhất 01 (một) quả bóng rổ. 4. Độ chiếu sáng bảo đảm trên sân ít nhất là 300 lux. </w:t>
      </w:r>
    </w:p>
    <w:p w14:paraId="75EFB21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5. Có túi sơ cứu theo quy định của Bộ Y tế; có nơi thay đồ, cất giữ đồ và có khu vệ sinh. </w:t>
      </w:r>
    </w:p>
    <w:p w14:paraId="078F32A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6. Có bảng nội quy quy định những nội dung chủ yếu sau: Giờ tập luyện; đối tượng tham gia tập luyện; trang phục, trang thiết bị khi tham gia tập luyện; các biện pháp bảo đảm trật tự, an toàn trong tập luyện. </w:t>
      </w:r>
    </w:p>
    <w:p w14:paraId="1B963F74"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Cơ sở vật chất, trang thiết bị thi đấu </w:t>
      </w:r>
    </w:p>
    <w:p w14:paraId="6E0D0D5E"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thi đấu môn Bóng rổ được thực hiện theo quy định tại các mục 1, 2, 4, 5 và điểm a mục 3 phần (1) nêu trên. </w:t>
      </w:r>
    </w:p>
    <w:p w14:paraId="05C6D34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Mặt sân phải được làm bằng gỗ hoặc chất liệu tổng hợp. </w:t>
      </w:r>
    </w:p>
    <w:p w14:paraId="37A2FAB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Mỗi sân có dụng cụ lau và làm sạch mặt sân. (3) Mật độ hướng dẫn tập luyện </w:t>
      </w:r>
    </w:p>
    <w:p w14:paraId="02792EB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lastRenderedPageBreak/>
        <w:t xml:space="preserve">1. Mỗi người hướng dẫn tập luyện hướng dẫn không quá 30 người trong một buổi tập. </w:t>
      </w:r>
    </w:p>
    <w:p w14:paraId="7E024CC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Mật độ tập luyện được bảo đảm ít nhất 10m2/người. </w:t>
      </w:r>
    </w:p>
    <w:p w14:paraId="3948DC9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Nhân viên chuyên môn: Có đội ngũ cán bộ, nhân viên chuyên môn phù hợp với nội dung hoạt động. </w:t>
      </w:r>
    </w:p>
    <w:p w14:paraId="3B4288E8"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Căn cứ pháp lý của TTHC: </w:t>
      </w:r>
    </w:p>
    <w:p w14:paraId="028B0B2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Luật Thể dục, thể thao số 77/2006/QH11 ngày 29 tháng 11 năm 2006 và Luật sửa đổi, bổ sung một số điều của Luật Thể dục, thể thao số 26/2018/QH14 ngày 14 tháng 6 năm 2018. Có hiệu lực từ ngày 01 tháng 01 năm 2019. </w:t>
      </w:r>
    </w:p>
    <w:p w14:paraId="2B373C4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Luật Phí và lệ phí số 97/2015/QH13 ngày 25 tháng 11 năm 2015 của Quốc hội. Có hiệu lực kể từ ngày 01 tháng 01 năm 2017.</w:t>
      </w:r>
    </w:p>
    <w:p w14:paraId="010FF4E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 Nghị định số 36/2019/NĐ-CP ngày 29 tháng 4 năm 2019 quy định chi tiết một số điều của Luật sửa đổi, bổ sung một số điều của Luật Thể dục, thể thao. Có hiệu lực kể từ ngày 14 tháng 6 năm 2019. </w:t>
      </w:r>
    </w:p>
    <w:p w14:paraId="5C32A6CB"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1E359D08"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09D5EE5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32/2018/TT-BVHTTDL ngày 05 tháng 10 năm 2018 của Bộ trưởng Bộ Văn hóa, Thể thao và Du lịch quy định về cơ sở vật chất, trang thiết bị và tập huấn nhân viên chuyên môn đối với môn Bóng rổ. Có hiệu lực từ ngày 01 tháng 12 năm 2018. </w:t>
      </w:r>
    </w:p>
    <w:p w14:paraId="6F251615" w14:textId="77777777" w:rsidR="00BA5660" w:rsidRPr="00F87C3A" w:rsidRDefault="00BA5660" w:rsidP="00BA5660">
      <w:pPr>
        <w:spacing w:before="120" w:after="120" w:line="240" w:lineRule="auto"/>
        <w:ind w:firstLine="720"/>
        <w:jc w:val="both"/>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 </w:t>
      </w:r>
    </w:p>
    <w:p w14:paraId="7CCD1059" w14:textId="77777777" w:rsidR="00BA5660" w:rsidRPr="00F87C3A" w:rsidRDefault="00BA5660" w:rsidP="00BA5660">
      <w:pPr>
        <w:rPr>
          <w:rFonts w:ascii="Times New Roman" w:hAnsi="Times New Roman" w:cs="Times New Roman"/>
          <w:b/>
          <w:sz w:val="28"/>
          <w:szCs w:val="28"/>
          <w:lang w:val="nl-NL"/>
        </w:rPr>
      </w:pPr>
      <w:r w:rsidRPr="00F87C3A">
        <w:rPr>
          <w:rFonts w:ascii="Times New Roman" w:hAnsi="Times New Roman" w:cs="Times New Roman"/>
          <w:b/>
          <w:sz w:val="28"/>
          <w:szCs w:val="28"/>
          <w:lang w:val="nl-NL"/>
        </w:rPr>
        <w:br w:type="page"/>
      </w:r>
    </w:p>
    <w:p w14:paraId="61F915C0" w14:textId="2A0C2E3C"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 xml:space="preserve">32. Thủ tục cấp giấy chứng nhận đủ điều kiện kinh doanh hoạt động thể thao đối với môn Đấu kiếm thể thao </w:t>
      </w:r>
      <w:r w:rsidR="008C5464">
        <w:rPr>
          <w:rFonts w:ascii="Times New Roman" w:hAnsi="Times New Roman" w:cs="Times New Roman"/>
          <w:b/>
          <w:sz w:val="28"/>
          <w:szCs w:val="28"/>
          <w:lang w:val="nl-NL"/>
        </w:rPr>
        <w:t>(</w:t>
      </w:r>
      <w:r w:rsidR="008C5464" w:rsidRPr="008C5464">
        <w:rPr>
          <w:rFonts w:ascii="Times New Roman" w:hAnsi="Times New Roman" w:cs="Times New Roman"/>
          <w:b/>
          <w:sz w:val="28"/>
          <w:szCs w:val="28"/>
          <w:lang w:val="nl-NL"/>
        </w:rPr>
        <w:t>1.001056</w:t>
      </w:r>
      <w:r w:rsidR="008C5464">
        <w:rPr>
          <w:rFonts w:ascii="Times New Roman" w:hAnsi="Times New Roman" w:cs="Times New Roman"/>
          <w:b/>
          <w:sz w:val="28"/>
          <w:szCs w:val="28"/>
          <w:lang w:val="nl-NL"/>
        </w:rPr>
        <w:t>)</w:t>
      </w:r>
    </w:p>
    <w:p w14:paraId="23AC3297" w14:textId="3C3577AF" w:rsidR="00DA32B9" w:rsidRPr="0051533A" w:rsidRDefault="00DA32B9" w:rsidP="00DA32B9">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32</w:t>
      </w:r>
      <w:r w:rsidRPr="0051533A">
        <w:rPr>
          <w:rFonts w:ascii="Times New Roman" w:hAnsi="Times New Roman" w:cs="Times New Roman"/>
          <w:i/>
          <w:iCs/>
          <w:sz w:val="28"/>
          <w:szCs w:val="28"/>
          <w:lang w:val="nl-NL"/>
        </w:rPr>
        <w:t>.1. Thời hạn giải quyết:</w:t>
      </w:r>
      <w:r w:rsidRPr="0051533A">
        <w:rPr>
          <w:rFonts w:ascii="Times New Roman" w:hAnsi="Times New Roman" w:cs="Times New Roman"/>
          <w:sz w:val="28"/>
          <w:szCs w:val="28"/>
          <w:lang w:val="nl-NL"/>
        </w:rPr>
        <w:t xml:space="preserve"> Trong thời hạn 3,5 ngày làm việc, kể từ ngày nhận đủ hồ sơ hợp lệ.</w:t>
      </w:r>
    </w:p>
    <w:p w14:paraId="201D8ED1" w14:textId="34D27192"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32</w:t>
      </w:r>
      <w:r w:rsidRPr="0051533A">
        <w:rPr>
          <w:rFonts w:ascii="Times New Roman" w:hAnsi="Times New Roman" w:cs="Times New Roman"/>
          <w:i/>
          <w:iCs/>
          <w:sz w:val="28"/>
          <w:szCs w:val="28"/>
          <w:lang w:val="nl-NL"/>
        </w:rPr>
        <w:t>.2. Diễn giải quy trình thực hiện cụ thể:</w:t>
      </w:r>
      <w:r w:rsidRPr="0051533A">
        <w:rPr>
          <w:rFonts w:ascii="Times New Roman" w:hAnsi="Times New Roman" w:cs="Times New Roman"/>
          <w:sz w:val="28"/>
          <w:szCs w:val="28"/>
          <w:lang w:val="nl-NL"/>
        </w:rPr>
        <w:t xml:space="preserve"> </w:t>
      </w:r>
    </w:p>
    <w:p w14:paraId="28FCB81A"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a) Tiếp nhận hồ sơ </w:t>
      </w:r>
    </w:p>
    <w:p w14:paraId="022F7E90"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Doanh nghiệp gửi trực tiếp hoặc qua bưu chính hoặc qua môi trường điện tử 01 bộ hồ sơ theo quy định đến Phục vụ hành chính công TP hoặc gửi trực tuyến trên Cổng dịch vụ công. </w:t>
      </w:r>
    </w:p>
    <w:p w14:paraId="731707DE"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Trung tâm Phục vụ hành chính công TP tiếp nhận thực hiện kiểm tra thành phần hồ sơ, số lượng hồ sơ: </w:t>
      </w:r>
    </w:p>
    <w:p w14:paraId="5595BA46"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đầy đủ theo quy định thì tiếp nhận gửi giấy hẹn/mã hồ sơ cho doanh nghiệp và bàn giao hồ sơ cho Phòng Quản lý TDTT trong thời gian 1/2 ngày làm việc sau khi nhận hồ sơ. </w:t>
      </w:r>
    </w:p>
    <w:p w14:paraId="6C17EC1D"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 Nếu hồ sơ chưa đầy đủ thì cán bộ tiếp nhận lập phiếu hướng dẫn hoàn thiện hồ sơ cho doanh nghiệp. </w:t>
      </w:r>
    </w:p>
    <w:p w14:paraId="6CCA08D2" w14:textId="77777777" w:rsidR="00DA32B9" w:rsidRPr="0051533A" w:rsidRDefault="00DA32B9" w:rsidP="00DA32B9">
      <w:pPr>
        <w:spacing w:after="0" w:line="240" w:lineRule="auto"/>
        <w:jc w:val="both"/>
        <w:rPr>
          <w:rFonts w:ascii="Times New Roman" w:hAnsi="Times New Roman" w:cs="Times New Roman"/>
          <w:i/>
          <w:iCs/>
          <w:sz w:val="28"/>
          <w:szCs w:val="28"/>
          <w:lang w:val="nl-NL"/>
        </w:rPr>
      </w:pPr>
      <w:r w:rsidRPr="0051533A">
        <w:rPr>
          <w:rFonts w:ascii="Times New Roman" w:hAnsi="Times New Roman" w:cs="Times New Roman"/>
          <w:i/>
          <w:iCs/>
          <w:sz w:val="28"/>
          <w:szCs w:val="28"/>
          <w:lang w:val="nl-NL"/>
        </w:rPr>
        <w:t xml:space="preserve">       b) Giải quyết hồ sơ, phê duyệt kết quả </w:t>
      </w:r>
    </w:p>
    <w:p w14:paraId="1DC15CE6"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1,5 ngày làm việc, Phòng Quản lý TDTT xem xét, giải quyết hồ sơ, đi thẩm định doanh nghiệp kinh doanh hoạt động thể thao, lập biên bản đoàn thẩm định. </w:t>
      </w:r>
    </w:p>
    <w:p w14:paraId="1E1599BB"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Lãnh đạo Phòng kiểm tra hồ sơ, trình Lãnh đạo Sở Trong thời hạn 1/2 ngày làm việc, Lãnh đạo Sở xem xét phê duyệt kết quả giải quyết hồ sơ. </w:t>
      </w:r>
    </w:p>
    <w:p w14:paraId="3DB75AEC" w14:textId="77777777" w:rsidR="00DA32B9" w:rsidRPr="0051533A" w:rsidRDefault="00DA32B9" w:rsidP="00DA32B9">
      <w:pPr>
        <w:spacing w:after="0" w:line="240" w:lineRule="auto"/>
        <w:jc w:val="both"/>
        <w:rPr>
          <w:rFonts w:ascii="Times New Roman" w:hAnsi="Times New Roman" w:cs="Times New Roman"/>
          <w:sz w:val="28"/>
          <w:szCs w:val="28"/>
          <w:lang w:val="nl-NL"/>
        </w:rPr>
      </w:pPr>
      <w:r w:rsidRPr="0051533A">
        <w:rPr>
          <w:rFonts w:ascii="Times New Roman" w:hAnsi="Times New Roman" w:cs="Times New Roman"/>
          <w:sz w:val="28"/>
          <w:szCs w:val="28"/>
          <w:lang w:val="nl-NL"/>
        </w:rPr>
        <w:t xml:space="preserve">       Trong thời hạn 1/2 ngày làm việc, Phòng Quản lý TDTT đính kết quả điện tử lên hệ thống và chuyển kết quả đến Trung tâm Phục vụ hành chính công TP. Trường hợp từ chối, phải thông báo bằng văn bản và nêu rõ lý do. </w:t>
      </w:r>
    </w:p>
    <w:p w14:paraId="3EA688D2"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Thành phần, số lượng hồ sơ: </w:t>
      </w:r>
    </w:p>
    <w:p w14:paraId="15DBBA48"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Thành phần hồ sơ: </w:t>
      </w:r>
    </w:p>
    <w:p w14:paraId="2986156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Đơn đề nghị Cấp giấy chứng nhận đủ điều kiện kinh doanh hoạt động thể thao (theo mẫu số 02 Phụ lục III Nghị định số 31/2024/NĐ-CP ngày 15/3/2024) </w:t>
      </w:r>
    </w:p>
    <w:p w14:paraId="17EFE191"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Bản sao Giấy chứng nhận đăng ký doanh nghiệp; </w:t>
      </w:r>
    </w:p>
    <w:p w14:paraId="68AD46A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Bản tóm tắt tình hình chuẩn bị các điều kiện kinh doanh (theo Mẫu số 3 Phụ lục Nghị định 36/2019/NĐ-CP ngày 29/4/2019). </w:t>
      </w:r>
    </w:p>
    <w:p w14:paraId="5A7C396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Số lượng hồ sơ: (01) bộ. </w:t>
      </w:r>
    </w:p>
    <w:p w14:paraId="4AD185C7"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Đối tượng thực hiện TTHC:</w:t>
      </w:r>
      <w:r w:rsidRPr="00F87C3A">
        <w:rPr>
          <w:rFonts w:ascii="Times New Roman" w:hAnsi="Times New Roman" w:cs="Times New Roman"/>
          <w:sz w:val="28"/>
          <w:szCs w:val="28"/>
          <w:lang w:val="nl-NL"/>
        </w:rPr>
        <w:t xml:space="preserve"> Tổ chức.</w:t>
      </w:r>
    </w:p>
    <w:p w14:paraId="6305FAF5"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t xml:space="preserve"> * Cơ quan thực hiện TTHC</w:t>
      </w:r>
      <w:r w:rsidRPr="00F87C3A">
        <w:rPr>
          <w:rFonts w:ascii="Times New Roman" w:hAnsi="Times New Roman" w:cs="Times New Roman"/>
          <w:sz w:val="28"/>
          <w:szCs w:val="28"/>
          <w:lang w:val="nl-NL"/>
        </w:rPr>
        <w:t>:</w:t>
      </w:r>
    </w:p>
    <w:p w14:paraId="777976C5"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có thẩm quyền quyết định: </w:t>
      </w:r>
      <w:r w:rsidRPr="00F87C3A">
        <w:rPr>
          <w:rFonts w:ascii="Times New Roman" w:hAnsi="Times New Roman" w:cs="Times New Roman"/>
          <w:sz w:val="28"/>
          <w:szCs w:val="28"/>
          <w:lang w:val="nl-NL"/>
        </w:rPr>
        <w:t>Sở Văn hóa và Thể thao</w:t>
      </w:r>
    </w:p>
    <w:p w14:paraId="09CE67BE" w14:textId="77777777" w:rsidR="00BA5660" w:rsidRPr="00F87C3A" w:rsidRDefault="00BA5660" w:rsidP="00BA5660">
      <w:pPr>
        <w:spacing w:before="120" w:after="0" w:line="240" w:lineRule="auto"/>
        <w:ind w:firstLine="567"/>
        <w:jc w:val="both"/>
        <w:rPr>
          <w:rFonts w:ascii="Times New Roman" w:hAnsi="Times New Roman" w:cs="Times New Roman"/>
          <w:sz w:val="28"/>
          <w:szCs w:val="28"/>
          <w:lang w:val="nl-NL"/>
        </w:rPr>
      </w:pPr>
      <w:r w:rsidRPr="00156307">
        <w:rPr>
          <w:rFonts w:ascii="Times New Roman" w:hAnsi="Times New Roman" w:cs="Times New Roman"/>
          <w:sz w:val="28"/>
          <w:szCs w:val="28"/>
          <w:lang w:val="vi-VN"/>
        </w:rPr>
        <w:t xml:space="preserve">- Cơ quan trực tiếp thực hiện TTHC: </w:t>
      </w:r>
      <w:r w:rsidRPr="00F87C3A">
        <w:rPr>
          <w:rFonts w:ascii="Times New Roman" w:hAnsi="Times New Roman" w:cs="Times New Roman"/>
          <w:sz w:val="28"/>
          <w:szCs w:val="28"/>
          <w:lang w:val="nl-NL"/>
        </w:rPr>
        <w:t>Sở Văn hóa và Thể thao</w:t>
      </w:r>
    </w:p>
    <w:p w14:paraId="4E6EA762"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b/>
          <w:sz w:val="28"/>
          <w:szCs w:val="28"/>
          <w:lang w:val="nl-NL"/>
        </w:rPr>
        <w:lastRenderedPageBreak/>
        <w:t>* Kết quả thực hiện TTHC:</w:t>
      </w:r>
      <w:r w:rsidRPr="00F87C3A">
        <w:rPr>
          <w:rFonts w:ascii="Times New Roman" w:hAnsi="Times New Roman" w:cs="Times New Roman"/>
          <w:sz w:val="28"/>
          <w:szCs w:val="28"/>
          <w:lang w:val="nl-NL"/>
        </w:rPr>
        <w:t xml:space="preserve"> Giấy chứng nhận đủ điều kiện kinh doanh hoạt động thể thao (theo mẫu số 01 Phụ lục III Nghị định số 31/2024/NĐ-CP ngày 15/3/2024). </w:t>
      </w:r>
    </w:p>
    <w:p w14:paraId="1EAF9EAC" w14:textId="77777777" w:rsidR="00BA5660" w:rsidRPr="00F87C3A" w:rsidRDefault="00BA5660" w:rsidP="00BA5660">
      <w:pPr>
        <w:spacing w:before="120" w:after="120" w:line="240" w:lineRule="auto"/>
        <w:ind w:firstLine="567"/>
        <w:jc w:val="both"/>
        <w:rPr>
          <w:rFonts w:ascii="Times New Roman" w:hAnsi="Times New Roman" w:cs="Times New Roman"/>
          <w:b/>
          <w:sz w:val="28"/>
          <w:szCs w:val="28"/>
          <w:lang w:val="nl-NL"/>
        </w:rPr>
      </w:pPr>
      <w:r w:rsidRPr="00F87C3A">
        <w:rPr>
          <w:rFonts w:ascii="Times New Roman" w:hAnsi="Times New Roman" w:cs="Times New Roman"/>
          <w:b/>
          <w:sz w:val="28"/>
          <w:szCs w:val="28"/>
          <w:lang w:val="nl-NL"/>
        </w:rPr>
        <w:t xml:space="preserve">* Yêu cầu, điều kiện thực hiện TTHC: </w:t>
      </w:r>
    </w:p>
    <w:p w14:paraId="5266F47D"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Cơ sở vật chất, trang thiết bị tập luyện </w:t>
      </w:r>
    </w:p>
    <w:p w14:paraId="52BE4E9A"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1. Sàn tập luyện có kích thước từ 20m x10m trở lên; bằng phẳng, không trơn trượt. </w:t>
      </w:r>
    </w:p>
    <w:p w14:paraId="69DA5910"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2. Độ chiếu sáng bảo đảm từ 150 lux trở lên.  </w:t>
      </w:r>
    </w:p>
    <w:p w14:paraId="7897A2F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3. Có chỗ gửi đồ, khu vực vệ sinh; có túi sơ cứu theo quy định của Bộ Y tế. </w:t>
      </w:r>
    </w:p>
    <w:p w14:paraId="6C53A3A3"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4. Có sổ theo dõi người tham gia tập luyện. </w:t>
      </w:r>
    </w:p>
    <w:p w14:paraId="5FB9902F"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5. Có bảng nội quy bao gồm những nội dung chủ yếu sau: Đối tượng tham gia tập luyện, trang phục khi tập luyện, giờ tập luyện, biện pháp bảo đảm an toàn khi tập luyện. </w:t>
      </w:r>
    </w:p>
    <w:p w14:paraId="6CDD5189"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6. Trang thiết bị tập luyện: </w:t>
      </w:r>
    </w:p>
    <w:p w14:paraId="018DD548"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a) Bộ giáp vải (chịu lực 350N trở lên), áo giáp con (chịu lực 350N trở lên), mặt nạ (chịu lực 350N trở lên), áo giáp điện (đối với kiếm chém và kiếm liễu), găng tay, giày, bít tất; </w:t>
      </w:r>
    </w:p>
    <w:p w14:paraId="393BDCD6"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b) Kiếm tập (bao gồm: Kiếm chém, kiếm liễu và kiếm ba cạnh). Việc quản lý, sử dụng kiếm thực hiện theo quy định của pháp luật về quản lý, sử dụng vũ khí, vật liệu nổ và công cụ hỗ trợ. </w:t>
      </w:r>
    </w:p>
    <w:p w14:paraId="4893C1A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(2) Cơ sở vật chất, trang thiết bị thi đấu </w:t>
      </w:r>
    </w:p>
    <w:p w14:paraId="67781228"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1. Cơ sở vật chất thi đấu: </w:t>
      </w:r>
    </w:p>
    <w:p w14:paraId="045D6C1D"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a) Thực hiện theo quy định tại các mục 1, 2 phần (1) nêu trên. </w:t>
      </w:r>
    </w:p>
    <w:p w14:paraId="0F095760"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b) Đường thi đấu được làm bằng hợp kim có kích thước chiều dài từ 17m đến 18m và chiều rộng từ 1,5m đến 2,0m. </w:t>
      </w:r>
    </w:p>
    <w:p w14:paraId="7469B23F"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2. Trang thiết bị thi đấu: </w:t>
      </w:r>
    </w:p>
    <w:p w14:paraId="15E819D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a) Thực hiện theo quy định tại điểm a mục 6 phần (1) nêu trên. </w:t>
      </w:r>
    </w:p>
    <w:p w14:paraId="0433356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b) Kiếm thi đấu, dây điện mặt nạ, dây điện trên người. </w:t>
      </w:r>
    </w:p>
    <w:p w14:paraId="3B938488"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(3) Điều kiện riêng đối với doanh nghiệp kinh doanh hoạt động thể thao bắt buộc có người hướng dẫn tập luyện: </w:t>
      </w:r>
    </w:p>
    <w:p w14:paraId="25503B63"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a) Hộ kinh doanh và các tổ chức khác muốn kinh doanh hoạt động thể thao bắt buộc có người hướng dẫn tập luyện phải đăng ký thành lập doanh nghiệp. </w:t>
      </w:r>
    </w:p>
    <w:p w14:paraId="1203009C"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b) 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Bộ Văn hóa, Thể thao và Du lịch quy định phải đáp ứng các điều kiện sau đây:</w:t>
      </w:r>
    </w:p>
    <w:p w14:paraId="183B2AA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(4) Nhân viên chuyên môn: </w:t>
      </w:r>
    </w:p>
    <w:p w14:paraId="30DF20AE"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lastRenderedPageBreak/>
        <w:t>Người hướng dẫn tập luyện thể thao phải đáp ứng một trong các điều kiện sau đây:</w:t>
      </w:r>
    </w:p>
    <w:p w14:paraId="7AF583E8"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 Là huấn luyện viên hoặc vận động viên có đẳng cấp từ cấp 2 trở lên hoặc tương đương phù hợp với hoạt động thể thao đăng ký kinh doanh; </w:t>
      </w:r>
    </w:p>
    <w:p w14:paraId="37D24D2C"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Có bằng cấp về chuyên ngành thể dục thể thao từ bậc trung cấp trở lên phù hợp với hoạt động thể thao đăng ký kinh doanh; </w:t>
      </w:r>
    </w:p>
    <w:p w14:paraId="19E76E6C"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Được tập huấn chuyên môn thể thao theo quy định của Bộ trưởng Bộ Văn hóa, Thể thao và Du lịch.</w:t>
      </w:r>
    </w:p>
    <w:p w14:paraId="5E83EC1D" w14:textId="77777777" w:rsidR="00BA5660" w:rsidRPr="00156307" w:rsidRDefault="00BA5660" w:rsidP="00BA5660">
      <w:pPr>
        <w:spacing w:before="120" w:after="120" w:line="240" w:lineRule="auto"/>
        <w:ind w:firstLine="567"/>
        <w:jc w:val="both"/>
        <w:rPr>
          <w:rFonts w:ascii="Times New Roman" w:hAnsi="Times New Roman" w:cs="Times New Roman"/>
          <w:b/>
          <w:sz w:val="28"/>
          <w:szCs w:val="28"/>
        </w:rPr>
      </w:pPr>
      <w:r w:rsidRPr="00156307">
        <w:rPr>
          <w:rFonts w:ascii="Times New Roman" w:hAnsi="Times New Roman" w:cs="Times New Roman"/>
          <w:b/>
          <w:sz w:val="28"/>
          <w:szCs w:val="28"/>
        </w:rPr>
        <w:t xml:space="preserve"> * Căn cứ pháp lý của TTHC: </w:t>
      </w:r>
    </w:p>
    <w:p w14:paraId="06060E4C"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Luật Thể dục, thể thao số 77/2006/QH11 ngày 29 tháng 11 năm 2006 và Luật sửa đổi, bổ sung một số điều của Luật Thể dục, thể thao số 26/2018/QH14 ngày 14 tháng 6 năm 2018. Có hiệu lực từ ngày 01 tháng 01 năm 2019.</w:t>
      </w:r>
    </w:p>
    <w:p w14:paraId="315F3375"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 Luật Phí và lệ phí số 97/2015/QH13 ngày 25 tháng 11 năm 2015 của Quốc hội. Có hiệu lực kể từ ngày 01 tháng 01 năm 2017.</w:t>
      </w:r>
    </w:p>
    <w:p w14:paraId="2C45CBAC"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 Nghị định số 36/2019/NĐ-CP ngày 29 tháng 4 năm 2019 quy định chi tiết một số điều của Luật sửa đổi, bổ sung một số điều của Luật Thể dục, thể thao. Có hiệu lực kể từ ngày 14 tháng 6 năm 2019.  </w:t>
      </w:r>
    </w:p>
    <w:p w14:paraId="0CA359DB" w14:textId="77777777" w:rsidR="00BA5660" w:rsidRPr="00156307" w:rsidRDefault="00BA5660" w:rsidP="00BA5660">
      <w:pPr>
        <w:spacing w:after="0" w:line="240" w:lineRule="auto"/>
        <w:ind w:right="57" w:firstLine="720"/>
        <w:jc w:val="both"/>
        <w:rPr>
          <w:rFonts w:ascii="Times New Roman" w:eastAsia="Times New Roman" w:hAnsi="Times New Roman" w:cs="Times New Roman"/>
          <w:sz w:val="28"/>
          <w:szCs w:val="28"/>
          <w:lang w:val="nl-NL"/>
        </w:rPr>
      </w:pPr>
      <w:r w:rsidRPr="00156307">
        <w:rPr>
          <w:rFonts w:ascii="Times New Roman" w:eastAsia="Times New Roman" w:hAnsi="Times New Roman" w:cs="Times New Roman"/>
          <w:sz w:val="28"/>
          <w:szCs w:val="28"/>
          <w:lang w:val="nl-NL"/>
        </w:rPr>
        <w:t>- Nghị quyết số 45/2018/NQ-HĐND ngày 10/12/2018 của Hội đồng nhân dân thành phố Hải Phòng về một số loại phí, lệ phí.</w:t>
      </w:r>
    </w:p>
    <w:p w14:paraId="71BAEE43" w14:textId="77777777" w:rsidR="00BA5660" w:rsidRPr="00156307" w:rsidRDefault="00BA5660" w:rsidP="00BA5660">
      <w:pPr>
        <w:spacing w:after="120" w:line="240" w:lineRule="auto"/>
        <w:ind w:right="57" w:firstLine="720"/>
        <w:jc w:val="both"/>
        <w:rPr>
          <w:rFonts w:ascii="Times New Roman" w:hAnsi="Times New Roman" w:cs="Times New Roman"/>
          <w:sz w:val="26"/>
          <w:szCs w:val="26"/>
          <w:lang w:val="nl-NL"/>
        </w:rPr>
      </w:pPr>
      <w:r w:rsidRPr="00156307">
        <w:rPr>
          <w:rFonts w:ascii="Times New Roman" w:hAnsi="Times New Roman" w:cs="Times New Roman"/>
          <w:sz w:val="28"/>
          <w:szCs w:val="26"/>
          <w:lang w:val="nl-NL"/>
        </w:rPr>
        <w:t>- Nghị quyết số 08/2025/NQ-HĐND ngày 18/12/2023 của Hội đồng nhân dân thành phố Hải Phòng Quy định mức thu phí, lệ phí thuộc thẩm quyền của Hội đồng nhân dân thành phố đối với việc thực hiện thủ tục hành chính trực tuyến trên địa bàn thành phố Hải Phòng</w:t>
      </w:r>
    </w:p>
    <w:p w14:paraId="2B537A06" w14:textId="77777777" w:rsidR="00BA5660" w:rsidRPr="00F87C3A" w:rsidRDefault="00BA5660" w:rsidP="00BA5660">
      <w:pPr>
        <w:spacing w:before="120" w:after="120" w:line="240" w:lineRule="auto"/>
        <w:ind w:firstLine="567"/>
        <w:jc w:val="both"/>
        <w:rPr>
          <w:rFonts w:ascii="Times New Roman" w:hAnsi="Times New Roman" w:cs="Times New Roman"/>
          <w:sz w:val="28"/>
          <w:szCs w:val="28"/>
          <w:lang w:val="nl-NL"/>
        </w:rPr>
      </w:pPr>
      <w:r w:rsidRPr="00F87C3A">
        <w:rPr>
          <w:rFonts w:ascii="Times New Roman" w:hAnsi="Times New Roman" w:cs="Times New Roman"/>
          <w:sz w:val="28"/>
          <w:szCs w:val="28"/>
          <w:lang w:val="nl-NL"/>
        </w:rPr>
        <w:t xml:space="preserve">- Thông tư số 34/2018/TT-BVHTTDL ngày 02 tháng 11 năm 2018 của Bộ trưởng Bộ Văn hóa, Thể thao và Du lịch quy định về cơ sở vật chất, trang thiết bị và tập huấn nhân viên chuyên môn đối với môn Đấu kiếm thể thao, có hiệu lực từ ngày 01 tháng 01 năm 2019. </w:t>
      </w:r>
    </w:p>
    <w:p w14:paraId="3C7D116B" w14:textId="77777777" w:rsidR="00BA5660" w:rsidRPr="00F87C3A" w:rsidRDefault="00BA5660" w:rsidP="00BA5660">
      <w:pPr>
        <w:spacing w:before="120" w:after="120" w:line="240" w:lineRule="auto"/>
        <w:ind w:firstLine="720"/>
        <w:jc w:val="both"/>
        <w:rPr>
          <w:rFonts w:ascii="Times New Roman" w:hAnsi="Times New Roman" w:cs="Times New Roman"/>
          <w:spacing w:val="-4"/>
          <w:sz w:val="28"/>
          <w:szCs w:val="28"/>
          <w:lang w:val="nl-NL"/>
        </w:rPr>
      </w:pPr>
      <w:r w:rsidRPr="00F87C3A">
        <w:rPr>
          <w:rFonts w:ascii="Times New Roman" w:hAnsi="Times New Roman" w:cs="Times New Roman"/>
          <w:spacing w:val="-4"/>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 . </w:t>
      </w:r>
    </w:p>
    <w:p w14:paraId="25121C86" w14:textId="77777777" w:rsidR="00BA5660" w:rsidRPr="00F87C3A" w:rsidRDefault="00BA5660" w:rsidP="00BA5660">
      <w:pPr>
        <w:rPr>
          <w:rFonts w:ascii="Times New Roman" w:hAnsi="Times New Roman" w:cs="Times New Roman"/>
          <w:b/>
          <w:sz w:val="28"/>
          <w:szCs w:val="28"/>
          <w:lang w:val="nl-NL"/>
        </w:rPr>
      </w:pPr>
      <w:r w:rsidRPr="00F87C3A">
        <w:rPr>
          <w:rFonts w:ascii="Times New Roman" w:hAnsi="Times New Roman" w:cs="Times New Roman"/>
          <w:b/>
          <w:sz w:val="28"/>
          <w:szCs w:val="28"/>
          <w:lang w:val="nl-NL"/>
        </w:rPr>
        <w:br w:type="page"/>
      </w:r>
    </w:p>
    <w:p w14:paraId="42DD14AD" w14:textId="77777777" w:rsidR="00BA5660" w:rsidRPr="00F87C3A" w:rsidRDefault="00BA5660" w:rsidP="00BA5660">
      <w:pPr>
        <w:spacing w:before="120" w:after="120" w:line="240" w:lineRule="auto"/>
        <w:ind w:firstLine="567"/>
        <w:jc w:val="center"/>
        <w:rPr>
          <w:rFonts w:ascii="Times New Roman" w:hAnsi="Times New Roman" w:cs="Times New Roman"/>
          <w:b/>
          <w:sz w:val="28"/>
          <w:szCs w:val="28"/>
          <w:lang w:val="nl-NL"/>
        </w:rPr>
      </w:pPr>
      <w:r w:rsidRPr="00F87C3A">
        <w:rPr>
          <w:rFonts w:ascii="Times New Roman" w:hAnsi="Times New Roman" w:cs="Times New Roman"/>
          <w:b/>
          <w:sz w:val="28"/>
          <w:szCs w:val="28"/>
          <w:lang w:val="nl-NL"/>
        </w:rPr>
        <w:lastRenderedPageBreak/>
        <w:t>Phụ lục III</w:t>
      </w:r>
    </w:p>
    <w:p w14:paraId="366EFC14" w14:textId="77777777" w:rsidR="00BA5660" w:rsidRPr="00F87C3A" w:rsidRDefault="00BA5660" w:rsidP="00BA5660">
      <w:pPr>
        <w:spacing w:before="120" w:after="120" w:line="240" w:lineRule="auto"/>
        <w:jc w:val="center"/>
        <w:rPr>
          <w:rFonts w:ascii="Times New Roman" w:hAnsi="Times New Roman" w:cs="Times New Roman"/>
          <w:sz w:val="26"/>
          <w:szCs w:val="28"/>
          <w:lang w:val="nl-NL"/>
        </w:rPr>
      </w:pPr>
      <w:r w:rsidRPr="00F87C3A">
        <w:rPr>
          <w:rFonts w:ascii="Times New Roman" w:hAnsi="Times New Roman" w:cs="Times New Roman"/>
          <w:sz w:val="26"/>
          <w:szCs w:val="28"/>
          <w:lang w:val="nl-NL"/>
        </w:rPr>
        <w:t>(Kèm theo Nghị định số 31/2024/NĐ-CP ngày 15 tháng 3 năm 2024 của Chính phủ)</w:t>
      </w:r>
    </w:p>
    <w:p w14:paraId="5AC94CD4" w14:textId="77777777" w:rsidR="00BA5660" w:rsidRPr="00156307" w:rsidRDefault="00BA5660" w:rsidP="00BA5660">
      <w:pPr>
        <w:spacing w:before="120" w:after="120" w:line="240" w:lineRule="auto"/>
        <w:ind w:firstLine="567"/>
        <w:jc w:val="right"/>
        <w:rPr>
          <w:rFonts w:ascii="Times New Roman" w:hAnsi="Times New Roman" w:cs="Times New Roman"/>
          <w:b/>
          <w:sz w:val="28"/>
          <w:szCs w:val="28"/>
        </w:rPr>
      </w:pPr>
      <w:r w:rsidRPr="00156307">
        <w:rPr>
          <w:rFonts w:ascii="Times New Roman" w:hAnsi="Times New Roman" w:cs="Times New Roman"/>
          <w:b/>
          <w:sz w:val="28"/>
          <w:szCs w:val="28"/>
        </w:rPr>
        <w:t>Mẫu số 01</w:t>
      </w:r>
    </w:p>
    <w:p w14:paraId="7795386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Mặt trước: </w:t>
      </w:r>
    </w:p>
    <w:p w14:paraId="32A0D980"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p>
    <w:tbl>
      <w:tblPr>
        <w:tblW w:w="10491" w:type="dxa"/>
        <w:tblInd w:w="-743" w:type="dxa"/>
        <w:tblLook w:val="04A0" w:firstRow="1" w:lastRow="0" w:firstColumn="1" w:lastColumn="0" w:noHBand="0" w:noVBand="1"/>
      </w:tblPr>
      <w:tblGrid>
        <w:gridCol w:w="4395"/>
        <w:gridCol w:w="6096"/>
      </w:tblGrid>
      <w:tr w:rsidR="00BA5660" w:rsidRPr="00156307" w14:paraId="75CD2BF6" w14:textId="77777777" w:rsidTr="00BA5660">
        <w:tc>
          <w:tcPr>
            <w:tcW w:w="4395" w:type="dxa"/>
          </w:tcPr>
          <w:p w14:paraId="5FC4CB81" w14:textId="77777777" w:rsidR="00BA5660" w:rsidRPr="00156307" w:rsidRDefault="00BA5660" w:rsidP="00BA5660">
            <w:pPr>
              <w:spacing w:after="0" w:line="240" w:lineRule="auto"/>
              <w:ind w:firstLine="720"/>
              <w:jc w:val="center"/>
              <w:rPr>
                <w:rFonts w:ascii="Times New Roman" w:eastAsia="SimSun" w:hAnsi="Times New Roman" w:cs="Times New Roman"/>
                <w:sz w:val="28"/>
                <w:szCs w:val="28"/>
              </w:rPr>
            </w:pPr>
            <w:r w:rsidRPr="00156307">
              <w:rPr>
                <w:rFonts w:ascii="Times New Roman" w:eastAsia="SimSun" w:hAnsi="Times New Roman" w:cs="Times New Roman"/>
                <w:sz w:val="28"/>
                <w:szCs w:val="28"/>
              </w:rPr>
              <w:t>UBND THÀNH PHỐ HẢI PHÒNG</w:t>
            </w:r>
          </w:p>
          <w:p w14:paraId="1BC0030F" w14:textId="77777777" w:rsidR="00BA5660" w:rsidRPr="00156307" w:rsidRDefault="00BA5660" w:rsidP="00BA5660">
            <w:pPr>
              <w:spacing w:after="0" w:line="240" w:lineRule="auto"/>
              <w:jc w:val="center"/>
              <w:rPr>
                <w:rFonts w:ascii="Times New Roman" w:eastAsia="SimSun" w:hAnsi="Times New Roman" w:cs="Times New Roman"/>
                <w:b/>
                <w:sz w:val="28"/>
                <w:szCs w:val="28"/>
              </w:rPr>
            </w:pPr>
            <w:r w:rsidRPr="00156307">
              <w:rPr>
                <w:rFonts w:ascii="Times New Roman" w:eastAsia="SimSun" w:hAnsi="Times New Roman" w:cs="Times New Roman"/>
                <w:b/>
                <w:sz w:val="28"/>
                <w:szCs w:val="28"/>
              </w:rPr>
              <w:t>SỞ VĂN HOÁ VÀ THỂ THAO</w:t>
            </w:r>
          </w:p>
          <w:p w14:paraId="30421F35" w14:textId="77777777" w:rsidR="00BA5660" w:rsidRPr="00156307" w:rsidRDefault="00BA5660" w:rsidP="00BA5660">
            <w:pPr>
              <w:spacing w:after="0" w:line="240" w:lineRule="auto"/>
              <w:jc w:val="center"/>
              <w:rPr>
                <w:rFonts w:ascii="Times New Roman" w:eastAsia="SimSun" w:hAnsi="Times New Roman" w:cs="Times New Roman"/>
                <w:b/>
                <w:sz w:val="28"/>
                <w:szCs w:val="28"/>
              </w:rPr>
            </w:pPr>
            <w:r w:rsidRPr="00156307">
              <w:rPr>
                <w:rFonts w:ascii="Times New Roman" w:eastAsia="SimSun" w:hAnsi="Times New Roman" w:cs="Times New Roman"/>
                <w:b/>
                <w:noProof/>
                <w:sz w:val="28"/>
                <w:szCs w:val="28"/>
              </w:rPr>
              <mc:AlternateContent>
                <mc:Choice Requires="wps">
                  <w:drawing>
                    <wp:anchor distT="0" distB="0" distL="114300" distR="114300" simplePos="0" relativeHeight="251660288" behindDoc="0" locked="0" layoutInCell="1" allowOverlap="1" wp14:anchorId="14FE2DCA" wp14:editId="762F492A">
                      <wp:simplePos x="0" y="0"/>
                      <wp:positionH relativeFrom="column">
                        <wp:posOffset>781050</wp:posOffset>
                      </wp:positionH>
                      <wp:positionV relativeFrom="paragraph">
                        <wp:posOffset>48895</wp:posOffset>
                      </wp:positionV>
                      <wp:extent cx="1132205" cy="0"/>
                      <wp:effectExtent l="9525" t="10795" r="10795"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F2BCD0" id="_x0000_t32" coordsize="21600,21600" o:spt="32" o:oned="t" path="m,l21600,21600e" filled="f">
                      <v:path arrowok="t" fillok="f" o:connecttype="none"/>
                      <o:lock v:ext="edit" shapetype="t"/>
                    </v:shapetype>
                    <v:shape id="Straight Arrow Connector 5" o:spid="_x0000_s1026" type="#_x0000_t32" style="position:absolute;margin-left:61.5pt;margin-top:3.85pt;width:8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yv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"/>
                  </w:pict>
                </mc:Fallback>
              </mc:AlternateContent>
            </w:r>
          </w:p>
          <w:p w14:paraId="73B3F60A" w14:textId="77777777" w:rsidR="00BA5660" w:rsidRPr="00156307" w:rsidRDefault="00BA5660" w:rsidP="00BA5660">
            <w:pPr>
              <w:spacing w:after="0" w:line="240" w:lineRule="auto"/>
              <w:jc w:val="center"/>
              <w:rPr>
                <w:rFonts w:ascii="Times New Roman" w:eastAsia="SimSun" w:hAnsi="Times New Roman" w:cs="Times New Roman"/>
                <w:sz w:val="28"/>
                <w:szCs w:val="28"/>
              </w:rPr>
            </w:pPr>
            <w:r w:rsidRPr="00156307">
              <w:rPr>
                <w:rFonts w:ascii="Times New Roman" w:eastAsia="SimSun" w:hAnsi="Times New Roman" w:cs="Times New Roman"/>
                <w:sz w:val="28"/>
                <w:szCs w:val="28"/>
              </w:rPr>
              <w:t>Số:          /GCN</w:t>
            </w:r>
          </w:p>
          <w:p w14:paraId="59F2C9E7" w14:textId="77777777" w:rsidR="00BA5660" w:rsidRPr="00156307" w:rsidRDefault="00BA5660" w:rsidP="00BA5660">
            <w:pPr>
              <w:spacing w:before="120" w:after="120" w:line="240" w:lineRule="auto"/>
              <w:jc w:val="both"/>
              <w:rPr>
                <w:rFonts w:ascii="Times New Roman" w:eastAsia="SimSun" w:hAnsi="Times New Roman" w:cs="Times New Roman"/>
                <w:sz w:val="28"/>
                <w:szCs w:val="28"/>
              </w:rPr>
            </w:pPr>
          </w:p>
        </w:tc>
        <w:tc>
          <w:tcPr>
            <w:tcW w:w="6096" w:type="dxa"/>
          </w:tcPr>
          <w:p w14:paraId="52388EE4" w14:textId="77777777" w:rsidR="00BA5660" w:rsidRPr="00156307" w:rsidRDefault="00BA5660" w:rsidP="00BA5660">
            <w:pPr>
              <w:spacing w:after="0" w:line="240" w:lineRule="auto"/>
              <w:jc w:val="center"/>
              <w:rPr>
                <w:rFonts w:ascii="Times New Roman" w:eastAsia="SimSun" w:hAnsi="Times New Roman" w:cs="Times New Roman"/>
                <w:b/>
                <w:sz w:val="28"/>
                <w:szCs w:val="28"/>
              </w:rPr>
            </w:pPr>
            <w:r w:rsidRPr="00156307">
              <w:rPr>
                <w:rFonts w:ascii="Times New Roman" w:eastAsia="SimSun" w:hAnsi="Times New Roman" w:cs="Times New Roman"/>
                <w:b/>
                <w:sz w:val="28"/>
                <w:szCs w:val="28"/>
              </w:rPr>
              <w:t>CỘNG HÒA XÃ HỘI CHỦ NGHĨA VIỆT NAM</w:t>
            </w:r>
          </w:p>
          <w:p w14:paraId="5ECE90DA" w14:textId="77777777" w:rsidR="00BA5660" w:rsidRPr="00156307" w:rsidRDefault="00BA5660" w:rsidP="00BA5660">
            <w:pPr>
              <w:spacing w:after="0" w:line="240" w:lineRule="auto"/>
              <w:jc w:val="center"/>
              <w:rPr>
                <w:rFonts w:ascii="Times New Roman" w:eastAsia="SimSun" w:hAnsi="Times New Roman" w:cs="Times New Roman"/>
                <w:b/>
                <w:sz w:val="28"/>
                <w:szCs w:val="28"/>
              </w:rPr>
            </w:pPr>
            <w:r w:rsidRPr="00156307">
              <w:rPr>
                <w:rFonts w:ascii="Times New Roman" w:eastAsia="SimSun" w:hAnsi="Times New Roman" w:cs="Times New Roman"/>
                <w:b/>
                <w:sz w:val="28"/>
                <w:szCs w:val="28"/>
              </w:rPr>
              <w:t>Độc lập - Tự do - Hạnh phúc</w:t>
            </w:r>
          </w:p>
          <w:p w14:paraId="3597D4BC" w14:textId="77777777" w:rsidR="00BA5660" w:rsidRPr="00156307" w:rsidRDefault="00BA5660" w:rsidP="00BA5660">
            <w:pPr>
              <w:spacing w:before="120" w:after="120" w:line="240" w:lineRule="auto"/>
              <w:ind w:firstLine="567"/>
              <w:jc w:val="center"/>
              <w:rPr>
                <w:rFonts w:ascii="Times New Roman" w:eastAsia="SimSun" w:hAnsi="Times New Roman" w:cs="Times New Roman"/>
                <w:sz w:val="28"/>
                <w:szCs w:val="28"/>
              </w:rPr>
            </w:pPr>
            <w:r w:rsidRPr="00156307">
              <w:rPr>
                <w:rFonts w:ascii="Times New Roman" w:eastAsia="SimSun" w:hAnsi="Times New Roman" w:cs="Times New Roman"/>
                <w:noProof/>
                <w:sz w:val="28"/>
                <w:szCs w:val="28"/>
              </w:rPr>
              <mc:AlternateContent>
                <mc:Choice Requires="wps">
                  <w:drawing>
                    <wp:anchor distT="0" distB="0" distL="114300" distR="114300" simplePos="0" relativeHeight="251661312" behindDoc="0" locked="0" layoutInCell="1" allowOverlap="1" wp14:anchorId="0F16C599" wp14:editId="77A74370">
                      <wp:simplePos x="0" y="0"/>
                      <wp:positionH relativeFrom="column">
                        <wp:posOffset>739775</wp:posOffset>
                      </wp:positionH>
                      <wp:positionV relativeFrom="paragraph">
                        <wp:posOffset>59690</wp:posOffset>
                      </wp:positionV>
                      <wp:extent cx="1926590" cy="0"/>
                      <wp:effectExtent l="6350" t="12065" r="1016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BCC2D" id="Straight Arrow Connector 4" o:spid="_x0000_s1026" type="#_x0000_t32" style="position:absolute;margin-left:58.25pt;margin-top:4.7pt;width:151.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Bn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l4Opnj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"/>
                  </w:pict>
                </mc:Fallback>
              </mc:AlternateContent>
            </w:r>
          </w:p>
          <w:p w14:paraId="1CC90C76" w14:textId="77777777" w:rsidR="00BA5660" w:rsidRPr="00156307" w:rsidRDefault="00BA5660" w:rsidP="00BA5660">
            <w:pPr>
              <w:spacing w:before="120" w:after="120" w:line="240" w:lineRule="auto"/>
              <w:ind w:firstLine="567"/>
              <w:jc w:val="center"/>
              <w:rPr>
                <w:rFonts w:ascii="Times New Roman" w:eastAsia="SimSun" w:hAnsi="Times New Roman" w:cs="Times New Roman"/>
                <w:sz w:val="28"/>
                <w:szCs w:val="28"/>
              </w:rPr>
            </w:pPr>
            <w:r w:rsidRPr="00156307">
              <w:rPr>
                <w:rFonts w:ascii="Times New Roman" w:eastAsia="SimSun" w:hAnsi="Times New Roman" w:cs="Times New Roman"/>
                <w:sz w:val="28"/>
                <w:szCs w:val="28"/>
              </w:rPr>
              <w:t>…., ngày …. tháng …. năm ...</w:t>
            </w:r>
          </w:p>
          <w:p w14:paraId="67EFCE60" w14:textId="77777777" w:rsidR="00BA5660" w:rsidRPr="00156307" w:rsidRDefault="00BA5660" w:rsidP="00BA5660">
            <w:pPr>
              <w:spacing w:after="0" w:line="240" w:lineRule="auto"/>
              <w:jc w:val="center"/>
              <w:rPr>
                <w:rFonts w:ascii="Times New Roman" w:eastAsia="SimSun" w:hAnsi="Times New Roman" w:cs="Times New Roman"/>
                <w:sz w:val="28"/>
                <w:szCs w:val="28"/>
              </w:rPr>
            </w:pPr>
          </w:p>
        </w:tc>
      </w:tr>
    </w:tbl>
    <w:p w14:paraId="5B1C7C91" w14:textId="77777777" w:rsidR="00BA5660" w:rsidRPr="00156307" w:rsidRDefault="00BA5660" w:rsidP="00BA5660">
      <w:pPr>
        <w:spacing w:before="120" w:after="120" w:line="240" w:lineRule="auto"/>
        <w:ind w:firstLine="567"/>
        <w:jc w:val="center"/>
        <w:rPr>
          <w:rFonts w:ascii="Times New Roman" w:hAnsi="Times New Roman" w:cs="Times New Roman"/>
          <w:b/>
          <w:sz w:val="28"/>
          <w:szCs w:val="28"/>
        </w:rPr>
      </w:pPr>
      <w:r w:rsidRPr="00156307">
        <w:rPr>
          <w:rFonts w:ascii="Times New Roman" w:hAnsi="Times New Roman" w:cs="Times New Roman"/>
          <w:b/>
          <w:sz w:val="28"/>
          <w:szCs w:val="28"/>
        </w:rPr>
        <w:t>GIẤY CHỨNG NHẬN</w:t>
      </w:r>
    </w:p>
    <w:p w14:paraId="6EE3BEC9" w14:textId="77777777" w:rsidR="00BA5660" w:rsidRPr="00156307" w:rsidRDefault="00BA5660" w:rsidP="00BA5660">
      <w:pPr>
        <w:spacing w:before="120" w:after="120" w:line="240" w:lineRule="auto"/>
        <w:ind w:firstLine="567"/>
        <w:jc w:val="center"/>
        <w:rPr>
          <w:rFonts w:ascii="Times New Roman" w:hAnsi="Times New Roman" w:cs="Times New Roman"/>
          <w:b/>
          <w:sz w:val="28"/>
          <w:szCs w:val="28"/>
        </w:rPr>
      </w:pPr>
      <w:r w:rsidRPr="00156307">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66D31D1E" wp14:editId="4C10E46F">
                <wp:simplePos x="0" y="0"/>
                <wp:positionH relativeFrom="column">
                  <wp:posOffset>2338070</wp:posOffset>
                </wp:positionH>
                <wp:positionV relativeFrom="paragraph">
                  <wp:posOffset>269875</wp:posOffset>
                </wp:positionV>
                <wp:extent cx="1502410" cy="0"/>
                <wp:effectExtent l="13970" t="12700" r="762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4CF79" id="Straight Arrow Connector 3" o:spid="_x0000_s1026" type="#_x0000_t32" style="position:absolute;margin-left:184.1pt;margin-top:21.25pt;width:118.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iXJgIAAEo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"/>
            </w:pict>
          </mc:Fallback>
        </mc:AlternateContent>
      </w:r>
      <w:r w:rsidRPr="00156307">
        <w:rPr>
          <w:rFonts w:ascii="Times New Roman" w:hAnsi="Times New Roman" w:cs="Times New Roman"/>
          <w:b/>
          <w:sz w:val="28"/>
          <w:szCs w:val="28"/>
        </w:rPr>
        <w:t>Đủ điều kiện kinh doanh hoạt động thể thao</w:t>
      </w:r>
    </w:p>
    <w:p w14:paraId="321B056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w:t>
      </w:r>
    </w:p>
    <w:p w14:paraId="51AA247E"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1. Tên doanh nghiệp được cấp Giấy chứng nhận đủ điều kiện (viết bằng chữ in hoa): ……………………….…………………........................................ </w:t>
      </w:r>
    </w:p>
    <w:p w14:paraId="0746CFD7"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2. Địa chỉ trụ sở chính: ………………..…….…………………………… </w:t>
      </w:r>
    </w:p>
    <w:p w14:paraId="42A02B52"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Điện thoại: …………………………………………………….………… </w:t>
      </w:r>
    </w:p>
    <w:p w14:paraId="15AAB5D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3. Họ tên người đại diện theo pháp luật: …………….…........................... </w:t>
      </w:r>
    </w:p>
    <w:p w14:paraId="510DE246"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Số định danh cá nhân/Chứng minh nhân dân (nếu là công dân dân Việt Nam):................. </w:t>
      </w:r>
    </w:p>
    <w:p w14:paraId="1CAE7EFC"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Ngày tháng năm sinh:............................................................................... </w:t>
      </w:r>
    </w:p>
    <w:p w14:paraId="6D4A3E12"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Giới tính (nếu là người nước ngoài): …………………………….……… </w:t>
      </w:r>
    </w:p>
    <w:p w14:paraId="543C1F0A"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Chức danh (nếu là người nước ngoài): ...................................................... </w:t>
      </w:r>
    </w:p>
    <w:p w14:paraId="217FAF0E"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Quốc tịch (nếu là người nước ngoài): …………….................................. </w:t>
      </w:r>
    </w:p>
    <w:p w14:paraId="3A6B7F8F"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Số hộ chiếu (nếu là người nước ngoài): ……Ngày cấp:…..... Nơi cấp:…... </w:t>
      </w:r>
    </w:p>
    <w:p w14:paraId="490951C3"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Địa chỉ (nếu là người nước ngoài):........................................................... </w:t>
      </w:r>
    </w:p>
    <w:p w14:paraId="0592844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4. Địa điểm kinh doanh: …………………………..……………………… </w:t>
      </w:r>
    </w:p>
    <w:p w14:paraId="60E85FFE"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5. Danh mục hoạt động thể thao kinh doanh (ghi cụ thể hoạt động thể thao kinh doanh) …………………….……………………………………………... </w:t>
      </w:r>
    </w:p>
    <w:p w14:paraId="4DB77DD2" w14:textId="77777777" w:rsidR="00BA5660" w:rsidRPr="00156307" w:rsidRDefault="00BA5660" w:rsidP="00BA5660">
      <w:pPr>
        <w:spacing w:before="120" w:after="120" w:line="240" w:lineRule="auto"/>
        <w:ind w:firstLine="567"/>
        <w:jc w:val="center"/>
        <w:rPr>
          <w:rFonts w:ascii="Times New Roman" w:hAnsi="Times New Roman" w:cs="Times New Roman"/>
          <w:b/>
          <w:sz w:val="28"/>
          <w:szCs w:val="28"/>
        </w:rPr>
      </w:pPr>
      <w:r w:rsidRPr="00156307">
        <w:rPr>
          <w:rFonts w:ascii="Times New Roman" w:hAnsi="Times New Roman" w:cs="Times New Roman"/>
          <w:b/>
          <w:sz w:val="28"/>
          <w:szCs w:val="28"/>
        </w:rPr>
        <w:t>CƠ QUAN CẤP GIẤY CHỨNG NHẬN ĐỦ ĐIỀU KIỆN</w:t>
      </w:r>
    </w:p>
    <w:p w14:paraId="1362C65F" w14:textId="77777777" w:rsidR="00BA5660" w:rsidRPr="00156307" w:rsidRDefault="00BA5660" w:rsidP="00BA5660">
      <w:pPr>
        <w:spacing w:before="120" w:after="120" w:line="240" w:lineRule="auto"/>
        <w:ind w:firstLine="567"/>
        <w:jc w:val="center"/>
        <w:rPr>
          <w:rFonts w:ascii="Times New Roman" w:hAnsi="Times New Roman" w:cs="Times New Roman"/>
          <w:sz w:val="28"/>
          <w:szCs w:val="28"/>
        </w:rPr>
      </w:pPr>
      <w:r w:rsidRPr="00156307">
        <w:rPr>
          <w:rFonts w:ascii="Times New Roman" w:hAnsi="Times New Roman" w:cs="Times New Roman"/>
          <w:sz w:val="28"/>
          <w:szCs w:val="28"/>
        </w:rPr>
        <w:t>(Ký, đóng dấu, ghi rõ họ tên, chức vụ)</w:t>
      </w:r>
    </w:p>
    <w:p w14:paraId="4F60DF43"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w:t>
      </w:r>
    </w:p>
    <w:p w14:paraId="5261E262"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p>
    <w:p w14:paraId="1036A9AA"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p>
    <w:p w14:paraId="1C178CFE"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Mặt sau: </w:t>
      </w:r>
    </w:p>
    <w:p w14:paraId="4E88A285" w14:textId="77777777" w:rsidR="00BA5660" w:rsidRPr="00156307" w:rsidRDefault="00BA5660" w:rsidP="00BA5660">
      <w:pPr>
        <w:spacing w:before="120" w:after="120" w:line="240" w:lineRule="auto"/>
        <w:ind w:firstLine="567"/>
        <w:jc w:val="center"/>
        <w:rPr>
          <w:rFonts w:ascii="Times New Roman" w:hAnsi="Times New Roman" w:cs="Times New Roman"/>
          <w:b/>
          <w:sz w:val="28"/>
          <w:szCs w:val="28"/>
        </w:rPr>
      </w:pPr>
    </w:p>
    <w:p w14:paraId="6ACFB5A2" w14:textId="77777777" w:rsidR="00BA5660" w:rsidRPr="00156307" w:rsidRDefault="00BA5660" w:rsidP="00BA5660">
      <w:pPr>
        <w:spacing w:before="120" w:after="120" w:line="240" w:lineRule="auto"/>
        <w:ind w:firstLine="567"/>
        <w:jc w:val="center"/>
        <w:rPr>
          <w:rFonts w:ascii="Times New Roman" w:hAnsi="Times New Roman" w:cs="Times New Roman"/>
          <w:b/>
          <w:sz w:val="28"/>
          <w:szCs w:val="28"/>
        </w:rPr>
      </w:pPr>
      <w:r w:rsidRPr="00156307">
        <w:rPr>
          <w:rFonts w:ascii="Times New Roman" w:hAnsi="Times New Roman" w:cs="Times New Roman"/>
          <w:b/>
          <w:sz w:val="28"/>
          <w:szCs w:val="28"/>
        </w:rPr>
        <w:t>NHỮNG ĐIỀU QUY ĐỊNH</w:t>
      </w:r>
    </w:p>
    <w:p w14:paraId="3D780894"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p>
    <w:p w14:paraId="40EDF201"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Trong quá trình kinh doanh hoạt động thể thao, doanh nghiệp phải tuân thủ các quy định sau đây: </w:t>
      </w:r>
    </w:p>
    <w:p w14:paraId="0369DAD9"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1. Không được bán, cho thuê, cho mượn, cầm cố Giấy chứng nhận đủ điều kiện hoặc sửa chữa, tẩy xóa các nội dung ghi trong Giấy chứng nhận đủ điều kiện này. Nếu mất Giấy chứng nhận đủ điều kiện, phải thông báo ngay cho cơ quan cấp Giấy chứng nhận đủ điều kiện biết. </w:t>
      </w:r>
    </w:p>
    <w:p w14:paraId="0EFD5914"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2. Giấy chứng nhận đủ điều kiện này phải để tại địa điểm kinh doanh hoặc địa chỉ trụ sở chính của doanh nghiệp trong trường hợp doanh nghiệp có nhiều địa điểm kinh doanh hoạt động thể thao nêu trong Giấy chứng nhận đủ điều kiện; phải xuất trình khi cơ quan chức năng có yêu cầu. </w:t>
      </w:r>
    </w:p>
    <w:p w14:paraId="284F081E"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3. Thường xuyên bảo đảm các điều kiện kinh doanh hoạt động thể thao theo quy định của pháp luật về thể dục, thể thao. </w:t>
      </w:r>
    </w:p>
    <w:p w14:paraId="7AF7350C"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4. Khi chấm dứt kinh doanh hoạt động thể thao, phải thông báo và nộp lại Giấy chứng nhận đủ điều kiện cho cơ quan cấp Giấy chứng nhận đủ điều kiện.</w:t>
      </w:r>
    </w:p>
    <w:p w14:paraId="78BAF881" w14:textId="77777777" w:rsidR="00BA5660" w:rsidRPr="00156307" w:rsidRDefault="00BA5660" w:rsidP="00BA5660">
      <w:pPr>
        <w:spacing w:after="120" w:line="240" w:lineRule="auto"/>
        <w:ind w:right="57" w:firstLine="567"/>
        <w:jc w:val="both"/>
        <w:rPr>
          <w:rFonts w:ascii="Times New Roman" w:hAnsi="Times New Roman" w:cs="Times New Roman"/>
          <w:sz w:val="28"/>
          <w:szCs w:val="28"/>
          <w:lang w:val="nl-NL"/>
        </w:rPr>
      </w:pPr>
    </w:p>
    <w:p w14:paraId="37DC637A" w14:textId="77777777" w:rsidR="00BA5660" w:rsidRPr="00156307" w:rsidRDefault="00BA5660" w:rsidP="00BA5660">
      <w:pPr>
        <w:spacing w:after="120" w:line="240" w:lineRule="auto"/>
        <w:ind w:right="57" w:firstLine="567"/>
        <w:jc w:val="both"/>
        <w:rPr>
          <w:rFonts w:ascii="Times New Roman" w:hAnsi="Times New Roman" w:cs="Times New Roman"/>
          <w:sz w:val="26"/>
          <w:szCs w:val="26"/>
          <w:lang w:val="nl-NL"/>
        </w:rPr>
      </w:pPr>
    </w:p>
    <w:p w14:paraId="1CE1077B" w14:textId="77777777" w:rsidR="00BA5660" w:rsidRPr="00F87C3A" w:rsidRDefault="00BA5660" w:rsidP="00BA5660">
      <w:pPr>
        <w:spacing w:before="120"/>
        <w:jc w:val="right"/>
        <w:rPr>
          <w:rFonts w:ascii="Times New Roman" w:hAnsi="Times New Roman" w:cs="Times New Roman"/>
          <w:b/>
          <w:sz w:val="26"/>
          <w:szCs w:val="26"/>
          <w:lang w:val="nl-NL"/>
        </w:rPr>
      </w:pPr>
      <w:r w:rsidRPr="00156307">
        <w:rPr>
          <w:rFonts w:ascii="Times New Roman" w:hAnsi="Times New Roman" w:cs="Times New Roman"/>
          <w:sz w:val="26"/>
          <w:szCs w:val="26"/>
          <w:lang w:val="nl-NL"/>
        </w:rPr>
        <w:br w:type="page"/>
      </w:r>
      <w:r w:rsidRPr="00F87C3A">
        <w:rPr>
          <w:rFonts w:ascii="Times New Roman" w:hAnsi="Times New Roman" w:cs="Times New Roman"/>
          <w:b/>
          <w:sz w:val="26"/>
          <w:szCs w:val="26"/>
          <w:lang w:val="nl-NL"/>
        </w:rPr>
        <w:lastRenderedPageBreak/>
        <w:t>Mẫu số 02</w:t>
      </w:r>
    </w:p>
    <w:p w14:paraId="7FE8AA15" w14:textId="77777777" w:rsidR="00BA5660" w:rsidRPr="00F87C3A" w:rsidRDefault="00BA5660" w:rsidP="00BA5660">
      <w:pPr>
        <w:spacing w:after="0" w:line="240" w:lineRule="auto"/>
        <w:jc w:val="center"/>
        <w:rPr>
          <w:rFonts w:ascii="Times New Roman" w:hAnsi="Times New Roman" w:cs="Times New Roman"/>
          <w:b/>
          <w:sz w:val="26"/>
          <w:szCs w:val="26"/>
          <w:lang w:val="nl-NL"/>
        </w:rPr>
      </w:pPr>
      <w:r w:rsidRPr="00F87C3A">
        <w:rPr>
          <w:rFonts w:ascii="Times New Roman" w:hAnsi="Times New Roman" w:cs="Times New Roman"/>
          <w:b/>
          <w:sz w:val="26"/>
          <w:szCs w:val="26"/>
          <w:lang w:val="nl-NL"/>
        </w:rPr>
        <w:t>CỘNG HÒA XÃ HỘI CHỦ NGHĨA VIỆT NAM</w:t>
      </w:r>
    </w:p>
    <w:p w14:paraId="1BD1F4DF" w14:textId="77777777" w:rsidR="00BA5660" w:rsidRPr="00156307" w:rsidRDefault="00BA5660" w:rsidP="00BA5660">
      <w:pPr>
        <w:spacing w:after="0" w:line="240" w:lineRule="auto"/>
        <w:jc w:val="center"/>
        <w:rPr>
          <w:rFonts w:ascii="Times New Roman" w:hAnsi="Times New Roman" w:cs="Times New Roman"/>
          <w:b/>
          <w:sz w:val="26"/>
          <w:szCs w:val="26"/>
        </w:rPr>
      </w:pPr>
      <w:r w:rsidRPr="00156307">
        <w:rPr>
          <w:rFonts w:ascii="Times New Roman" w:hAnsi="Times New Roman" w:cs="Times New Roman"/>
          <w:b/>
          <w:sz w:val="26"/>
          <w:szCs w:val="26"/>
        </w:rPr>
        <w:t>Độc lập - Tự do - Hạnh phúc</w:t>
      </w:r>
    </w:p>
    <w:p w14:paraId="60ABD19F" w14:textId="77777777" w:rsidR="00BA5660" w:rsidRPr="00156307" w:rsidRDefault="00BA5660" w:rsidP="00BA5660">
      <w:pPr>
        <w:spacing w:before="120"/>
        <w:jc w:val="center"/>
        <w:rPr>
          <w:rFonts w:ascii="Times New Roman" w:hAnsi="Times New Roman" w:cs="Times New Roman"/>
          <w:b/>
          <w:sz w:val="26"/>
          <w:szCs w:val="26"/>
        </w:rPr>
      </w:pPr>
      <w:r w:rsidRPr="00156307">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F185CAD" wp14:editId="24A83756">
                <wp:simplePos x="0" y="0"/>
                <wp:positionH relativeFrom="column">
                  <wp:posOffset>1941195</wp:posOffset>
                </wp:positionH>
                <wp:positionV relativeFrom="paragraph">
                  <wp:posOffset>46355</wp:posOffset>
                </wp:positionV>
                <wp:extent cx="1860550" cy="0"/>
                <wp:effectExtent l="7620" t="8255" r="825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CFACC" id="Straight Arrow Connector 2" o:spid="_x0000_s1026" type="#_x0000_t32" style="position:absolute;margin-left:152.85pt;margin-top:3.65pt;width:1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a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bDZNJx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"/>
            </w:pict>
          </mc:Fallback>
        </mc:AlternateContent>
      </w:r>
    </w:p>
    <w:p w14:paraId="3A95ACF5" w14:textId="77777777" w:rsidR="00BA5660" w:rsidRPr="00156307" w:rsidRDefault="00BA5660" w:rsidP="00BA5660">
      <w:pPr>
        <w:spacing w:after="0" w:line="240" w:lineRule="auto"/>
        <w:jc w:val="center"/>
        <w:rPr>
          <w:rFonts w:ascii="Times New Roman" w:hAnsi="Times New Roman" w:cs="Times New Roman"/>
          <w:b/>
          <w:sz w:val="26"/>
          <w:szCs w:val="26"/>
        </w:rPr>
      </w:pPr>
      <w:r w:rsidRPr="00156307">
        <w:rPr>
          <w:rFonts w:ascii="Times New Roman" w:hAnsi="Times New Roman" w:cs="Times New Roman"/>
          <w:b/>
          <w:sz w:val="26"/>
          <w:szCs w:val="26"/>
        </w:rPr>
        <w:t>ĐƠN ĐỀ NGHỊ</w:t>
      </w:r>
    </w:p>
    <w:p w14:paraId="1B1917EF" w14:textId="77777777" w:rsidR="00BA5660" w:rsidRPr="00156307" w:rsidRDefault="00BA5660" w:rsidP="00BA5660">
      <w:pPr>
        <w:spacing w:after="0" w:line="240" w:lineRule="auto"/>
        <w:jc w:val="center"/>
        <w:rPr>
          <w:rFonts w:ascii="Times New Roman" w:hAnsi="Times New Roman" w:cs="Times New Roman"/>
          <w:b/>
          <w:sz w:val="26"/>
          <w:szCs w:val="26"/>
        </w:rPr>
      </w:pPr>
      <w:r w:rsidRPr="00156307">
        <w:rPr>
          <w:rFonts w:ascii="Times New Roman" w:hAnsi="Times New Roman" w:cs="Times New Roman"/>
          <w:b/>
          <w:sz w:val="26"/>
          <w:szCs w:val="26"/>
        </w:rPr>
        <w:t xml:space="preserve">Cấp giấy chứng nhận đủ điều kiện kinh doanh hoạt động thể thao </w:t>
      </w:r>
    </w:p>
    <w:p w14:paraId="2CB7F900" w14:textId="77777777" w:rsidR="00BA5660" w:rsidRPr="00156307" w:rsidRDefault="00BA5660" w:rsidP="00BA5660">
      <w:pPr>
        <w:spacing w:before="120"/>
        <w:jc w:val="center"/>
        <w:rPr>
          <w:rFonts w:ascii="Times New Roman" w:hAnsi="Times New Roman" w:cs="Times New Roman"/>
          <w:b/>
          <w:sz w:val="26"/>
          <w:szCs w:val="26"/>
        </w:rPr>
      </w:pPr>
      <w:r w:rsidRPr="00156307">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645F9397" wp14:editId="41ADEE48">
                <wp:simplePos x="0" y="0"/>
                <wp:positionH relativeFrom="column">
                  <wp:posOffset>2033905</wp:posOffset>
                </wp:positionH>
                <wp:positionV relativeFrom="paragraph">
                  <wp:posOffset>93980</wp:posOffset>
                </wp:positionV>
                <wp:extent cx="1861820" cy="0"/>
                <wp:effectExtent l="5080" t="8255"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B9632" id="Straight Arrow Connector 1" o:spid="_x0000_s1026" type="#_x0000_t32" style="position:absolute;margin-left:160.15pt;margin-top:7.4pt;width:146.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BKJQ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"/>
            </w:pict>
          </mc:Fallback>
        </mc:AlternateContent>
      </w:r>
    </w:p>
    <w:p w14:paraId="28D8524A" w14:textId="77777777" w:rsidR="00BA5660" w:rsidRPr="00156307" w:rsidRDefault="00BA5660" w:rsidP="00BA5660">
      <w:pPr>
        <w:spacing w:before="120"/>
        <w:ind w:firstLine="720"/>
        <w:jc w:val="center"/>
        <w:rPr>
          <w:rFonts w:ascii="Times New Roman" w:hAnsi="Times New Roman" w:cs="Times New Roman"/>
          <w:sz w:val="26"/>
          <w:szCs w:val="26"/>
        </w:rPr>
      </w:pPr>
      <w:r w:rsidRPr="00156307">
        <w:rPr>
          <w:rFonts w:ascii="Times New Roman" w:hAnsi="Times New Roman" w:cs="Times New Roman"/>
          <w:sz w:val="26"/>
          <w:szCs w:val="26"/>
        </w:rPr>
        <w:t>Kính gửi:</w:t>
      </w:r>
      <w:r w:rsidRPr="00156307">
        <w:rPr>
          <w:rFonts w:ascii="Times New Roman" w:hAnsi="Times New Roman" w:cs="Times New Roman"/>
          <w:b/>
          <w:sz w:val="26"/>
          <w:szCs w:val="26"/>
        </w:rPr>
        <w:t xml:space="preserve"> </w:t>
      </w:r>
      <w:r w:rsidRPr="00156307">
        <w:rPr>
          <w:rFonts w:ascii="Times New Roman" w:hAnsi="Times New Roman" w:cs="Times New Roman"/>
          <w:sz w:val="26"/>
          <w:szCs w:val="26"/>
        </w:rPr>
        <w:t xml:space="preserve">Sở Văn hoá và Thể thao </w:t>
      </w:r>
      <w:r w:rsidRPr="00156307">
        <w:rPr>
          <w:rFonts w:ascii="Times New Roman" w:hAnsi="Times New Roman" w:cs="Times New Roman"/>
          <w:sz w:val="28"/>
          <w:szCs w:val="26"/>
        </w:rPr>
        <w:t>Hải Phòng</w:t>
      </w:r>
    </w:p>
    <w:p w14:paraId="0DD999D5" w14:textId="77777777" w:rsidR="00BA5660" w:rsidRPr="00156307" w:rsidRDefault="00BA5660" w:rsidP="00BA5660">
      <w:pPr>
        <w:spacing w:before="60" w:after="0" w:line="240" w:lineRule="auto"/>
        <w:ind w:left="567"/>
        <w:jc w:val="both"/>
        <w:rPr>
          <w:rFonts w:ascii="Times New Roman" w:hAnsi="Times New Roman" w:cs="Times New Roman"/>
          <w:sz w:val="26"/>
          <w:szCs w:val="26"/>
        </w:rPr>
      </w:pPr>
      <w:r w:rsidRPr="00156307">
        <w:rPr>
          <w:rFonts w:ascii="Times New Roman" w:hAnsi="Times New Roman" w:cs="Times New Roman"/>
          <w:sz w:val="26"/>
          <w:szCs w:val="26"/>
        </w:rPr>
        <w:t xml:space="preserve">1. Tên doanh nghiệp đề nghị cấp Giấy chứng nhận đủ điều kiện (viết bằng chữ in hoa): .............................................................................................................. </w:t>
      </w:r>
    </w:p>
    <w:p w14:paraId="6FEF35A6"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2. Giấy chứng nhận đăng ký doanh nghiệp số: …… do: …..….. cấp ngày …. tháng …. năm .., đăng ký thay đổi lần thứ ….. ngày….…tháng…….năm…..</w:t>
      </w:r>
    </w:p>
    <w:p w14:paraId="46EA2720"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3. Địa chỉ trụ sở chính: .............................................................................................</w:t>
      </w:r>
    </w:p>
    <w:p w14:paraId="1FEBE05A"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 xml:space="preserve"> Điện thoại :.............................................................................................................. </w:t>
      </w:r>
    </w:p>
    <w:p w14:paraId="370A9B7C"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 xml:space="preserve">4. Họ tên người đại diện theo pháp luật: </w:t>
      </w:r>
    </w:p>
    <w:p w14:paraId="2CFBC621"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 xml:space="preserve">- Số định danh cá nhân/Chứng minh nhân dân (nếu là công dân Việt Nam):.......... </w:t>
      </w:r>
    </w:p>
    <w:p w14:paraId="51ECB0E9"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 xml:space="preserve">- Ngày tháng năm sinh:............................................................................................. </w:t>
      </w:r>
    </w:p>
    <w:p w14:paraId="004BBB15"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 Giới tính (nếu là người nước ngoài): ...............................................................….</w:t>
      </w:r>
    </w:p>
    <w:p w14:paraId="7454BF56"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 xml:space="preserve">- Chức danh (nếu là người nước ngoài): ................................................................. </w:t>
      </w:r>
    </w:p>
    <w:p w14:paraId="723D349C"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 xml:space="preserve">- Quốc tịch (nếu là người nước ngoài): ................................................................... </w:t>
      </w:r>
    </w:p>
    <w:p w14:paraId="31184254"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 xml:space="preserve">- Số hộ chiếu (nếu là người nước ngoài): ...........Ngày cấp:........Nơi cấp:............... </w:t>
      </w:r>
    </w:p>
    <w:p w14:paraId="0AB55B86"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 Địa chỉ (nếu là người nước ngoài): ……………………………………………..</w:t>
      </w:r>
    </w:p>
    <w:p w14:paraId="6A84D056"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5. Địa chỉ kinh doanh hoạt động thể thao: .....................……………………..</w:t>
      </w:r>
    </w:p>
    <w:p w14:paraId="043956FA"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 xml:space="preserve"> 6. Căn cứ vào các quy định hiện hành, đề nghị cấp Giấy chứng nhận đủ điều kiện kinh doanh hoạt động thể thao cho doanh nghiệp......................................................để kinh doanh hoạt động thể thao ......................................</w:t>
      </w:r>
      <w:r w:rsidRPr="00156307">
        <w:rPr>
          <w:rFonts w:ascii="Times New Roman" w:hAnsi="Times New Roman" w:cs="Times New Roman"/>
        </w:rPr>
        <w:t xml:space="preserve"> </w:t>
      </w:r>
      <w:r w:rsidRPr="00156307">
        <w:rPr>
          <w:rFonts w:ascii="Times New Roman" w:hAnsi="Times New Roman" w:cs="Times New Roman"/>
          <w:sz w:val="26"/>
          <w:szCs w:val="28"/>
        </w:rPr>
        <w:t>(ghi cụ thể hoạt động thể thao kinh doanh) theo quy định tại Nghị định số 36/2019/NĐ-CP ngày 29 tháng 4 năm 2019 của Chính phủ quy định chi tiết một số điều của Luật sửa đổi, bổ sung một số điều của Luật Thể dục, thể thao.</w:t>
      </w:r>
      <w:r w:rsidRPr="00156307">
        <w:rPr>
          <w:rFonts w:ascii="Times New Roman" w:hAnsi="Times New Roman" w:cs="Times New Roman"/>
          <w:szCs w:val="26"/>
        </w:rPr>
        <w:t xml:space="preserve"> </w:t>
      </w:r>
    </w:p>
    <w:p w14:paraId="26CA5F3B" w14:textId="77777777" w:rsidR="00BA5660" w:rsidRPr="00156307" w:rsidRDefault="00BA5660" w:rsidP="00BA5660">
      <w:pPr>
        <w:spacing w:before="60" w:after="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 xml:space="preserve">7. Cam kết: </w:t>
      </w:r>
    </w:p>
    <w:p w14:paraId="3CB42CEE" w14:textId="77777777" w:rsidR="00BA5660" w:rsidRPr="00156307" w:rsidRDefault="00BA5660" w:rsidP="00BA5660">
      <w:pPr>
        <w:spacing w:before="60" w:after="0" w:line="240" w:lineRule="auto"/>
        <w:ind w:firstLine="567"/>
        <w:jc w:val="both"/>
        <w:rPr>
          <w:rFonts w:ascii="Times New Roman" w:hAnsi="Times New Roman" w:cs="Times New Roman"/>
          <w:spacing w:val="-8"/>
          <w:sz w:val="26"/>
          <w:szCs w:val="26"/>
        </w:rPr>
      </w:pPr>
      <w:r w:rsidRPr="00156307">
        <w:rPr>
          <w:rFonts w:ascii="Times New Roman" w:hAnsi="Times New Roman" w:cs="Times New Roman"/>
          <w:spacing w:val="-8"/>
          <w:sz w:val="26"/>
          <w:szCs w:val="26"/>
        </w:rPr>
        <w:t>- Chấp hành nghiêm chỉnh các quy định của pháp luật về kinh doanh hoạt động thể thao;</w:t>
      </w:r>
    </w:p>
    <w:p w14:paraId="672C7FC6" w14:textId="77777777" w:rsidR="00BA5660" w:rsidRPr="00156307" w:rsidRDefault="00BA5660" w:rsidP="00BA5660">
      <w:pPr>
        <w:spacing w:before="60" w:after="240" w:line="240" w:lineRule="auto"/>
        <w:ind w:firstLine="567"/>
        <w:jc w:val="both"/>
        <w:rPr>
          <w:rFonts w:ascii="Times New Roman" w:hAnsi="Times New Roman" w:cs="Times New Roman"/>
          <w:sz w:val="26"/>
          <w:szCs w:val="26"/>
        </w:rPr>
      </w:pPr>
      <w:r w:rsidRPr="00156307">
        <w:rPr>
          <w:rFonts w:ascii="Times New Roman" w:hAnsi="Times New Roman" w:cs="Times New Roman"/>
          <w:sz w:val="26"/>
          <w:szCs w:val="26"/>
        </w:rPr>
        <w:t xml:space="preserve"> - Chịu trách nhiệm về tính chính xác, trung thực của nội dung hồ sơ đề nghị cấp giấy chứng nhận đủ điều kiện kinh doanh hoạt động thể thao./.</w:t>
      </w:r>
    </w:p>
    <w:p w14:paraId="312EBC8D" w14:textId="77777777" w:rsidR="00BA5660" w:rsidRPr="00156307" w:rsidRDefault="00BA5660" w:rsidP="00BA5660">
      <w:pPr>
        <w:spacing w:after="0" w:line="240" w:lineRule="auto"/>
        <w:ind w:firstLine="4253"/>
        <w:jc w:val="center"/>
        <w:rPr>
          <w:rFonts w:ascii="Times New Roman" w:hAnsi="Times New Roman" w:cs="Times New Roman"/>
          <w:sz w:val="26"/>
          <w:szCs w:val="26"/>
        </w:rPr>
      </w:pPr>
      <w:r w:rsidRPr="00156307">
        <w:rPr>
          <w:rFonts w:ascii="Times New Roman" w:hAnsi="Times New Roman" w:cs="Times New Roman"/>
          <w:sz w:val="26"/>
          <w:szCs w:val="26"/>
        </w:rPr>
        <w:t>........, ngày ........tháng........ năm .......</w:t>
      </w:r>
    </w:p>
    <w:p w14:paraId="69043D18" w14:textId="77777777" w:rsidR="00BA5660" w:rsidRPr="00156307" w:rsidRDefault="00BA5660" w:rsidP="00BA5660">
      <w:pPr>
        <w:spacing w:after="0" w:line="240" w:lineRule="auto"/>
        <w:ind w:firstLine="4253"/>
        <w:jc w:val="center"/>
        <w:rPr>
          <w:rFonts w:ascii="Times New Roman" w:hAnsi="Times New Roman" w:cs="Times New Roman"/>
          <w:b/>
          <w:sz w:val="26"/>
          <w:szCs w:val="26"/>
        </w:rPr>
      </w:pPr>
      <w:r w:rsidRPr="00156307">
        <w:rPr>
          <w:rFonts w:ascii="Times New Roman" w:hAnsi="Times New Roman" w:cs="Times New Roman"/>
          <w:b/>
          <w:sz w:val="26"/>
          <w:szCs w:val="26"/>
        </w:rPr>
        <w:t>ĐẠI DIỆN THEO PHÁP LUẬT</w:t>
      </w:r>
    </w:p>
    <w:p w14:paraId="62A8B3AF" w14:textId="77777777" w:rsidR="00BA5660" w:rsidRPr="00156307" w:rsidRDefault="00BA5660" w:rsidP="00BA5660">
      <w:pPr>
        <w:spacing w:after="0" w:line="240" w:lineRule="auto"/>
        <w:ind w:firstLine="4253"/>
        <w:jc w:val="center"/>
        <w:rPr>
          <w:rFonts w:ascii="Times New Roman" w:hAnsi="Times New Roman" w:cs="Times New Roman"/>
          <w:sz w:val="26"/>
          <w:szCs w:val="26"/>
        </w:rPr>
      </w:pPr>
      <w:r w:rsidRPr="00156307">
        <w:rPr>
          <w:rFonts w:ascii="Times New Roman" w:hAnsi="Times New Roman" w:cs="Times New Roman"/>
          <w:b/>
          <w:sz w:val="26"/>
          <w:szCs w:val="26"/>
        </w:rPr>
        <w:t>CỦA DOANH NGHIỆP ĐỀ NGHỊ</w:t>
      </w:r>
    </w:p>
    <w:p w14:paraId="7D0224FA" w14:textId="77777777" w:rsidR="00BA5660" w:rsidRPr="00156307" w:rsidRDefault="00BA5660" w:rsidP="00BA5660">
      <w:pPr>
        <w:spacing w:after="0" w:line="240" w:lineRule="auto"/>
        <w:ind w:firstLine="4253"/>
        <w:jc w:val="center"/>
        <w:rPr>
          <w:rFonts w:ascii="Times New Roman" w:hAnsi="Times New Roman" w:cs="Times New Roman"/>
          <w:sz w:val="26"/>
          <w:szCs w:val="26"/>
        </w:rPr>
      </w:pPr>
      <w:r w:rsidRPr="00156307">
        <w:rPr>
          <w:rFonts w:ascii="Times New Roman" w:hAnsi="Times New Roman" w:cs="Times New Roman"/>
          <w:sz w:val="26"/>
          <w:szCs w:val="26"/>
        </w:rPr>
        <w:t>(Ký, đóng dấu, ghi rõ họ tên, chức vụ)</w:t>
      </w:r>
    </w:p>
    <w:p w14:paraId="565173F2" w14:textId="77777777" w:rsidR="00BA5660" w:rsidRPr="00156307" w:rsidRDefault="00BA5660" w:rsidP="00BA5660">
      <w:pPr>
        <w:rPr>
          <w:rFonts w:ascii="Times New Roman" w:hAnsi="Times New Roman" w:cs="Times New Roman"/>
          <w:sz w:val="28"/>
          <w:szCs w:val="28"/>
        </w:rPr>
      </w:pPr>
      <w:r w:rsidRPr="00156307">
        <w:rPr>
          <w:rFonts w:ascii="Times New Roman" w:hAnsi="Times New Roman" w:cs="Times New Roman"/>
          <w:sz w:val="26"/>
          <w:szCs w:val="26"/>
        </w:rPr>
        <w:br w:type="page"/>
      </w:r>
    </w:p>
    <w:p w14:paraId="0DD9DEC3" w14:textId="77777777" w:rsidR="00BA5660" w:rsidRPr="00156307" w:rsidRDefault="00BA5660" w:rsidP="00BA5660">
      <w:pPr>
        <w:spacing w:before="120" w:after="120" w:line="240" w:lineRule="auto"/>
        <w:ind w:firstLine="567"/>
        <w:jc w:val="right"/>
        <w:rPr>
          <w:rFonts w:ascii="Times New Roman" w:hAnsi="Times New Roman" w:cs="Times New Roman"/>
          <w:b/>
          <w:sz w:val="28"/>
          <w:szCs w:val="28"/>
        </w:rPr>
      </w:pPr>
      <w:r w:rsidRPr="00156307">
        <w:rPr>
          <w:rFonts w:ascii="Times New Roman" w:hAnsi="Times New Roman" w:cs="Times New Roman"/>
          <w:b/>
          <w:sz w:val="28"/>
          <w:szCs w:val="28"/>
        </w:rPr>
        <w:lastRenderedPageBreak/>
        <w:t>Mẫu số 03</w:t>
      </w:r>
    </w:p>
    <w:p w14:paraId="7A439C21" w14:textId="77777777" w:rsidR="00BA5660" w:rsidRPr="00156307" w:rsidRDefault="00BA5660" w:rsidP="00BA5660">
      <w:pPr>
        <w:spacing w:after="0" w:line="240" w:lineRule="auto"/>
        <w:ind w:firstLine="567"/>
        <w:jc w:val="center"/>
        <w:rPr>
          <w:rFonts w:ascii="Times New Roman" w:hAnsi="Times New Roman" w:cs="Times New Roman"/>
          <w:b/>
          <w:sz w:val="28"/>
          <w:szCs w:val="28"/>
        </w:rPr>
      </w:pPr>
      <w:r w:rsidRPr="00156307">
        <w:rPr>
          <w:rFonts w:ascii="Times New Roman" w:hAnsi="Times New Roman" w:cs="Times New Roman"/>
          <w:b/>
          <w:sz w:val="28"/>
          <w:szCs w:val="28"/>
        </w:rPr>
        <w:t>CỘNG HÒA XÃ HỘI CHỦ NGHĨA VIỆT NAM</w:t>
      </w:r>
    </w:p>
    <w:p w14:paraId="0EC98E29" w14:textId="77777777" w:rsidR="00BA5660" w:rsidRPr="00156307" w:rsidRDefault="00BA5660" w:rsidP="00BA5660">
      <w:pPr>
        <w:spacing w:after="0" w:line="240" w:lineRule="auto"/>
        <w:ind w:firstLine="567"/>
        <w:jc w:val="center"/>
        <w:rPr>
          <w:rFonts w:ascii="Times New Roman" w:hAnsi="Times New Roman" w:cs="Times New Roman"/>
          <w:b/>
          <w:sz w:val="28"/>
          <w:szCs w:val="28"/>
        </w:rPr>
      </w:pPr>
      <w:r w:rsidRPr="00156307">
        <w:rPr>
          <w:rFonts w:ascii="Times New Roman" w:hAnsi="Times New Roman" w:cs="Times New Roman"/>
          <w:b/>
          <w:sz w:val="28"/>
          <w:szCs w:val="28"/>
        </w:rPr>
        <w:t>Độc lập - Tự do - Hạnh phúc</w:t>
      </w:r>
    </w:p>
    <w:p w14:paraId="655F6B39" w14:textId="77777777" w:rsidR="00BA5660" w:rsidRPr="00156307" w:rsidRDefault="00BA5660" w:rsidP="00BA5660">
      <w:pPr>
        <w:spacing w:before="360" w:after="120" w:line="240" w:lineRule="auto"/>
        <w:ind w:firstLine="567"/>
        <w:jc w:val="center"/>
        <w:rPr>
          <w:rFonts w:ascii="Times New Roman" w:hAnsi="Times New Roman" w:cs="Times New Roman"/>
          <w:b/>
          <w:sz w:val="28"/>
          <w:szCs w:val="28"/>
        </w:rPr>
      </w:pPr>
      <w:r w:rsidRPr="00156307">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489B259C" wp14:editId="02FEA944">
                <wp:simplePos x="0" y="0"/>
                <wp:positionH relativeFrom="column">
                  <wp:posOffset>2101680</wp:posOffset>
                </wp:positionH>
                <wp:positionV relativeFrom="paragraph">
                  <wp:posOffset>25090</wp:posOffset>
                </wp:positionV>
                <wp:extent cx="2148468" cy="0"/>
                <wp:effectExtent l="0" t="0" r="23495" b="19050"/>
                <wp:wrapNone/>
                <wp:docPr id="6" name="Straight Connector 6"/>
                <wp:cNvGraphicFramePr/>
                <a:graphic xmlns:a="http://schemas.openxmlformats.org/drawingml/2006/main">
                  <a:graphicData uri="http://schemas.microsoft.com/office/word/2010/wordprocessingShape">
                    <wps:wsp>
                      <wps:cNvCnPr/>
                      <wps:spPr>
                        <a:xfrm>
                          <a:off x="0" y="0"/>
                          <a:ext cx="21484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6E531"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5.5pt,2pt" to="334.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" strokecolor="#5b9bd5 [3204]" strokeweight=".5pt">
                <v:stroke joinstyle="miter"/>
              </v:line>
            </w:pict>
          </mc:Fallback>
        </mc:AlternateContent>
      </w:r>
      <w:r w:rsidRPr="00156307">
        <w:rPr>
          <w:rFonts w:ascii="Times New Roman" w:hAnsi="Times New Roman" w:cs="Times New Roman"/>
          <w:b/>
          <w:sz w:val="28"/>
          <w:szCs w:val="28"/>
        </w:rPr>
        <w:t>ĐƠN ĐỀ NGHỊ</w:t>
      </w:r>
    </w:p>
    <w:p w14:paraId="18A1499E" w14:textId="77777777" w:rsidR="00BA5660" w:rsidRPr="00156307" w:rsidRDefault="00BA5660" w:rsidP="00BA5660">
      <w:pPr>
        <w:spacing w:before="120" w:after="120" w:line="240" w:lineRule="auto"/>
        <w:ind w:firstLine="567"/>
        <w:jc w:val="center"/>
        <w:rPr>
          <w:rFonts w:ascii="Times New Roman" w:hAnsi="Times New Roman" w:cs="Times New Roman"/>
          <w:b/>
          <w:sz w:val="28"/>
          <w:szCs w:val="28"/>
        </w:rPr>
      </w:pPr>
      <w:r w:rsidRPr="00156307">
        <w:rPr>
          <w:rFonts w:ascii="Times New Roman" w:hAnsi="Times New Roman" w:cs="Times New Roman"/>
          <w:b/>
          <w:sz w:val="28"/>
          <w:szCs w:val="28"/>
        </w:rPr>
        <w:t>Cấp lại Giấy chứng nhận đủ điều kiện kinh doanh hoạt động thể thao</w:t>
      </w:r>
    </w:p>
    <w:p w14:paraId="7E91F90D" w14:textId="77777777" w:rsidR="00BA5660" w:rsidRPr="00156307" w:rsidRDefault="00BA5660" w:rsidP="00BA5660">
      <w:pPr>
        <w:spacing w:before="120" w:after="120" w:line="240" w:lineRule="auto"/>
        <w:ind w:firstLine="567"/>
        <w:jc w:val="both"/>
        <w:rPr>
          <w:rFonts w:ascii="Times New Roman" w:hAnsi="Times New Roman" w:cs="Times New Roman"/>
          <w:sz w:val="28"/>
          <w:szCs w:val="28"/>
        </w:rPr>
      </w:pPr>
      <w:r w:rsidRPr="00156307">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EB05623" wp14:editId="4DE58503">
                <wp:simplePos x="0" y="0"/>
                <wp:positionH relativeFrom="column">
                  <wp:posOffset>2265230</wp:posOffset>
                </wp:positionH>
                <wp:positionV relativeFrom="paragraph">
                  <wp:posOffset>64058</wp:posOffset>
                </wp:positionV>
                <wp:extent cx="2081561" cy="0"/>
                <wp:effectExtent l="0" t="0" r="13970" b="19050"/>
                <wp:wrapNone/>
                <wp:docPr id="7" name="Straight Connector 7"/>
                <wp:cNvGraphicFramePr/>
                <a:graphic xmlns:a="http://schemas.openxmlformats.org/drawingml/2006/main">
                  <a:graphicData uri="http://schemas.microsoft.com/office/word/2010/wordprocessingShape">
                    <wps:wsp>
                      <wps:cNvCnPr/>
                      <wps:spPr>
                        <a:xfrm>
                          <a:off x="0" y="0"/>
                          <a:ext cx="20815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49AE7"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8.35pt,5.05pt" to="342.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" strokecolor="#5b9bd5 [3204]" strokeweight=".5pt">
                <v:stroke joinstyle="miter"/>
              </v:line>
            </w:pict>
          </mc:Fallback>
        </mc:AlternateContent>
      </w:r>
    </w:p>
    <w:p w14:paraId="410C72F1" w14:textId="77777777" w:rsidR="00BA5660" w:rsidRPr="00156307" w:rsidRDefault="00BA5660" w:rsidP="00BA5660">
      <w:pPr>
        <w:spacing w:before="120" w:after="120" w:line="240" w:lineRule="auto"/>
        <w:ind w:firstLine="720"/>
        <w:jc w:val="center"/>
        <w:rPr>
          <w:rFonts w:ascii="Times New Roman" w:hAnsi="Times New Roman" w:cs="Times New Roman"/>
          <w:sz w:val="28"/>
          <w:szCs w:val="28"/>
        </w:rPr>
      </w:pPr>
      <w:r w:rsidRPr="00156307">
        <w:rPr>
          <w:rFonts w:ascii="Times New Roman" w:hAnsi="Times New Roman" w:cs="Times New Roman"/>
          <w:sz w:val="28"/>
          <w:szCs w:val="28"/>
        </w:rPr>
        <w:t>Kính gửi: Sở Văn hóa và Thể thao thành phố Hải Phòng</w:t>
      </w:r>
    </w:p>
    <w:p w14:paraId="15A24DE9"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1. Tên doanh nghiệp đề nghị cấp lại Giấy chứng nhận đủ điều kiện (viết bằng chữ in hoa): ……………………………………………………………… </w:t>
      </w:r>
    </w:p>
    <w:p w14:paraId="0E93ACA1"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2. Địa chỉ trụ sở chính: …………………………………………………… </w:t>
      </w:r>
    </w:p>
    <w:p w14:paraId="52524CD1"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Điện thoại: ……………………………………….………………………. </w:t>
      </w:r>
    </w:p>
    <w:p w14:paraId="3A59CDD6"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3. Họ tên người đại diện theo pháp luật: ………………………………… </w:t>
      </w:r>
    </w:p>
    <w:p w14:paraId="223A5167"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Số định danh cá nhân/Chứng minh nhân dân (nếu là công dân Việt Nam):.... </w:t>
      </w:r>
    </w:p>
    <w:p w14:paraId="32519AE9"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Ngày tháng năm sinh:................................................................................ </w:t>
      </w:r>
    </w:p>
    <w:p w14:paraId="7FB0A2D9"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Giới tính (nếu là người nước ngoài): ……………..……………………..</w:t>
      </w:r>
    </w:p>
    <w:p w14:paraId="3664669A"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 Chức danh (nếu là người nước ngoài):..................................................... </w:t>
      </w:r>
    </w:p>
    <w:p w14:paraId="44C100E1"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Quốc tịch (nếu là người nước ngoài): ……….…………………………. </w:t>
      </w:r>
    </w:p>
    <w:p w14:paraId="3B4B96E6"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Số hộ chiếu (nếu là người nước ngoài):…....Ngày cấp:…......Nơi cấp:...... </w:t>
      </w:r>
    </w:p>
    <w:p w14:paraId="5DE8C341"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Địa chỉ (nếu là người nước ngoài):............................................................ </w:t>
      </w:r>
    </w:p>
    <w:p w14:paraId="45977C50"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4. Giấy chứng nhận đăng ký doanh nghiệp số: ………..do: ………….cấp ngày.... tháng .....năm ...., đăng ký thay đổi lần thứ …..ngày …..tháng.... năm.... </w:t>
      </w:r>
    </w:p>
    <w:p w14:paraId="5F88F1E3"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5. Lý do đề nghị cấp lại: ………………………………………………… </w:t>
      </w:r>
    </w:p>
    <w:p w14:paraId="23B46FBA"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6. Căn cứ vào các quy định hiện hành, đề nghị cấp lại Giấy chứng nhận đủ điều kiện kinh doanh hoạt động thể thao cho doanh nghiệp …....................... để kinh doanh hoạt động thể thao ……............................. (ghi cụ thể hoạt động thể thao kinh doanh) theo quy định tại Nghị định số 36/2019/NĐ-CP ngày 29 tháng 4 năm 2019 của Chính phủ quy định chi tiết một số điều của Luật sửa đổi, bổ sung một số điều của Luật Thể dục, thể thao. </w:t>
      </w:r>
    </w:p>
    <w:p w14:paraId="5C2EF960"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7. Cam kết: </w:t>
      </w:r>
    </w:p>
    <w:p w14:paraId="1121CAAB"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Chấp hành nghiêm chỉnh các quy định của pháp luật về kinh doanh hoạt động thể thao. </w:t>
      </w:r>
    </w:p>
    <w:p w14:paraId="5868C016" w14:textId="77777777" w:rsidR="00BA5660" w:rsidRPr="00156307" w:rsidRDefault="00BA5660" w:rsidP="00BA5660">
      <w:pPr>
        <w:spacing w:before="60" w:after="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Chịu trách nhiệm về tính chính xác, trung thực của nội dung hồ sơ đề nghị cấp lại Giấy chứng nhận đủ kiện kinh doanh hoạt động thể thao. </w:t>
      </w:r>
    </w:p>
    <w:p w14:paraId="459DEE26" w14:textId="77777777" w:rsidR="00BA5660" w:rsidRPr="00156307" w:rsidRDefault="00BA5660" w:rsidP="00BA5660">
      <w:pPr>
        <w:spacing w:before="120" w:after="120" w:line="240" w:lineRule="auto"/>
        <w:ind w:firstLine="4395"/>
        <w:jc w:val="center"/>
        <w:rPr>
          <w:rFonts w:ascii="Times New Roman" w:hAnsi="Times New Roman" w:cs="Times New Roman"/>
          <w:sz w:val="28"/>
          <w:szCs w:val="28"/>
        </w:rPr>
      </w:pPr>
      <w:r w:rsidRPr="00156307">
        <w:rPr>
          <w:rFonts w:ascii="Times New Roman" w:hAnsi="Times New Roman" w:cs="Times New Roman"/>
          <w:sz w:val="28"/>
          <w:szCs w:val="28"/>
        </w:rPr>
        <w:t>........, ngày ….. tháng ….. năm ……</w:t>
      </w:r>
    </w:p>
    <w:p w14:paraId="56C5FFB2" w14:textId="77777777" w:rsidR="00BA5660" w:rsidRPr="00156307" w:rsidRDefault="00BA5660" w:rsidP="00BA5660">
      <w:pPr>
        <w:spacing w:after="0" w:line="240" w:lineRule="auto"/>
        <w:ind w:firstLine="4394"/>
        <w:jc w:val="center"/>
        <w:rPr>
          <w:rFonts w:ascii="Times New Roman" w:hAnsi="Times New Roman" w:cs="Times New Roman"/>
          <w:b/>
          <w:sz w:val="28"/>
          <w:szCs w:val="28"/>
        </w:rPr>
      </w:pPr>
      <w:r w:rsidRPr="00156307">
        <w:rPr>
          <w:rFonts w:ascii="Times New Roman" w:hAnsi="Times New Roman" w:cs="Times New Roman"/>
          <w:b/>
          <w:sz w:val="28"/>
          <w:szCs w:val="28"/>
        </w:rPr>
        <w:t>ĐẠI DIỆN THEO PHÁP LUẬT</w:t>
      </w:r>
    </w:p>
    <w:p w14:paraId="04EF2BFB" w14:textId="77777777" w:rsidR="00BA5660" w:rsidRPr="00156307" w:rsidRDefault="00BA5660" w:rsidP="00BA5660">
      <w:pPr>
        <w:spacing w:after="0" w:line="240" w:lineRule="auto"/>
        <w:ind w:firstLine="4394"/>
        <w:jc w:val="center"/>
        <w:rPr>
          <w:rFonts w:ascii="Times New Roman" w:hAnsi="Times New Roman" w:cs="Times New Roman"/>
          <w:b/>
          <w:sz w:val="28"/>
          <w:szCs w:val="28"/>
        </w:rPr>
      </w:pPr>
      <w:r w:rsidRPr="00156307">
        <w:rPr>
          <w:rFonts w:ascii="Times New Roman" w:hAnsi="Times New Roman" w:cs="Times New Roman"/>
          <w:b/>
          <w:sz w:val="28"/>
          <w:szCs w:val="28"/>
        </w:rPr>
        <w:t>CỦA DOANH NGHIỆP ĐỀ NGHỊ</w:t>
      </w:r>
    </w:p>
    <w:p w14:paraId="6676E744" w14:textId="77777777" w:rsidR="00BA5660" w:rsidRPr="00156307" w:rsidRDefault="00BA5660" w:rsidP="00BA5660">
      <w:pPr>
        <w:spacing w:after="0" w:line="240" w:lineRule="auto"/>
        <w:ind w:firstLine="4394"/>
        <w:jc w:val="center"/>
        <w:rPr>
          <w:rFonts w:ascii="Times New Roman" w:hAnsi="Times New Roman" w:cs="Times New Roman"/>
          <w:sz w:val="28"/>
          <w:szCs w:val="28"/>
        </w:rPr>
      </w:pPr>
      <w:r w:rsidRPr="00156307">
        <w:rPr>
          <w:rFonts w:ascii="Times New Roman" w:hAnsi="Times New Roman" w:cs="Times New Roman"/>
          <w:sz w:val="28"/>
          <w:szCs w:val="28"/>
        </w:rPr>
        <w:t>(Ký, đóng dấu, ghi rõ họ tên, chức vụ)</w:t>
      </w:r>
    </w:p>
    <w:p w14:paraId="7A93068C" w14:textId="77777777" w:rsidR="00BA5660" w:rsidRPr="00156307" w:rsidRDefault="00BA5660" w:rsidP="00BA5660">
      <w:pPr>
        <w:spacing w:before="120" w:after="120" w:line="240" w:lineRule="auto"/>
        <w:ind w:firstLine="4395"/>
        <w:jc w:val="center"/>
        <w:rPr>
          <w:rFonts w:ascii="Times New Roman" w:hAnsi="Times New Roman" w:cs="Times New Roman"/>
          <w:sz w:val="28"/>
          <w:szCs w:val="28"/>
        </w:rPr>
      </w:pPr>
    </w:p>
    <w:p w14:paraId="756F29CF" w14:textId="77777777" w:rsidR="00BA5660" w:rsidRPr="00156307" w:rsidRDefault="00BA5660" w:rsidP="00BA5660">
      <w:pPr>
        <w:spacing w:after="0" w:line="240" w:lineRule="auto"/>
        <w:ind w:firstLine="567"/>
        <w:jc w:val="center"/>
        <w:rPr>
          <w:rFonts w:ascii="Times New Roman" w:hAnsi="Times New Roman" w:cs="Times New Roman"/>
          <w:b/>
          <w:sz w:val="28"/>
          <w:szCs w:val="28"/>
        </w:rPr>
      </w:pPr>
      <w:r w:rsidRPr="00156307">
        <w:rPr>
          <w:rFonts w:ascii="Times New Roman" w:hAnsi="Times New Roman" w:cs="Times New Roman"/>
          <w:b/>
          <w:sz w:val="28"/>
          <w:szCs w:val="28"/>
        </w:rPr>
        <w:t>CỘNG HÒA XÃ HỘI CHỦ NGHĨA VIỆT NAM</w:t>
      </w:r>
    </w:p>
    <w:p w14:paraId="44A3DB44" w14:textId="77777777" w:rsidR="00BA5660" w:rsidRPr="00156307" w:rsidRDefault="00BA5660" w:rsidP="00BA5660">
      <w:pPr>
        <w:spacing w:after="0" w:line="240" w:lineRule="auto"/>
        <w:ind w:firstLine="567"/>
        <w:jc w:val="center"/>
        <w:rPr>
          <w:rFonts w:ascii="Times New Roman" w:hAnsi="Times New Roman" w:cs="Times New Roman"/>
          <w:b/>
          <w:sz w:val="28"/>
          <w:szCs w:val="28"/>
        </w:rPr>
      </w:pPr>
      <w:r w:rsidRPr="00156307">
        <w:rPr>
          <w:rFonts w:ascii="Times New Roman" w:hAnsi="Times New Roman" w:cs="Times New Roman"/>
          <w:b/>
          <w:sz w:val="28"/>
          <w:szCs w:val="28"/>
        </w:rPr>
        <w:t>Độc lập - Tự do - Hạnh phúc</w:t>
      </w:r>
    </w:p>
    <w:p w14:paraId="5D1F9D4A" w14:textId="77777777" w:rsidR="00BA5660" w:rsidRPr="00156307" w:rsidRDefault="00BA5660" w:rsidP="00BA5660">
      <w:pPr>
        <w:spacing w:after="0" w:line="240" w:lineRule="auto"/>
        <w:ind w:firstLine="567"/>
        <w:jc w:val="center"/>
        <w:rPr>
          <w:rFonts w:ascii="Times New Roman" w:hAnsi="Times New Roman" w:cs="Times New Roman"/>
          <w:b/>
          <w:sz w:val="28"/>
          <w:szCs w:val="28"/>
        </w:rPr>
      </w:pPr>
      <w:r w:rsidRPr="00156307">
        <w:rPr>
          <w:rFonts w:ascii="Times New Roman" w:hAnsi="Times New Roman" w:cs="Times New Roman"/>
          <w:b/>
          <w:sz w:val="28"/>
          <w:szCs w:val="28"/>
        </w:rPr>
        <w:t>---------------</w:t>
      </w:r>
    </w:p>
    <w:p w14:paraId="20E1F4B4" w14:textId="77777777" w:rsidR="00BA5660" w:rsidRPr="00156307" w:rsidRDefault="00BA5660" w:rsidP="00BA5660">
      <w:pPr>
        <w:spacing w:after="0" w:line="240" w:lineRule="auto"/>
        <w:ind w:firstLine="567"/>
        <w:jc w:val="center"/>
        <w:rPr>
          <w:rFonts w:ascii="Times New Roman" w:hAnsi="Times New Roman" w:cs="Times New Roman"/>
          <w:b/>
          <w:sz w:val="28"/>
          <w:szCs w:val="28"/>
        </w:rPr>
      </w:pPr>
      <w:r w:rsidRPr="00156307">
        <w:rPr>
          <w:rFonts w:ascii="Times New Roman" w:hAnsi="Times New Roman" w:cs="Times New Roman"/>
          <w:b/>
          <w:sz w:val="28"/>
          <w:szCs w:val="28"/>
        </w:rPr>
        <w:t>BẢN TÓM TẮT</w:t>
      </w:r>
    </w:p>
    <w:p w14:paraId="1775688C" w14:textId="77777777" w:rsidR="00BA5660" w:rsidRPr="00156307" w:rsidRDefault="00BA5660" w:rsidP="00BA5660">
      <w:pPr>
        <w:spacing w:after="0" w:line="240" w:lineRule="auto"/>
        <w:ind w:firstLine="567"/>
        <w:jc w:val="center"/>
        <w:rPr>
          <w:rFonts w:ascii="Times New Roman" w:hAnsi="Times New Roman" w:cs="Times New Roman"/>
          <w:b/>
          <w:sz w:val="28"/>
          <w:szCs w:val="28"/>
        </w:rPr>
      </w:pPr>
      <w:r w:rsidRPr="00156307">
        <w:rPr>
          <w:rFonts w:ascii="Times New Roman" w:hAnsi="Times New Roman" w:cs="Times New Roman"/>
          <w:b/>
          <w:sz w:val="28"/>
          <w:szCs w:val="28"/>
        </w:rPr>
        <w:t xml:space="preserve">Tình hình chuẩn bị các điều kiện kinh doanh ………………… </w:t>
      </w:r>
    </w:p>
    <w:p w14:paraId="0E387D75" w14:textId="77777777" w:rsidR="00BA5660" w:rsidRPr="00156307" w:rsidRDefault="00BA5660" w:rsidP="00BA5660">
      <w:pPr>
        <w:spacing w:after="0" w:line="240" w:lineRule="auto"/>
        <w:ind w:firstLine="567"/>
        <w:jc w:val="center"/>
        <w:rPr>
          <w:rFonts w:ascii="Times New Roman" w:hAnsi="Times New Roman" w:cs="Times New Roman"/>
          <w:b/>
          <w:sz w:val="28"/>
          <w:szCs w:val="28"/>
        </w:rPr>
      </w:pPr>
      <w:r w:rsidRPr="00156307">
        <w:rPr>
          <w:rFonts w:ascii="Times New Roman" w:hAnsi="Times New Roman" w:cs="Times New Roman"/>
          <w:b/>
          <w:sz w:val="28"/>
          <w:szCs w:val="28"/>
        </w:rPr>
        <w:t>(ghi cụ thể hoạt động thể thao kinh doanh)</w:t>
      </w:r>
    </w:p>
    <w:p w14:paraId="2831A6A1" w14:textId="77777777" w:rsidR="00BA5660" w:rsidRPr="00156307" w:rsidRDefault="00BA5660" w:rsidP="00BA5660">
      <w:pPr>
        <w:spacing w:before="120" w:after="120" w:line="240" w:lineRule="auto"/>
        <w:ind w:firstLine="567"/>
        <w:jc w:val="center"/>
        <w:rPr>
          <w:rFonts w:ascii="Times New Roman" w:hAnsi="Times New Roman" w:cs="Times New Roman"/>
          <w:sz w:val="28"/>
          <w:szCs w:val="28"/>
        </w:rPr>
      </w:pPr>
    </w:p>
    <w:p w14:paraId="13D24003" w14:textId="77777777" w:rsidR="00BA5660" w:rsidRPr="00156307" w:rsidRDefault="00BA5660" w:rsidP="00BA5660">
      <w:pPr>
        <w:spacing w:before="120" w:after="120" w:line="240" w:lineRule="auto"/>
        <w:ind w:firstLine="720"/>
        <w:jc w:val="center"/>
        <w:rPr>
          <w:rFonts w:ascii="Times New Roman" w:hAnsi="Times New Roman" w:cs="Times New Roman"/>
          <w:sz w:val="28"/>
          <w:szCs w:val="28"/>
        </w:rPr>
      </w:pPr>
      <w:r w:rsidRPr="00156307">
        <w:rPr>
          <w:rFonts w:ascii="Times New Roman" w:hAnsi="Times New Roman" w:cs="Times New Roman"/>
          <w:sz w:val="28"/>
          <w:szCs w:val="28"/>
        </w:rPr>
        <w:t>Kính gửi: Sở Văn hóa và Thể thao thành phố Hải Phòng.</w:t>
      </w:r>
    </w:p>
    <w:p w14:paraId="03EE7E8C" w14:textId="77777777" w:rsidR="00BA5660" w:rsidRPr="00156307" w:rsidRDefault="00BA5660" w:rsidP="00BA5660">
      <w:pPr>
        <w:spacing w:before="120" w:after="120" w:line="240" w:lineRule="auto"/>
        <w:ind w:firstLine="567"/>
        <w:jc w:val="center"/>
        <w:rPr>
          <w:rFonts w:ascii="Times New Roman" w:hAnsi="Times New Roman" w:cs="Times New Roman"/>
          <w:sz w:val="28"/>
          <w:szCs w:val="28"/>
        </w:rPr>
      </w:pPr>
    </w:p>
    <w:p w14:paraId="6F7970F6" w14:textId="77777777" w:rsidR="00BA5660" w:rsidRPr="00156307" w:rsidRDefault="00BA5660" w:rsidP="00BA5660">
      <w:pPr>
        <w:spacing w:before="60" w:after="6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Tên doanh nghiệp đề nghị cấp Giấy chứng nhận đủ điều kiện (viết bằng chữ in hoa):……………………………………………………………….…………….. </w:t>
      </w:r>
    </w:p>
    <w:p w14:paraId="20EF7EBC" w14:textId="77777777" w:rsidR="00BA5660" w:rsidRPr="00156307" w:rsidRDefault="00BA5660" w:rsidP="00BA5660">
      <w:pPr>
        <w:spacing w:before="60" w:after="6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Địa chỉ trụ sở chính: …………………………………………………………. </w:t>
      </w:r>
    </w:p>
    <w:p w14:paraId="1EDDC565" w14:textId="77777777" w:rsidR="00BA5660" w:rsidRPr="00156307" w:rsidRDefault="00BA5660" w:rsidP="00BA5660">
      <w:pPr>
        <w:spacing w:before="60" w:after="6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Điện thoại: ………………………….................Fax: ……….……………….. </w:t>
      </w:r>
    </w:p>
    <w:p w14:paraId="3CEA7807" w14:textId="77777777" w:rsidR="00BA5660" w:rsidRPr="00156307" w:rsidRDefault="00BA5660" w:rsidP="00BA5660">
      <w:pPr>
        <w:spacing w:before="60" w:after="6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Website: ………………………………… Email: …………………………… </w:t>
      </w:r>
    </w:p>
    <w:p w14:paraId="0A0B7133" w14:textId="77777777" w:rsidR="00BA5660" w:rsidRPr="00156307" w:rsidRDefault="00BA5660" w:rsidP="00BA5660">
      <w:pPr>
        <w:spacing w:before="60" w:after="6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Sau đây là tóm tắt tình hình chuẩn bị các điều kiện kinh doanh ...(ghi cụ thể hoạt động thể thao kinh doanh) của …………………………(tên doanh nghiệp đề nghị cấp Giấy chứng nhận đủ điều kiện) như sau: </w:t>
      </w:r>
    </w:p>
    <w:p w14:paraId="74025E08" w14:textId="77777777" w:rsidR="00BA5660" w:rsidRPr="00156307" w:rsidRDefault="00BA5660" w:rsidP="00BA5660">
      <w:pPr>
        <w:spacing w:before="60" w:after="6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1. Nhân viên chuyên môn (trong trường hợp phải có nhân viên chuyên môn theo quy định tại Nghị định số 36/2019/NĐ-CP ngày 29 tháng 4 năm 2019 của Chính phủ quy định chi tiết một số điều của Luật sửa đổi, bổ sung một số điều của Luật Thể dục, thể thao): </w:t>
      </w:r>
    </w:p>
    <w:p w14:paraId="19DE5511" w14:textId="77777777" w:rsidR="00BA5660" w:rsidRPr="00156307" w:rsidRDefault="00BA5660" w:rsidP="00BA5660">
      <w:pPr>
        <w:spacing w:before="60" w:after="6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Số lượng:…………………………………………………………………….. </w:t>
      </w:r>
    </w:p>
    <w:p w14:paraId="01721FE8" w14:textId="77777777" w:rsidR="00BA5660" w:rsidRPr="00156307" w:rsidRDefault="00BA5660" w:rsidP="00BA5660">
      <w:pPr>
        <w:spacing w:before="60" w:after="6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Trình độ chuyên môn của từng nhân viên (đáp ứng quy định tại Nghị định số 36/2019/NĐ-CP ngày 29 tháng 4 năm 2019 của Chính phủ quy định chi tiết một số điều của Luật sửa đổi, bổ sung một số điều của Luật Thể dục, thể thao). </w:t>
      </w:r>
    </w:p>
    <w:p w14:paraId="123EB9A3" w14:textId="77777777" w:rsidR="00BA5660" w:rsidRPr="00156307" w:rsidRDefault="00BA5660" w:rsidP="00BA5660">
      <w:pPr>
        <w:spacing w:before="60" w:after="6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2. Cơ sở vật chất, trang thiết bị thể thao, khu vực kinh doanh: Mô tả về cơ sở vật chất, trang thiết bị thể thao, khu vực kinh doanh (đáp ứng điều kiện quy định tại Nghị định số 36/2019/NĐ-CP ngày 29 tháng 4 năm 2019 của Chính phủ quy định chi tiết một số điều của Luật sửa đổi, bổ sung một số điều của Luật Thể dục, thể thao.): …………….. </w:t>
      </w:r>
    </w:p>
    <w:p w14:paraId="0B645818" w14:textId="77777777" w:rsidR="00BA5660" w:rsidRPr="00156307" w:rsidRDefault="00BA5660" w:rsidP="00BA5660">
      <w:pPr>
        <w:spacing w:before="60" w:after="6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3. Tự xác định nguồn tài chính bảo đảm hoạt động kinh doanh: ……………….. </w:t>
      </w:r>
    </w:p>
    <w:p w14:paraId="23944056" w14:textId="77777777" w:rsidR="00BA5660" w:rsidRPr="00156307" w:rsidRDefault="00BA5660" w:rsidP="00BA5660">
      <w:pPr>
        <w:spacing w:before="60" w:after="6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Chúng tôi cam kết: </w:t>
      </w:r>
    </w:p>
    <w:p w14:paraId="0974FA80" w14:textId="77777777" w:rsidR="00BA5660" w:rsidRPr="00156307" w:rsidRDefault="00BA5660" w:rsidP="00BA5660">
      <w:pPr>
        <w:spacing w:before="60" w:after="60" w:line="240" w:lineRule="auto"/>
        <w:ind w:firstLine="567"/>
        <w:jc w:val="both"/>
        <w:rPr>
          <w:rFonts w:ascii="Times New Roman" w:hAnsi="Times New Roman" w:cs="Times New Roman"/>
          <w:sz w:val="28"/>
          <w:szCs w:val="28"/>
        </w:rPr>
      </w:pPr>
      <w:r w:rsidRPr="00156307">
        <w:rPr>
          <w:rFonts w:ascii="Times New Roman" w:hAnsi="Times New Roman" w:cs="Times New Roman"/>
          <w:sz w:val="28"/>
          <w:szCs w:val="28"/>
        </w:rPr>
        <w:t xml:space="preserve">- Chịu trách nhiệm về tính chính xác, trung thực của nội dung kê khai; </w:t>
      </w:r>
    </w:p>
    <w:p w14:paraId="67BAB4C3" w14:textId="77777777" w:rsidR="00BA5660" w:rsidRPr="00156307" w:rsidRDefault="00BA5660" w:rsidP="00BA5660">
      <w:pPr>
        <w:spacing w:before="60" w:after="60" w:line="240" w:lineRule="auto"/>
        <w:ind w:firstLine="567"/>
        <w:jc w:val="both"/>
        <w:rPr>
          <w:rFonts w:ascii="Times New Roman" w:hAnsi="Times New Roman" w:cs="Times New Roman"/>
          <w:spacing w:val="-4"/>
          <w:sz w:val="28"/>
          <w:szCs w:val="28"/>
        </w:rPr>
      </w:pPr>
      <w:r w:rsidRPr="00156307">
        <w:rPr>
          <w:rFonts w:ascii="Times New Roman" w:hAnsi="Times New Roman" w:cs="Times New Roman"/>
          <w:sz w:val="28"/>
          <w:szCs w:val="28"/>
        </w:rPr>
        <w:t xml:space="preserve">- </w:t>
      </w:r>
      <w:r w:rsidRPr="00156307">
        <w:rPr>
          <w:rFonts w:ascii="Times New Roman" w:hAnsi="Times New Roman" w:cs="Times New Roman"/>
          <w:spacing w:val="-4"/>
          <w:sz w:val="28"/>
          <w:szCs w:val="28"/>
        </w:rPr>
        <w:t xml:space="preserve">Duy trì việc đáp ứng các điều kiện nêu trên trong suốt quá trình hoạt động kinh doanh và hoàn toàn chịu trách nhiệm trước pháp luật về các điều kiện đã trình bày./. </w:t>
      </w:r>
    </w:p>
    <w:p w14:paraId="00B57E23" w14:textId="77777777" w:rsidR="00BA5660" w:rsidRPr="00156307" w:rsidRDefault="00BA5660" w:rsidP="00BA5660">
      <w:pPr>
        <w:spacing w:after="0" w:line="240" w:lineRule="auto"/>
        <w:ind w:firstLine="4961"/>
        <w:jc w:val="center"/>
        <w:rPr>
          <w:rFonts w:ascii="Times New Roman" w:hAnsi="Times New Roman" w:cs="Times New Roman"/>
          <w:b/>
          <w:sz w:val="28"/>
          <w:szCs w:val="28"/>
        </w:rPr>
      </w:pPr>
    </w:p>
    <w:p w14:paraId="4DB4C60D" w14:textId="77777777" w:rsidR="00BA5660" w:rsidRPr="00156307" w:rsidRDefault="00BA5660" w:rsidP="00BA5660">
      <w:pPr>
        <w:spacing w:after="0" w:line="240" w:lineRule="auto"/>
        <w:ind w:firstLine="4961"/>
        <w:jc w:val="center"/>
        <w:rPr>
          <w:rFonts w:ascii="Times New Roman" w:hAnsi="Times New Roman" w:cs="Times New Roman"/>
          <w:b/>
          <w:sz w:val="28"/>
          <w:szCs w:val="28"/>
        </w:rPr>
      </w:pPr>
      <w:r w:rsidRPr="00156307">
        <w:rPr>
          <w:rFonts w:ascii="Times New Roman" w:hAnsi="Times New Roman" w:cs="Times New Roman"/>
          <w:b/>
          <w:sz w:val="28"/>
          <w:szCs w:val="28"/>
        </w:rPr>
        <w:t>DOANH NGHIỆP ĐỀ NGHỊ</w:t>
      </w:r>
    </w:p>
    <w:p w14:paraId="2B1EC98D" w14:textId="77777777" w:rsidR="00BA5660" w:rsidRPr="00156307" w:rsidRDefault="00BA5660" w:rsidP="00BA5660">
      <w:pPr>
        <w:spacing w:after="0" w:line="240" w:lineRule="auto"/>
        <w:ind w:firstLine="4961"/>
        <w:jc w:val="center"/>
        <w:rPr>
          <w:rFonts w:ascii="Times New Roman" w:hAnsi="Times New Roman" w:cs="Times New Roman"/>
          <w:sz w:val="28"/>
          <w:szCs w:val="28"/>
        </w:rPr>
      </w:pPr>
      <w:r w:rsidRPr="00156307">
        <w:rPr>
          <w:rFonts w:ascii="Times New Roman" w:hAnsi="Times New Roman" w:cs="Times New Roman"/>
          <w:sz w:val="28"/>
          <w:szCs w:val="28"/>
        </w:rPr>
        <w:t>(Ký, đóng dấu, ghi rõ họ tên, chức vụ)</w:t>
      </w:r>
    </w:p>
    <w:p w14:paraId="5726E995" w14:textId="77777777" w:rsidR="00BA5660" w:rsidRPr="00156307" w:rsidRDefault="00BA5660" w:rsidP="00BA5660">
      <w:pPr>
        <w:rPr>
          <w:rFonts w:ascii="Times New Roman" w:hAnsi="Times New Roman" w:cs="Times New Roman"/>
          <w:sz w:val="28"/>
          <w:szCs w:val="28"/>
        </w:rPr>
      </w:pPr>
      <w:r w:rsidRPr="00156307">
        <w:rPr>
          <w:rFonts w:ascii="Times New Roman" w:hAnsi="Times New Roman" w:cs="Times New Roman"/>
          <w:sz w:val="28"/>
          <w:szCs w:val="28"/>
        </w:rPr>
        <w:br w:type="page"/>
      </w:r>
    </w:p>
    <w:p w14:paraId="0ADBDE49" w14:textId="2E1575C1" w:rsidR="00BA5660" w:rsidRPr="00BE4CC4" w:rsidRDefault="00BA5660" w:rsidP="00BA5660">
      <w:pPr>
        <w:spacing w:before="120"/>
        <w:ind w:firstLine="567"/>
        <w:rPr>
          <w:rFonts w:ascii="Times New Roman" w:eastAsia="Calibri" w:hAnsi="Times New Roman" w:cs="Times New Roman"/>
          <w:b/>
          <w:spacing w:val="-4"/>
          <w:sz w:val="28"/>
          <w:szCs w:val="28"/>
        </w:rPr>
      </w:pPr>
      <w:r w:rsidRPr="00BE4CC4">
        <w:rPr>
          <w:rFonts w:ascii="Times New Roman" w:eastAsia="Calibri" w:hAnsi="Times New Roman" w:cs="Times New Roman"/>
          <w:b/>
          <w:spacing w:val="-4"/>
          <w:sz w:val="28"/>
          <w:szCs w:val="28"/>
          <w:lang w:val="nl-NL"/>
        </w:rPr>
        <w:lastRenderedPageBreak/>
        <w:t xml:space="preserve">33. </w:t>
      </w:r>
      <w:r w:rsidRPr="00BE4CC4">
        <w:rPr>
          <w:rFonts w:ascii="Times New Roman" w:eastAsia="Calibri" w:hAnsi="Times New Roman" w:cs="Times New Roman"/>
          <w:b/>
          <w:spacing w:val="-4"/>
          <w:sz w:val="28"/>
          <w:szCs w:val="28"/>
        </w:rPr>
        <w:t xml:space="preserve">Thủ tục </w:t>
      </w:r>
      <w:r w:rsidR="00DA32B9" w:rsidRPr="00BE4CC4">
        <w:rPr>
          <w:rFonts w:ascii="Times New Roman" w:eastAsia="Calibri" w:hAnsi="Times New Roman" w:cs="Times New Roman"/>
          <w:b/>
          <w:spacing w:val="-4"/>
          <w:sz w:val="28"/>
          <w:szCs w:val="28"/>
        </w:rPr>
        <w:t>đăng cai tổ chức giải thi đấu vô địch từng môn thể thao của TP, thành phố trực thuộc Trung ương</w:t>
      </w:r>
      <w:r w:rsidR="00BE4CC4" w:rsidRPr="00BE4CC4">
        <w:rPr>
          <w:rFonts w:ascii="Times New Roman" w:eastAsia="Calibri" w:hAnsi="Times New Roman" w:cs="Times New Roman"/>
          <w:b/>
          <w:spacing w:val="-4"/>
          <w:sz w:val="28"/>
          <w:szCs w:val="28"/>
        </w:rPr>
        <w:t xml:space="preserve"> (1.001782)</w:t>
      </w:r>
    </w:p>
    <w:p w14:paraId="540947AD" w14:textId="666D5F60" w:rsidR="00DA32B9" w:rsidRPr="00DA32B9" w:rsidRDefault="00DA32B9" w:rsidP="00DA32B9">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DA32B9">
        <w:rPr>
          <w:rFonts w:ascii="Times New Roman" w:hAnsi="Times New Roman" w:cs="Times New Roman"/>
          <w:i/>
          <w:iCs/>
          <w:sz w:val="28"/>
          <w:szCs w:val="28"/>
        </w:rPr>
        <w:t>3</w:t>
      </w:r>
      <w:r>
        <w:rPr>
          <w:rFonts w:ascii="Times New Roman" w:hAnsi="Times New Roman" w:cs="Times New Roman"/>
          <w:i/>
          <w:iCs/>
          <w:sz w:val="28"/>
          <w:szCs w:val="28"/>
        </w:rPr>
        <w:t>3</w:t>
      </w:r>
      <w:r w:rsidRPr="00DA32B9">
        <w:rPr>
          <w:rFonts w:ascii="Times New Roman" w:hAnsi="Times New Roman" w:cs="Times New Roman"/>
          <w:i/>
          <w:iCs/>
          <w:sz w:val="28"/>
          <w:szCs w:val="28"/>
        </w:rPr>
        <w:t>.1. Thời hạn giải quyết:</w:t>
      </w:r>
      <w:r w:rsidRPr="00DA32B9">
        <w:rPr>
          <w:rFonts w:ascii="Times New Roman" w:hAnsi="Times New Roman" w:cs="Times New Roman"/>
          <w:sz w:val="28"/>
          <w:szCs w:val="28"/>
        </w:rPr>
        <w:t xml:space="preserve"> Trong thời hạn 05 ngày, kể từ ngày nhận đủ hồ sơ hợp lệ.</w:t>
      </w:r>
    </w:p>
    <w:p w14:paraId="030F8F98" w14:textId="0D78A451" w:rsidR="00DA32B9" w:rsidRPr="00DA32B9" w:rsidRDefault="00DA32B9" w:rsidP="00DA32B9">
      <w:pPr>
        <w:spacing w:after="0" w:line="240" w:lineRule="auto"/>
        <w:jc w:val="both"/>
        <w:rPr>
          <w:rFonts w:ascii="Times New Roman" w:hAnsi="Times New Roman" w:cs="Times New Roman"/>
          <w:i/>
          <w:iCs/>
          <w:sz w:val="28"/>
          <w:szCs w:val="28"/>
        </w:rPr>
      </w:pPr>
      <w:r w:rsidRPr="00DA32B9">
        <w:rPr>
          <w:rFonts w:ascii="Times New Roman" w:hAnsi="Times New Roman" w:cs="Times New Roman"/>
          <w:sz w:val="28"/>
          <w:szCs w:val="28"/>
        </w:rPr>
        <w:t xml:space="preserve">         </w:t>
      </w:r>
      <w:r w:rsidRPr="00DA32B9">
        <w:rPr>
          <w:rFonts w:ascii="Times New Roman" w:hAnsi="Times New Roman" w:cs="Times New Roman"/>
          <w:i/>
          <w:iCs/>
          <w:sz w:val="28"/>
          <w:szCs w:val="28"/>
        </w:rPr>
        <w:t xml:space="preserve"> 3</w:t>
      </w:r>
      <w:r>
        <w:rPr>
          <w:rFonts w:ascii="Times New Roman" w:hAnsi="Times New Roman" w:cs="Times New Roman"/>
          <w:i/>
          <w:iCs/>
          <w:sz w:val="28"/>
          <w:szCs w:val="28"/>
        </w:rPr>
        <w:t>3</w:t>
      </w:r>
      <w:r w:rsidRPr="00DA32B9">
        <w:rPr>
          <w:rFonts w:ascii="Times New Roman" w:hAnsi="Times New Roman" w:cs="Times New Roman"/>
          <w:i/>
          <w:iCs/>
          <w:sz w:val="28"/>
          <w:szCs w:val="28"/>
        </w:rPr>
        <w:t xml:space="preserve">.2. Diễn giải quy trình thực hiện cụ thể: </w:t>
      </w:r>
    </w:p>
    <w:p w14:paraId="0704623C"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a) Tiếp nhận hồ sơ </w:t>
      </w:r>
    </w:p>
    <w:p w14:paraId="4E394B20"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Tổ chức, cá nhân gửi hồ sơ đề nghị đăng cai tổ chức giải thi đấu ... gửi trực tiếp hoặc qua bưu chính hoặc qua môi trường điện tử 01 bộ hồ sơ theo quy định đến Phục vụ hành chính công TP hoặc gửi trực tuyến trên Cổng dịch vụ công. </w:t>
      </w:r>
    </w:p>
    <w:p w14:paraId="0703E55C"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Trung tâm Phục vụ hành chính công TP tiếp nhận thực hiện kiểm tra thành phần hồ sơ, số lượng hồ sơ: </w:t>
      </w:r>
    </w:p>
    <w:p w14:paraId="3B829D57"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TDTT trong thời gian 1/2 ngày sau khi nhận hồ sơ. </w:t>
      </w:r>
    </w:p>
    <w:p w14:paraId="1CDADECF"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13A27AA0" w14:textId="77777777" w:rsidR="00DA32B9" w:rsidRPr="00DA32B9" w:rsidRDefault="00DA32B9" w:rsidP="00DA32B9">
      <w:pPr>
        <w:spacing w:after="0" w:line="240" w:lineRule="auto"/>
        <w:jc w:val="both"/>
        <w:rPr>
          <w:rFonts w:ascii="Times New Roman" w:hAnsi="Times New Roman" w:cs="Times New Roman"/>
          <w:i/>
          <w:iCs/>
          <w:sz w:val="28"/>
          <w:szCs w:val="28"/>
        </w:rPr>
      </w:pPr>
      <w:r w:rsidRPr="00DA32B9">
        <w:rPr>
          <w:rFonts w:ascii="Times New Roman" w:hAnsi="Times New Roman" w:cs="Times New Roman"/>
          <w:sz w:val="28"/>
          <w:szCs w:val="28"/>
        </w:rPr>
        <w:t xml:space="preserve">        </w:t>
      </w:r>
      <w:r w:rsidRPr="00DA32B9">
        <w:rPr>
          <w:rFonts w:ascii="Times New Roman" w:hAnsi="Times New Roman" w:cs="Times New Roman"/>
          <w:i/>
          <w:iCs/>
          <w:sz w:val="28"/>
          <w:szCs w:val="28"/>
        </w:rPr>
        <w:t xml:space="preserve">b) Giải quyết hồ sơ, phê duyệt kết quả </w:t>
      </w:r>
    </w:p>
    <w:p w14:paraId="5B471448"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Phòng Quản lý TDTT thẩm định hồ sơ Trong thời hạn 01 ngày, </w:t>
      </w:r>
    </w:p>
    <w:p w14:paraId="50E1E4EC"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Phòng Quản lý TDTT xem xét, giải quyết hồ sơ và soạn thảo tờ trình, dự thảo Quyết định đăng cai giải thi đấu, trận thi đấu do liên đoàn thể thao quốc gia hoặc liên đoàn thể thao quốc tế tổ chức hoặc đăng cai tổ chức (nếu đủ điều kiện) hoặc công văn trả lời không chấp thuận (nếu không đủ điều kiện). </w:t>
      </w:r>
    </w:p>
    <w:p w14:paraId="0518189D"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1/2 ngày, lãnh đạo Phòng kiểm tra hồ sơ, trình lãnh đạo </w:t>
      </w:r>
    </w:p>
    <w:p w14:paraId="08750193"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1/2 ngày, lãnh đạo Sở xem xét phê duyệt tờ trình dự thảo kết quả giải quyết hồ sơ. </w:t>
      </w:r>
    </w:p>
    <w:p w14:paraId="0BCA2345"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1,5 ngày, Chuyên viên phòng Văn xã Văn phòng UBND TP thẩm tra hồ sơ, trình lãnh đạo UBND TP phê duyệt. </w:t>
      </w:r>
    </w:p>
    <w:p w14:paraId="64B7D0C0"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1/2 ngày, Lãnh đạo UBND TP phê duyệt kết quả chuyển Văn phòng UBND TP vào số văn bản </w:t>
      </w:r>
    </w:p>
    <w:p w14:paraId="7AD048E9"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1/2 ngày Văn phòng UBND TP thực hiện số hóa kết quả theo quy định và chuyển kết quả đến Trung tâm Phục vụ hành chính công TP để trả cho tổ chức, cá nhân. </w:t>
      </w:r>
    </w:p>
    <w:p w14:paraId="238A19D1" w14:textId="77777777" w:rsidR="00DA32B9" w:rsidRPr="00DA32B9" w:rsidRDefault="00DA32B9" w:rsidP="00DA32B9">
      <w:pPr>
        <w:spacing w:after="0" w:line="240" w:lineRule="auto"/>
        <w:rPr>
          <w:rFonts w:ascii="Times New Roman" w:hAnsi="Times New Roman" w:cs="Times New Roman"/>
          <w:i/>
          <w:iCs/>
          <w:sz w:val="28"/>
          <w:szCs w:val="28"/>
        </w:rPr>
      </w:pPr>
      <w:r w:rsidRPr="00DA32B9">
        <w:rPr>
          <w:rFonts w:ascii="Times New Roman" w:hAnsi="Times New Roman" w:cs="Times New Roman"/>
          <w:sz w:val="28"/>
          <w:szCs w:val="28"/>
        </w:rPr>
        <w:t xml:space="preserve">           </w:t>
      </w:r>
      <w:r w:rsidRPr="00DA32B9">
        <w:rPr>
          <w:rFonts w:ascii="Times New Roman" w:hAnsi="Times New Roman" w:cs="Times New Roman"/>
          <w:i/>
          <w:iCs/>
          <w:sz w:val="28"/>
          <w:szCs w:val="28"/>
        </w:rPr>
        <w:t>c) Thành phần hồ sơ</w:t>
      </w:r>
    </w:p>
    <w:p w14:paraId="040D347B"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Đơn xin đăng cai tổ chức, trong đó nêu rõ tên giải thi đấu, mục đích tổ chức, dự kiến thời gian, địa điểm, số lượng vận động viên tham gia, cơ sở vật chất, trang thiết bị kỹ thuật, nguồn tài chính và các biện pháp bảo đảm trận tự, an toàn khi tổ chức: Bản chính: 1</w:t>
      </w:r>
    </w:p>
    <w:p w14:paraId="09A30617"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Điều lệ giải thể thao: Bản chính: 1</w:t>
      </w:r>
    </w:p>
    <w:p w14:paraId="4E2D44B2"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Chương trình thi đấu: Bản chính: 1</w:t>
      </w:r>
    </w:p>
    <w:p w14:paraId="39B13E2D" w14:textId="77777777" w:rsidR="00DA32B9" w:rsidRPr="00DA32B9" w:rsidRDefault="00DA32B9" w:rsidP="00DA32B9">
      <w:pPr>
        <w:spacing w:after="0" w:line="240" w:lineRule="auto"/>
        <w:jc w:val="both"/>
        <w:rPr>
          <w:rFonts w:ascii="Times New Roman" w:hAnsi="Times New Roman" w:cs="Times New Roman"/>
          <w:i/>
          <w:iCs/>
          <w:sz w:val="28"/>
          <w:szCs w:val="28"/>
        </w:rPr>
      </w:pPr>
      <w:r w:rsidRPr="00DA32B9">
        <w:rPr>
          <w:rFonts w:ascii="Times New Roman" w:hAnsi="Times New Roman" w:cs="Times New Roman"/>
          <w:i/>
          <w:iCs/>
          <w:sz w:val="28"/>
          <w:szCs w:val="28"/>
        </w:rPr>
        <w:t xml:space="preserve">          d) Nhận hồ sơ/kết quả và trả cho tổ chức, cá nhân </w:t>
      </w:r>
    </w:p>
    <w:p w14:paraId="5FAB1232" w14:textId="77777777" w:rsidR="00DA32B9" w:rsidRPr="00DA32B9" w:rsidRDefault="00DA32B9" w:rsidP="00DA32B9">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Cán bộ Sở VHTTDL thường trực tại Trung tâm phục vụ hành chính công TP đính kết quả điện tử lên hệ thống và trả bản giấy cho doanh nghiệp hoặc qua dịch vụ bưu chính công ích.</w:t>
      </w:r>
    </w:p>
    <w:p w14:paraId="39A8BECF" w14:textId="7FC2176A" w:rsidR="00BA5660" w:rsidRPr="00F87C3A" w:rsidRDefault="00BA5660" w:rsidP="00BA5660">
      <w:pPr>
        <w:spacing w:before="40" w:after="40"/>
        <w:ind w:firstLine="567"/>
        <w:rPr>
          <w:rFonts w:ascii="Times New Roman" w:eastAsia="Calibri" w:hAnsi="Times New Roman" w:cs="Times New Roman"/>
          <w:color w:val="FF0000"/>
          <w:spacing w:val="-4"/>
          <w:sz w:val="28"/>
          <w:szCs w:val="28"/>
        </w:rPr>
      </w:pPr>
      <w:r w:rsidRPr="00F87C3A">
        <w:rPr>
          <w:rFonts w:ascii="Times New Roman" w:eastAsia="Calibri" w:hAnsi="Times New Roman" w:cs="Times New Roman"/>
          <w:color w:val="FF0000"/>
          <w:spacing w:val="-4"/>
          <w:sz w:val="28"/>
          <w:szCs w:val="28"/>
        </w:rPr>
        <w:tab/>
      </w:r>
    </w:p>
    <w:p w14:paraId="19ACDF6C" w14:textId="77777777" w:rsidR="00BA5660" w:rsidRPr="00BE4CC4" w:rsidRDefault="00BA5660" w:rsidP="00BA5660">
      <w:pPr>
        <w:spacing w:before="40" w:after="40"/>
        <w:ind w:firstLine="567"/>
        <w:rPr>
          <w:rFonts w:ascii="Times New Roman" w:eastAsia="Calibri" w:hAnsi="Times New Roman" w:cs="Times New Roman"/>
          <w:b/>
          <w:i/>
          <w:spacing w:val="-4"/>
          <w:sz w:val="28"/>
          <w:szCs w:val="28"/>
        </w:rPr>
      </w:pPr>
      <w:r w:rsidRPr="00BE4CC4">
        <w:rPr>
          <w:rFonts w:ascii="Times New Roman" w:hAnsi="Times New Roman" w:cs="Times New Roman"/>
          <w:b/>
          <w:i/>
          <w:spacing w:val="-4"/>
          <w:sz w:val="28"/>
          <w:szCs w:val="28"/>
        </w:rPr>
        <w:lastRenderedPageBreak/>
        <w:t xml:space="preserve">e) </w:t>
      </w:r>
      <w:r w:rsidRPr="00BE4CC4">
        <w:rPr>
          <w:rFonts w:ascii="Times New Roman" w:eastAsia="Calibri" w:hAnsi="Times New Roman" w:cs="Times New Roman"/>
          <w:b/>
          <w:i/>
          <w:spacing w:val="-4"/>
          <w:sz w:val="28"/>
          <w:szCs w:val="28"/>
        </w:rPr>
        <w:t xml:space="preserve">Cơ quan thực hiện TTHC: </w:t>
      </w:r>
    </w:p>
    <w:p w14:paraId="1803EC02" w14:textId="77777777" w:rsidR="00BA5660" w:rsidRPr="00BE4CC4" w:rsidRDefault="00BA5660" w:rsidP="00BA5660">
      <w:pPr>
        <w:spacing w:before="40" w:after="40"/>
        <w:ind w:firstLine="567"/>
        <w:rPr>
          <w:rFonts w:ascii="Times New Roman" w:eastAsia="Calibri" w:hAnsi="Times New Roman" w:cs="Times New Roman"/>
          <w:spacing w:val="-4"/>
          <w:sz w:val="28"/>
          <w:szCs w:val="28"/>
        </w:rPr>
      </w:pPr>
      <w:r w:rsidRPr="00BE4CC4">
        <w:rPr>
          <w:rFonts w:ascii="Times New Roman" w:eastAsia="Calibri" w:hAnsi="Times New Roman" w:cs="Times New Roman"/>
          <w:spacing w:val="-4"/>
          <w:sz w:val="28"/>
          <w:szCs w:val="28"/>
        </w:rPr>
        <w:t>- Cơ quan có thẩm quyền quyết định: Chủ tịch Ủy ban nhân dân tỉnh.</w:t>
      </w:r>
    </w:p>
    <w:p w14:paraId="6981BDEC" w14:textId="77777777" w:rsidR="00BA5660" w:rsidRPr="00BE4CC4" w:rsidRDefault="00BA5660" w:rsidP="00BA5660">
      <w:pPr>
        <w:pStyle w:val="NormalWeb"/>
        <w:spacing w:before="40" w:beforeAutospacing="0" w:after="40" w:afterAutospacing="0" w:line="240" w:lineRule="auto"/>
        <w:ind w:firstLine="567"/>
        <w:rPr>
          <w:spacing w:val="-4"/>
          <w:sz w:val="28"/>
          <w:szCs w:val="28"/>
        </w:rPr>
      </w:pPr>
      <w:r w:rsidRPr="00BE4CC4">
        <w:rPr>
          <w:iCs/>
          <w:spacing w:val="-4"/>
          <w:sz w:val="28"/>
          <w:szCs w:val="28"/>
        </w:rPr>
        <w:t xml:space="preserve">- </w:t>
      </w:r>
      <w:r w:rsidRPr="00BE4CC4">
        <w:rPr>
          <w:spacing w:val="-4"/>
          <w:sz w:val="28"/>
          <w:szCs w:val="28"/>
        </w:rPr>
        <w:t xml:space="preserve">Cơ quan trực tiếp thực hiện TTHC: Chủ tịch liên đoàn thể thao quốc gia hoặc </w:t>
      </w:r>
      <w:r w:rsidRPr="00BE4CC4">
        <w:rPr>
          <w:rStyle w:val="normal-h1"/>
          <w:spacing w:val="-4"/>
          <w:sz w:val="28"/>
          <w:szCs w:val="28"/>
        </w:rPr>
        <w:t>người đại diện theo pháp luật của tổ chức đăng cai tổ chức giải trong trường hợp chưa có liên đoàn thể thao quốc gia</w:t>
      </w:r>
      <w:r w:rsidRPr="00BE4CC4">
        <w:rPr>
          <w:spacing w:val="-4"/>
          <w:sz w:val="28"/>
          <w:szCs w:val="28"/>
        </w:rPr>
        <w:t>.</w:t>
      </w:r>
    </w:p>
    <w:p w14:paraId="31600597" w14:textId="77777777" w:rsidR="00BA5660" w:rsidRPr="00BE4CC4" w:rsidRDefault="00BA5660" w:rsidP="00BA5660">
      <w:pPr>
        <w:pStyle w:val="NormalWeb"/>
        <w:spacing w:before="40" w:beforeAutospacing="0" w:after="40" w:afterAutospacing="0" w:line="240" w:lineRule="auto"/>
        <w:ind w:firstLine="567"/>
        <w:rPr>
          <w:spacing w:val="-4"/>
          <w:sz w:val="28"/>
          <w:szCs w:val="28"/>
        </w:rPr>
      </w:pPr>
      <w:r w:rsidRPr="00BE4CC4">
        <w:rPr>
          <w:b/>
          <w:i/>
          <w:spacing w:val="-4"/>
          <w:sz w:val="28"/>
          <w:szCs w:val="28"/>
        </w:rPr>
        <w:t>g) Kết quả thực hiện TTHC:</w:t>
      </w:r>
      <w:r w:rsidRPr="00BE4CC4">
        <w:rPr>
          <w:spacing w:val="-4"/>
          <w:sz w:val="28"/>
          <w:szCs w:val="28"/>
        </w:rPr>
        <w:t xml:space="preserve"> Quyết định hành chính.             </w:t>
      </w:r>
    </w:p>
    <w:p w14:paraId="4BC33930" w14:textId="77777777" w:rsidR="00BA5660" w:rsidRPr="00BE4CC4" w:rsidRDefault="00BA5660" w:rsidP="00BA5660">
      <w:pPr>
        <w:spacing w:before="40" w:after="40"/>
        <w:ind w:firstLine="567"/>
        <w:rPr>
          <w:rFonts w:ascii="Times New Roman" w:eastAsia="Calibri" w:hAnsi="Times New Roman" w:cs="Times New Roman"/>
          <w:b/>
          <w:i/>
          <w:spacing w:val="-4"/>
          <w:sz w:val="28"/>
          <w:szCs w:val="28"/>
        </w:rPr>
      </w:pPr>
      <w:r w:rsidRPr="00BE4CC4">
        <w:rPr>
          <w:rFonts w:ascii="Times New Roman" w:hAnsi="Times New Roman" w:cs="Times New Roman"/>
          <w:b/>
          <w:i/>
          <w:spacing w:val="-4"/>
          <w:sz w:val="28"/>
          <w:szCs w:val="28"/>
        </w:rPr>
        <w:t>h)</w:t>
      </w:r>
      <w:r w:rsidRPr="00BE4CC4">
        <w:rPr>
          <w:rFonts w:ascii="Times New Roman" w:eastAsia="Calibri" w:hAnsi="Times New Roman" w:cs="Times New Roman"/>
          <w:b/>
          <w:i/>
          <w:spacing w:val="-4"/>
          <w:sz w:val="28"/>
          <w:szCs w:val="28"/>
        </w:rPr>
        <w:t xml:space="preserve"> Căn cứ pháp lý của TTHC:</w:t>
      </w:r>
    </w:p>
    <w:p w14:paraId="1B75BD48" w14:textId="77777777" w:rsidR="00BA5660" w:rsidRPr="00BE4CC4" w:rsidRDefault="00BA5660" w:rsidP="00BA5660">
      <w:pPr>
        <w:pStyle w:val="NormalWeb"/>
        <w:spacing w:before="40" w:beforeAutospacing="0" w:after="40" w:afterAutospacing="0" w:line="240" w:lineRule="auto"/>
        <w:ind w:firstLine="567"/>
        <w:rPr>
          <w:spacing w:val="-4"/>
          <w:sz w:val="28"/>
          <w:szCs w:val="28"/>
        </w:rPr>
      </w:pPr>
      <w:r w:rsidRPr="00BE4CC4">
        <w:rPr>
          <w:spacing w:val="-4"/>
          <w:sz w:val="28"/>
          <w:szCs w:val="28"/>
        </w:rPr>
        <w:t xml:space="preserve">Luật sửa đổi, bổ sung một số điều của Luật Thể dục, thể thao số 26/2018/QH14 ngày 14 tháng 6 năm 2018. </w:t>
      </w:r>
    </w:p>
    <w:p w14:paraId="0EEB3AA4" w14:textId="77777777" w:rsidR="00BA5660" w:rsidRPr="00BE4CC4" w:rsidRDefault="00BA5660" w:rsidP="00BA5660">
      <w:pPr>
        <w:rPr>
          <w:rFonts w:ascii="Times New Roman" w:hAnsi="Times New Roman" w:cs="Times New Roman"/>
          <w:b/>
          <w:spacing w:val="-4"/>
          <w:sz w:val="28"/>
          <w:szCs w:val="28"/>
        </w:rPr>
      </w:pPr>
      <w:r w:rsidRPr="00BE4CC4">
        <w:rPr>
          <w:rFonts w:ascii="Times New Roman" w:hAnsi="Times New Roman" w:cs="Times New Roman"/>
          <w:b/>
          <w:spacing w:val="-4"/>
          <w:sz w:val="28"/>
          <w:szCs w:val="28"/>
        </w:rPr>
        <w:br w:type="page"/>
      </w:r>
    </w:p>
    <w:p w14:paraId="5F91F6AD" w14:textId="11104B4F" w:rsidR="00BE4CC4" w:rsidRPr="00BE4CC4" w:rsidRDefault="00BA5660" w:rsidP="00BE4CC4">
      <w:pPr>
        <w:spacing w:before="120"/>
        <w:ind w:firstLine="567"/>
        <w:rPr>
          <w:rFonts w:ascii="Times New Roman" w:hAnsi="Times New Roman" w:cs="Times New Roman"/>
          <w:i/>
          <w:iCs/>
          <w:sz w:val="28"/>
          <w:szCs w:val="28"/>
        </w:rPr>
      </w:pPr>
      <w:r w:rsidRPr="00BE4CC4">
        <w:rPr>
          <w:rFonts w:ascii="Times New Roman" w:eastAsia="Calibri" w:hAnsi="Times New Roman" w:cs="Times New Roman"/>
          <w:b/>
          <w:spacing w:val="-4"/>
          <w:sz w:val="28"/>
          <w:szCs w:val="28"/>
        </w:rPr>
        <w:lastRenderedPageBreak/>
        <w:t xml:space="preserve">34. Thủ tục </w:t>
      </w:r>
      <w:r w:rsidR="00BE4CC4" w:rsidRPr="00BE4CC4">
        <w:rPr>
          <w:rFonts w:ascii="Times New Roman" w:eastAsia="Calibri" w:hAnsi="Times New Roman" w:cs="Times New Roman"/>
          <w:b/>
          <w:spacing w:val="-4"/>
          <w:sz w:val="28"/>
          <w:szCs w:val="28"/>
        </w:rPr>
        <w:t>đăng cai giải thi đấu, trận thi đấu do liên đoàn thể thao quốc gia hoặc liên đoàn thể thao quốc tế tổ chức hoặc đăng cai tổ chức</w:t>
      </w:r>
      <w:r w:rsidR="00BE4CC4" w:rsidRPr="00BE4CC4">
        <w:rPr>
          <w:rFonts w:ascii="Times New Roman" w:hAnsi="Times New Roman" w:cs="Times New Roman"/>
          <w:i/>
          <w:iCs/>
          <w:sz w:val="28"/>
          <w:szCs w:val="28"/>
        </w:rPr>
        <w:t xml:space="preserve"> </w:t>
      </w:r>
      <w:r w:rsidR="00BE4CC4" w:rsidRPr="00BE4CC4">
        <w:rPr>
          <w:rFonts w:ascii="Times New Roman" w:hAnsi="Times New Roman" w:cs="Times New Roman"/>
          <w:b/>
          <w:bCs/>
          <w:sz w:val="28"/>
          <w:szCs w:val="28"/>
        </w:rPr>
        <w:t xml:space="preserve">(1.002022) </w:t>
      </w:r>
      <w:r w:rsidR="00BE4CC4" w:rsidRPr="00BE4CC4">
        <w:rPr>
          <w:rFonts w:ascii="Times New Roman" w:hAnsi="Times New Roman" w:cs="Times New Roman"/>
          <w:i/>
          <w:iCs/>
          <w:sz w:val="28"/>
          <w:szCs w:val="28"/>
        </w:rPr>
        <w:t xml:space="preserve">      </w:t>
      </w:r>
    </w:p>
    <w:p w14:paraId="39347129" w14:textId="5CCA7FB4" w:rsidR="00BE4CC4" w:rsidRPr="00DA32B9" w:rsidRDefault="00BE4CC4" w:rsidP="00BE4CC4">
      <w:pPr>
        <w:spacing w:before="120"/>
        <w:ind w:firstLine="567"/>
        <w:rPr>
          <w:rFonts w:ascii="Times New Roman" w:hAnsi="Times New Roman" w:cs="Times New Roman"/>
          <w:sz w:val="28"/>
          <w:szCs w:val="28"/>
        </w:rPr>
      </w:pPr>
      <w:r w:rsidRPr="00DA32B9">
        <w:rPr>
          <w:rFonts w:ascii="Times New Roman" w:hAnsi="Times New Roman" w:cs="Times New Roman"/>
          <w:i/>
          <w:iCs/>
          <w:sz w:val="28"/>
          <w:szCs w:val="28"/>
        </w:rPr>
        <w:t>3</w:t>
      </w:r>
      <w:r>
        <w:rPr>
          <w:rFonts w:ascii="Times New Roman" w:hAnsi="Times New Roman" w:cs="Times New Roman"/>
          <w:i/>
          <w:iCs/>
          <w:sz w:val="28"/>
          <w:szCs w:val="28"/>
        </w:rPr>
        <w:t>4</w:t>
      </w:r>
      <w:r w:rsidRPr="00DA32B9">
        <w:rPr>
          <w:rFonts w:ascii="Times New Roman" w:hAnsi="Times New Roman" w:cs="Times New Roman"/>
          <w:i/>
          <w:iCs/>
          <w:sz w:val="28"/>
          <w:szCs w:val="28"/>
        </w:rPr>
        <w:t>.1. Thời hạn giải quyết:</w:t>
      </w:r>
      <w:r w:rsidRPr="00DA32B9">
        <w:rPr>
          <w:rFonts w:ascii="Times New Roman" w:hAnsi="Times New Roman" w:cs="Times New Roman"/>
          <w:sz w:val="28"/>
          <w:szCs w:val="28"/>
        </w:rPr>
        <w:t xml:space="preserve"> Trong thời hạn 05 ngày, kể từ ngày nhận đủ hồ sơ hợp lệ.</w:t>
      </w:r>
    </w:p>
    <w:p w14:paraId="2BE6012C" w14:textId="5D83E562" w:rsidR="00BE4CC4" w:rsidRPr="00DA32B9" w:rsidRDefault="00BE4CC4" w:rsidP="00BE4CC4">
      <w:pPr>
        <w:spacing w:after="0" w:line="240" w:lineRule="auto"/>
        <w:jc w:val="both"/>
        <w:rPr>
          <w:rFonts w:ascii="Times New Roman" w:hAnsi="Times New Roman" w:cs="Times New Roman"/>
          <w:i/>
          <w:iCs/>
          <w:sz w:val="28"/>
          <w:szCs w:val="28"/>
        </w:rPr>
      </w:pPr>
      <w:r w:rsidRPr="00DA32B9">
        <w:rPr>
          <w:rFonts w:ascii="Times New Roman" w:hAnsi="Times New Roman" w:cs="Times New Roman"/>
          <w:sz w:val="28"/>
          <w:szCs w:val="28"/>
        </w:rPr>
        <w:t xml:space="preserve">         </w:t>
      </w:r>
      <w:r w:rsidRPr="00DA32B9">
        <w:rPr>
          <w:rFonts w:ascii="Times New Roman" w:hAnsi="Times New Roman" w:cs="Times New Roman"/>
          <w:i/>
          <w:iCs/>
          <w:sz w:val="28"/>
          <w:szCs w:val="28"/>
        </w:rPr>
        <w:t>3</w:t>
      </w:r>
      <w:r>
        <w:rPr>
          <w:rFonts w:ascii="Times New Roman" w:hAnsi="Times New Roman" w:cs="Times New Roman"/>
          <w:i/>
          <w:iCs/>
          <w:sz w:val="28"/>
          <w:szCs w:val="28"/>
        </w:rPr>
        <w:t>4</w:t>
      </w:r>
      <w:r w:rsidRPr="00DA32B9">
        <w:rPr>
          <w:rFonts w:ascii="Times New Roman" w:hAnsi="Times New Roman" w:cs="Times New Roman"/>
          <w:i/>
          <w:iCs/>
          <w:sz w:val="28"/>
          <w:szCs w:val="28"/>
        </w:rPr>
        <w:t xml:space="preserve">.2. Diễn giải quy trình thực hiện cụ thể: </w:t>
      </w:r>
    </w:p>
    <w:p w14:paraId="31C7AF34"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a) Tiếp nhận hồ sơ </w:t>
      </w:r>
    </w:p>
    <w:p w14:paraId="54993CE6"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Tổ chức, cá nhân gửi hồ sơ đề nghị đăng cai tổ chức giải thi đấu ... gửi trực tiếp hoặc qua bưu chính hoặc qua môi trường điện tử 01 bộ hồ sơ theo quy định đến Phục vụ hành chính công TP hoặc gửi trực tuyến trên Cổng dịch vụ công. </w:t>
      </w:r>
    </w:p>
    <w:p w14:paraId="15C229AF"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Trung tâm Phục vụ hành chính công TP tiếp nhận thực hiện kiểm tra thành phần hồ sơ, số lượng hồ sơ: </w:t>
      </w:r>
    </w:p>
    <w:p w14:paraId="54C5E827"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TDTT trong thời gian 1/2 ngày sau khi nhận hồ sơ. </w:t>
      </w:r>
    </w:p>
    <w:p w14:paraId="4768083E"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7D1117D3" w14:textId="77777777" w:rsidR="00BE4CC4" w:rsidRPr="00DA32B9" w:rsidRDefault="00BE4CC4" w:rsidP="00BE4CC4">
      <w:pPr>
        <w:spacing w:after="0" w:line="240" w:lineRule="auto"/>
        <w:jc w:val="both"/>
        <w:rPr>
          <w:rFonts w:ascii="Times New Roman" w:hAnsi="Times New Roman" w:cs="Times New Roman"/>
          <w:i/>
          <w:iCs/>
          <w:sz w:val="28"/>
          <w:szCs w:val="28"/>
        </w:rPr>
      </w:pPr>
      <w:r w:rsidRPr="00DA32B9">
        <w:rPr>
          <w:rFonts w:ascii="Times New Roman" w:hAnsi="Times New Roman" w:cs="Times New Roman"/>
          <w:sz w:val="28"/>
          <w:szCs w:val="28"/>
        </w:rPr>
        <w:t xml:space="preserve">        </w:t>
      </w:r>
      <w:r w:rsidRPr="00DA32B9">
        <w:rPr>
          <w:rFonts w:ascii="Times New Roman" w:hAnsi="Times New Roman" w:cs="Times New Roman"/>
          <w:i/>
          <w:iCs/>
          <w:sz w:val="28"/>
          <w:szCs w:val="28"/>
        </w:rPr>
        <w:t xml:space="preserve">b) Giải quyết hồ sơ, phê duyệt kết quả </w:t>
      </w:r>
    </w:p>
    <w:p w14:paraId="13CBE9AC"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Phòng Quản lý TDTT thẩm định hồ sơ Trong thời hạn 01 ngày, </w:t>
      </w:r>
    </w:p>
    <w:p w14:paraId="10D0343E"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Phòng Quản lý TDTT xem xét, giải quyết hồ sơ và soạn thảo tờ trình, dự thảo Quyết định đăng cai giải thi đấu, trận thi đấu do liên đoàn thể thao quốc gia hoặc liên đoàn thể thao quốc tế tổ chức hoặc đăng cai tổ chức (nếu đủ điều kiện) hoặc công văn trả lời không chấp thuận (nếu không đủ điều kiện). </w:t>
      </w:r>
    </w:p>
    <w:p w14:paraId="1E70F050"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1/2 ngày, lãnh đạo Phòng kiểm tra hồ sơ, trình lãnh đạo </w:t>
      </w:r>
    </w:p>
    <w:p w14:paraId="6DBFF2F8"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1/2 ngày, lãnh đạo Sở xem xét phê duyệt tờ trình dự thảo kết quả giải quyết hồ sơ. </w:t>
      </w:r>
    </w:p>
    <w:p w14:paraId="77D8FFFD"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1,5 ngày, Chuyên viên phòng Văn xã Văn phòng UBND TP thẩm tra hồ sơ, trình lãnh đạo UBND TP phê duyệt. </w:t>
      </w:r>
    </w:p>
    <w:p w14:paraId="5AE17C54"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1/2 ngày, Lãnh đạo UBND TP phê duyệt kết quả chuyển Văn phòng UBND TP vào số văn bản </w:t>
      </w:r>
    </w:p>
    <w:p w14:paraId="176B8041"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1/2 ngày Văn phòng UBND TP thực hiện số hóa kết quả theo quy định và chuyển kết quả đến Trung tâm Phục vụ hành chính công TP để trả cho tổ chức, cá nhân. </w:t>
      </w:r>
    </w:p>
    <w:p w14:paraId="1223FA02" w14:textId="77777777" w:rsidR="00BE4CC4" w:rsidRPr="00DA32B9" w:rsidRDefault="00BE4CC4" w:rsidP="00BE4CC4">
      <w:pPr>
        <w:spacing w:after="0" w:line="240" w:lineRule="auto"/>
        <w:rPr>
          <w:rFonts w:ascii="Times New Roman" w:hAnsi="Times New Roman" w:cs="Times New Roman"/>
          <w:i/>
          <w:iCs/>
          <w:sz w:val="28"/>
          <w:szCs w:val="28"/>
        </w:rPr>
      </w:pPr>
      <w:r w:rsidRPr="00DA32B9">
        <w:rPr>
          <w:rFonts w:ascii="Times New Roman" w:hAnsi="Times New Roman" w:cs="Times New Roman"/>
          <w:sz w:val="28"/>
          <w:szCs w:val="28"/>
        </w:rPr>
        <w:t xml:space="preserve">           </w:t>
      </w:r>
      <w:r w:rsidRPr="00DA32B9">
        <w:rPr>
          <w:rFonts w:ascii="Times New Roman" w:hAnsi="Times New Roman" w:cs="Times New Roman"/>
          <w:i/>
          <w:iCs/>
          <w:sz w:val="28"/>
          <w:szCs w:val="28"/>
        </w:rPr>
        <w:t>c) Thành phần hồ sơ</w:t>
      </w:r>
    </w:p>
    <w:p w14:paraId="093AE1A4"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Đơn xin đăng cai tổ chức, trong đó nêu rõ tên giải thi đấu, mục đích tổ chức, dự kiến thời gian, địa điểm, số lượng vận động viên tham gia, cơ sở vật chất, trang thiết bị kỹ thuật, nguồn tài chính và các biện pháp bảo đảm trận tự, an toàn khi tổ chức: Bản chính: 1</w:t>
      </w:r>
    </w:p>
    <w:p w14:paraId="32EF0BEC"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Điều lệ giải thể thao: Bản chính: 1</w:t>
      </w:r>
    </w:p>
    <w:p w14:paraId="17A9312E"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Chương trình thi đấu: Bản chính: 1</w:t>
      </w:r>
    </w:p>
    <w:p w14:paraId="50D08063" w14:textId="77777777" w:rsidR="00BE4CC4" w:rsidRPr="00DA32B9" w:rsidRDefault="00BE4CC4" w:rsidP="00BE4CC4">
      <w:pPr>
        <w:spacing w:after="0" w:line="240" w:lineRule="auto"/>
        <w:jc w:val="both"/>
        <w:rPr>
          <w:rFonts w:ascii="Times New Roman" w:hAnsi="Times New Roman" w:cs="Times New Roman"/>
          <w:i/>
          <w:iCs/>
          <w:sz w:val="28"/>
          <w:szCs w:val="28"/>
        </w:rPr>
      </w:pPr>
      <w:r w:rsidRPr="00DA32B9">
        <w:rPr>
          <w:rFonts w:ascii="Times New Roman" w:hAnsi="Times New Roman" w:cs="Times New Roman"/>
          <w:i/>
          <w:iCs/>
          <w:sz w:val="28"/>
          <w:szCs w:val="28"/>
        </w:rPr>
        <w:t xml:space="preserve">          d) Nhận hồ sơ/kết quả và trả cho tổ chức, cá nhân </w:t>
      </w:r>
    </w:p>
    <w:p w14:paraId="69DA2529"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Cán bộ Sở VHTTDL thường trực tại Trung tâm phục vụ hành chính công TP đính kết quả điện tử lên hệ thống và trả bản giấy cho doanh nghiệp hoặc qua dịch vụ bưu chính công ích.</w:t>
      </w:r>
    </w:p>
    <w:p w14:paraId="3B671D40" w14:textId="77777777" w:rsidR="00BA5660" w:rsidRPr="00BE4CC4" w:rsidRDefault="00BA5660" w:rsidP="00BA5660">
      <w:pPr>
        <w:spacing w:before="40" w:after="40"/>
        <w:ind w:firstLine="567"/>
        <w:rPr>
          <w:rFonts w:ascii="Times New Roman" w:eastAsia="Calibri" w:hAnsi="Times New Roman" w:cs="Times New Roman"/>
          <w:b/>
          <w:i/>
          <w:spacing w:val="-4"/>
          <w:sz w:val="28"/>
          <w:szCs w:val="28"/>
        </w:rPr>
      </w:pPr>
      <w:r w:rsidRPr="00BE4CC4">
        <w:rPr>
          <w:rFonts w:ascii="Times New Roman" w:hAnsi="Times New Roman" w:cs="Times New Roman"/>
          <w:b/>
          <w:i/>
          <w:spacing w:val="-4"/>
          <w:sz w:val="28"/>
          <w:szCs w:val="28"/>
        </w:rPr>
        <w:lastRenderedPageBreak/>
        <w:t>e)</w:t>
      </w:r>
      <w:r w:rsidRPr="00BE4CC4">
        <w:rPr>
          <w:rFonts w:ascii="Times New Roman" w:eastAsia="Calibri" w:hAnsi="Times New Roman" w:cs="Times New Roman"/>
          <w:b/>
          <w:i/>
          <w:spacing w:val="-4"/>
          <w:sz w:val="28"/>
          <w:szCs w:val="28"/>
        </w:rPr>
        <w:t xml:space="preserve"> Cơ quan thực hiện TTHC: </w:t>
      </w:r>
    </w:p>
    <w:p w14:paraId="7DD9E99A" w14:textId="77777777" w:rsidR="00BA5660" w:rsidRPr="00BE4CC4" w:rsidRDefault="00BA5660" w:rsidP="00BA5660">
      <w:pPr>
        <w:spacing w:before="40" w:after="40"/>
        <w:ind w:firstLine="567"/>
        <w:rPr>
          <w:rFonts w:ascii="Times New Roman" w:eastAsia="Calibri" w:hAnsi="Times New Roman" w:cs="Times New Roman"/>
          <w:spacing w:val="-4"/>
          <w:sz w:val="28"/>
          <w:szCs w:val="28"/>
        </w:rPr>
      </w:pPr>
      <w:r w:rsidRPr="00BE4CC4">
        <w:rPr>
          <w:rFonts w:ascii="Times New Roman" w:eastAsia="Calibri" w:hAnsi="Times New Roman" w:cs="Times New Roman"/>
          <w:spacing w:val="-4"/>
          <w:sz w:val="28"/>
          <w:szCs w:val="28"/>
        </w:rPr>
        <w:t>- Cơ quan có thẩm quyền quyết định: Chủ tịch Ủy ban nhân dân tỉnh.</w:t>
      </w:r>
    </w:p>
    <w:p w14:paraId="2BE3B27B" w14:textId="77777777" w:rsidR="00BA5660" w:rsidRPr="00BE4CC4" w:rsidRDefault="00BA5660" w:rsidP="00BA5660">
      <w:pPr>
        <w:pStyle w:val="NormalWeb"/>
        <w:spacing w:before="40" w:beforeAutospacing="0" w:after="40" w:afterAutospacing="0" w:line="240" w:lineRule="auto"/>
        <w:ind w:firstLine="567"/>
        <w:rPr>
          <w:spacing w:val="-4"/>
          <w:sz w:val="28"/>
          <w:szCs w:val="28"/>
        </w:rPr>
      </w:pPr>
      <w:r w:rsidRPr="00BE4CC4">
        <w:rPr>
          <w:iCs/>
          <w:spacing w:val="-4"/>
          <w:sz w:val="28"/>
          <w:szCs w:val="28"/>
        </w:rPr>
        <w:t xml:space="preserve">- </w:t>
      </w:r>
      <w:r w:rsidRPr="00BE4CC4">
        <w:rPr>
          <w:spacing w:val="-4"/>
          <w:sz w:val="28"/>
          <w:szCs w:val="28"/>
        </w:rPr>
        <w:t xml:space="preserve">Cơ quan trực tiếp thực hiện TTHC: Chủ tịch liên đoàn thể thao </w:t>
      </w:r>
      <w:r w:rsidRPr="00BE4CC4">
        <w:rPr>
          <w:rStyle w:val="normal-h1"/>
          <w:spacing w:val="-4"/>
          <w:sz w:val="28"/>
          <w:szCs w:val="28"/>
        </w:rPr>
        <w:t>tỉnh, thành phố trực thuộc trung ương</w:t>
      </w:r>
      <w:r w:rsidRPr="00BE4CC4">
        <w:rPr>
          <w:spacing w:val="-4"/>
          <w:sz w:val="28"/>
          <w:szCs w:val="28"/>
        </w:rPr>
        <w:t>.</w:t>
      </w:r>
    </w:p>
    <w:p w14:paraId="5942E423" w14:textId="77777777" w:rsidR="00BA5660" w:rsidRPr="00BE4CC4" w:rsidRDefault="00BA5660" w:rsidP="00BA5660">
      <w:pPr>
        <w:pStyle w:val="NormalWeb"/>
        <w:spacing w:before="40" w:beforeAutospacing="0" w:after="40" w:afterAutospacing="0" w:line="240" w:lineRule="auto"/>
        <w:ind w:firstLine="567"/>
        <w:rPr>
          <w:spacing w:val="-4"/>
          <w:sz w:val="28"/>
          <w:szCs w:val="28"/>
        </w:rPr>
      </w:pPr>
      <w:r w:rsidRPr="00BE4CC4">
        <w:rPr>
          <w:b/>
          <w:i/>
          <w:spacing w:val="-4"/>
          <w:sz w:val="28"/>
          <w:szCs w:val="28"/>
        </w:rPr>
        <w:t>g) Kết quả thực hiện TTHC:</w:t>
      </w:r>
      <w:r w:rsidRPr="00BE4CC4">
        <w:rPr>
          <w:spacing w:val="-4"/>
          <w:sz w:val="28"/>
          <w:szCs w:val="28"/>
        </w:rPr>
        <w:t xml:space="preserve"> Quyết định hành chính.             </w:t>
      </w:r>
    </w:p>
    <w:p w14:paraId="7636E92E" w14:textId="77777777" w:rsidR="00BA5660" w:rsidRPr="00BE4CC4" w:rsidRDefault="00BA5660" w:rsidP="00BA5660">
      <w:pPr>
        <w:spacing w:before="40" w:after="40"/>
        <w:ind w:firstLine="567"/>
        <w:rPr>
          <w:rFonts w:ascii="Times New Roman" w:eastAsia="Calibri" w:hAnsi="Times New Roman" w:cs="Times New Roman"/>
          <w:b/>
          <w:i/>
          <w:spacing w:val="-4"/>
          <w:sz w:val="28"/>
          <w:szCs w:val="28"/>
        </w:rPr>
      </w:pPr>
      <w:r w:rsidRPr="00BE4CC4">
        <w:rPr>
          <w:rFonts w:ascii="Times New Roman" w:hAnsi="Times New Roman" w:cs="Times New Roman"/>
          <w:b/>
          <w:i/>
          <w:spacing w:val="-4"/>
          <w:sz w:val="28"/>
          <w:szCs w:val="28"/>
        </w:rPr>
        <w:t>h)</w:t>
      </w:r>
      <w:r w:rsidRPr="00BE4CC4">
        <w:rPr>
          <w:rFonts w:ascii="Times New Roman" w:eastAsia="Calibri" w:hAnsi="Times New Roman" w:cs="Times New Roman"/>
          <w:b/>
          <w:i/>
          <w:spacing w:val="-4"/>
          <w:sz w:val="28"/>
          <w:szCs w:val="28"/>
        </w:rPr>
        <w:t xml:space="preserve"> Căn cứ pháp lý của TTHC:</w:t>
      </w:r>
    </w:p>
    <w:p w14:paraId="339C7B14" w14:textId="77777777" w:rsidR="00BA5660" w:rsidRPr="00BE4CC4" w:rsidRDefault="00BA5660" w:rsidP="00BA5660">
      <w:pPr>
        <w:pStyle w:val="NormalWeb"/>
        <w:spacing w:before="40" w:beforeAutospacing="0" w:after="40" w:afterAutospacing="0" w:line="240" w:lineRule="auto"/>
        <w:ind w:firstLine="567"/>
        <w:rPr>
          <w:spacing w:val="-4"/>
          <w:sz w:val="28"/>
          <w:szCs w:val="28"/>
        </w:rPr>
      </w:pPr>
      <w:r w:rsidRPr="00BE4CC4">
        <w:rPr>
          <w:spacing w:val="-4"/>
          <w:sz w:val="28"/>
          <w:szCs w:val="28"/>
        </w:rPr>
        <w:t xml:space="preserve">Luật sửa đổi, bổ sung một số điều của Luật Thể dục, thể thao số 26/2018/QH14 ngày 14 tháng 6 năm 2018. </w:t>
      </w:r>
    </w:p>
    <w:p w14:paraId="152A815D" w14:textId="77777777" w:rsidR="00BA5660" w:rsidRPr="00F46EB7" w:rsidRDefault="00BA5660" w:rsidP="00BA5660">
      <w:pPr>
        <w:rPr>
          <w:rFonts w:ascii="Times New Roman" w:eastAsia="Calibri" w:hAnsi="Times New Roman" w:cs="Times New Roman"/>
          <w:color w:val="FF0000"/>
          <w:spacing w:val="-4"/>
          <w:sz w:val="28"/>
          <w:szCs w:val="28"/>
        </w:rPr>
      </w:pPr>
    </w:p>
    <w:p w14:paraId="1AB1911F" w14:textId="77777777" w:rsidR="00BA5660" w:rsidRPr="00F46EB7" w:rsidRDefault="00BA5660" w:rsidP="00BA5660">
      <w:pPr>
        <w:rPr>
          <w:rFonts w:ascii="Times New Roman" w:hAnsi="Times New Roman" w:cs="Times New Roman"/>
          <w:b/>
          <w:color w:val="FF0000"/>
          <w:spacing w:val="-4"/>
          <w:sz w:val="28"/>
          <w:szCs w:val="28"/>
        </w:rPr>
      </w:pPr>
      <w:r w:rsidRPr="00F46EB7">
        <w:rPr>
          <w:rFonts w:ascii="Times New Roman" w:hAnsi="Times New Roman" w:cs="Times New Roman"/>
          <w:b/>
          <w:color w:val="FF0000"/>
          <w:spacing w:val="-4"/>
          <w:sz w:val="28"/>
          <w:szCs w:val="28"/>
        </w:rPr>
        <w:br w:type="page"/>
      </w:r>
    </w:p>
    <w:p w14:paraId="29191EEA" w14:textId="13EF191B" w:rsidR="00BA5660" w:rsidRPr="00BE4CC4" w:rsidRDefault="00BA5660" w:rsidP="00BA5660">
      <w:pPr>
        <w:spacing w:before="120"/>
        <w:ind w:firstLine="567"/>
        <w:rPr>
          <w:rFonts w:ascii="Times New Roman" w:eastAsia="Calibri" w:hAnsi="Times New Roman" w:cs="Times New Roman"/>
          <w:b/>
          <w:spacing w:val="-4"/>
          <w:sz w:val="28"/>
          <w:szCs w:val="28"/>
        </w:rPr>
      </w:pPr>
      <w:r w:rsidRPr="00BE4CC4">
        <w:rPr>
          <w:rFonts w:ascii="Times New Roman" w:eastAsia="Calibri" w:hAnsi="Times New Roman" w:cs="Times New Roman"/>
          <w:b/>
          <w:spacing w:val="-4"/>
          <w:sz w:val="28"/>
          <w:szCs w:val="28"/>
        </w:rPr>
        <w:lastRenderedPageBreak/>
        <w:t xml:space="preserve">35. Thủ tục </w:t>
      </w:r>
      <w:r w:rsidR="00BE4CC4" w:rsidRPr="00BE4CC4">
        <w:rPr>
          <w:rFonts w:ascii="Times New Roman" w:eastAsia="Calibri" w:hAnsi="Times New Roman" w:cs="Times New Roman"/>
          <w:b/>
          <w:spacing w:val="-4"/>
          <w:sz w:val="28"/>
          <w:szCs w:val="28"/>
        </w:rPr>
        <w:t>đăng cai giải thi đấu, trận thi đấu thể thao thành tích cao khác do liên đoàn thể thao TP, thành phố trực thuộc trung ương tổ chức (1.002013)</w:t>
      </w:r>
    </w:p>
    <w:p w14:paraId="2803BAD1" w14:textId="52B0C328" w:rsidR="00BE4CC4" w:rsidRPr="00DA32B9" w:rsidRDefault="00BE4CC4" w:rsidP="00BE4CC4">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DA32B9">
        <w:rPr>
          <w:rFonts w:ascii="Times New Roman" w:hAnsi="Times New Roman" w:cs="Times New Roman"/>
          <w:i/>
          <w:iCs/>
          <w:sz w:val="28"/>
          <w:szCs w:val="28"/>
        </w:rPr>
        <w:t>3</w:t>
      </w:r>
      <w:r>
        <w:rPr>
          <w:rFonts w:ascii="Times New Roman" w:hAnsi="Times New Roman" w:cs="Times New Roman"/>
          <w:i/>
          <w:iCs/>
          <w:sz w:val="28"/>
          <w:szCs w:val="28"/>
        </w:rPr>
        <w:t>5</w:t>
      </w:r>
      <w:r w:rsidRPr="00DA32B9">
        <w:rPr>
          <w:rFonts w:ascii="Times New Roman" w:hAnsi="Times New Roman" w:cs="Times New Roman"/>
          <w:i/>
          <w:iCs/>
          <w:sz w:val="28"/>
          <w:szCs w:val="28"/>
        </w:rPr>
        <w:t>.1. Thời hạn giải quyết:</w:t>
      </w:r>
      <w:r w:rsidRPr="00DA32B9">
        <w:rPr>
          <w:rFonts w:ascii="Times New Roman" w:hAnsi="Times New Roman" w:cs="Times New Roman"/>
          <w:sz w:val="28"/>
          <w:szCs w:val="28"/>
        </w:rPr>
        <w:t xml:space="preserve"> Trong thời hạn 05 ngày, kể từ ngày nhận đủ hồ sơ hợp lệ.</w:t>
      </w:r>
    </w:p>
    <w:p w14:paraId="3222B214" w14:textId="2927E5A4" w:rsidR="00BE4CC4" w:rsidRPr="00DA32B9" w:rsidRDefault="00BE4CC4" w:rsidP="00BE4CC4">
      <w:pPr>
        <w:spacing w:after="0" w:line="240" w:lineRule="auto"/>
        <w:jc w:val="both"/>
        <w:rPr>
          <w:rFonts w:ascii="Times New Roman" w:hAnsi="Times New Roman" w:cs="Times New Roman"/>
          <w:i/>
          <w:iCs/>
          <w:sz w:val="28"/>
          <w:szCs w:val="28"/>
        </w:rPr>
      </w:pPr>
      <w:r w:rsidRPr="00DA32B9">
        <w:rPr>
          <w:rFonts w:ascii="Times New Roman" w:hAnsi="Times New Roman" w:cs="Times New Roman"/>
          <w:sz w:val="28"/>
          <w:szCs w:val="28"/>
        </w:rPr>
        <w:t xml:space="preserve">         </w:t>
      </w:r>
      <w:r w:rsidRPr="00DA32B9">
        <w:rPr>
          <w:rFonts w:ascii="Times New Roman" w:hAnsi="Times New Roman" w:cs="Times New Roman"/>
          <w:i/>
          <w:iCs/>
          <w:sz w:val="28"/>
          <w:szCs w:val="28"/>
        </w:rPr>
        <w:t xml:space="preserve"> 3</w:t>
      </w:r>
      <w:r>
        <w:rPr>
          <w:rFonts w:ascii="Times New Roman" w:hAnsi="Times New Roman" w:cs="Times New Roman"/>
          <w:i/>
          <w:iCs/>
          <w:sz w:val="28"/>
          <w:szCs w:val="28"/>
        </w:rPr>
        <w:t>5</w:t>
      </w:r>
      <w:r w:rsidRPr="00DA32B9">
        <w:rPr>
          <w:rFonts w:ascii="Times New Roman" w:hAnsi="Times New Roman" w:cs="Times New Roman"/>
          <w:i/>
          <w:iCs/>
          <w:sz w:val="28"/>
          <w:szCs w:val="28"/>
        </w:rPr>
        <w:t xml:space="preserve">.2. Diễn giải quy trình thực hiện cụ thể: </w:t>
      </w:r>
    </w:p>
    <w:p w14:paraId="78166E0C"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a) Tiếp nhận hồ sơ </w:t>
      </w:r>
    </w:p>
    <w:p w14:paraId="0F88B8D3"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Tổ chức, cá nhân gửi hồ sơ đề nghị đăng cai tổ chức giải thi đấu ... gửi trực tiếp hoặc qua bưu chính hoặc qua môi trường điện tử 01 bộ hồ sơ theo quy định đến Phục vụ hành chính công TP hoặc gửi trực tuyến trên Cổng dịch vụ công. </w:t>
      </w:r>
    </w:p>
    <w:p w14:paraId="0B2730E0"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Trung tâm Phục vụ hành chính công TP tiếp nhận thực hiện kiểm tra thành phần hồ sơ, số lượng hồ sơ: </w:t>
      </w:r>
    </w:p>
    <w:p w14:paraId="798ABA05"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TDTT trong thời gian 1/2 ngày sau khi nhận hồ sơ. </w:t>
      </w:r>
    </w:p>
    <w:p w14:paraId="5A0F37F1"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14E20892" w14:textId="77777777" w:rsidR="00BE4CC4" w:rsidRPr="00DA32B9" w:rsidRDefault="00BE4CC4" w:rsidP="00BE4CC4">
      <w:pPr>
        <w:spacing w:after="0" w:line="240" w:lineRule="auto"/>
        <w:jc w:val="both"/>
        <w:rPr>
          <w:rFonts w:ascii="Times New Roman" w:hAnsi="Times New Roman" w:cs="Times New Roman"/>
          <w:i/>
          <w:iCs/>
          <w:sz w:val="28"/>
          <w:szCs w:val="28"/>
        </w:rPr>
      </w:pPr>
      <w:r w:rsidRPr="00DA32B9">
        <w:rPr>
          <w:rFonts w:ascii="Times New Roman" w:hAnsi="Times New Roman" w:cs="Times New Roman"/>
          <w:sz w:val="28"/>
          <w:szCs w:val="28"/>
        </w:rPr>
        <w:t xml:space="preserve">        </w:t>
      </w:r>
      <w:r w:rsidRPr="00DA32B9">
        <w:rPr>
          <w:rFonts w:ascii="Times New Roman" w:hAnsi="Times New Roman" w:cs="Times New Roman"/>
          <w:i/>
          <w:iCs/>
          <w:sz w:val="28"/>
          <w:szCs w:val="28"/>
        </w:rPr>
        <w:t xml:space="preserve">b) Giải quyết hồ sơ, phê duyệt kết quả </w:t>
      </w:r>
    </w:p>
    <w:p w14:paraId="3E6F91B8"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Phòng Quản lý TDTT thẩm định hồ sơ Trong thời hạn 01 ngày, </w:t>
      </w:r>
    </w:p>
    <w:p w14:paraId="59362106"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Phòng Quản lý TDTT xem xét, giải quyết hồ sơ và soạn thảo tờ trình, dự thảo Quyết định đăng cai giải thi đấu, trận thi đấu do liên đoàn thể thao quốc gia hoặc liên đoàn thể thao quốc tế tổ chức hoặc đăng cai tổ chức (nếu đủ điều kiện) hoặc công văn trả lời không chấp thuận (nếu không đủ điều kiện). </w:t>
      </w:r>
    </w:p>
    <w:p w14:paraId="0C9DD393"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1/2 ngày, lãnh đạo Phòng kiểm tra hồ sơ, trình lãnh đạo </w:t>
      </w:r>
    </w:p>
    <w:p w14:paraId="1DCA7390"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1/2 ngày, lãnh đạo Sở xem xét phê duyệt tờ trình dự thảo kết quả giải quyết hồ sơ. </w:t>
      </w:r>
    </w:p>
    <w:p w14:paraId="7AC027E3"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1,5 ngày, Chuyên viên phòng Văn xã Văn phòng UBND TP thẩm tra hồ sơ, trình lãnh đạo UBND TP phê duyệt. </w:t>
      </w:r>
    </w:p>
    <w:p w14:paraId="38C721BB"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1/2 ngày, Lãnh đạo UBND TP phê duyệt kết quả chuyển Văn phòng UBND TP vào số văn bản </w:t>
      </w:r>
    </w:p>
    <w:p w14:paraId="4A65DCEC"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Trong thời hạn 1/2 ngày Văn phòng UBND TP thực hiện số hóa kết quả theo quy định và chuyển kết quả đến Trung tâm Phục vụ hành chính công TP để trả cho tổ chức, cá nhân. </w:t>
      </w:r>
    </w:p>
    <w:p w14:paraId="40D92958" w14:textId="77777777" w:rsidR="00BE4CC4" w:rsidRPr="00DA32B9" w:rsidRDefault="00BE4CC4" w:rsidP="00BE4CC4">
      <w:pPr>
        <w:spacing w:after="0" w:line="240" w:lineRule="auto"/>
        <w:rPr>
          <w:rFonts w:ascii="Times New Roman" w:hAnsi="Times New Roman" w:cs="Times New Roman"/>
          <w:i/>
          <w:iCs/>
          <w:sz w:val="28"/>
          <w:szCs w:val="28"/>
        </w:rPr>
      </w:pPr>
      <w:r w:rsidRPr="00DA32B9">
        <w:rPr>
          <w:rFonts w:ascii="Times New Roman" w:hAnsi="Times New Roman" w:cs="Times New Roman"/>
          <w:sz w:val="28"/>
          <w:szCs w:val="28"/>
        </w:rPr>
        <w:t xml:space="preserve">           </w:t>
      </w:r>
      <w:r w:rsidRPr="00DA32B9">
        <w:rPr>
          <w:rFonts w:ascii="Times New Roman" w:hAnsi="Times New Roman" w:cs="Times New Roman"/>
          <w:i/>
          <w:iCs/>
          <w:sz w:val="28"/>
          <w:szCs w:val="28"/>
        </w:rPr>
        <w:t>c) Thành phần hồ sơ</w:t>
      </w:r>
    </w:p>
    <w:p w14:paraId="6613E61D"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Đơn xin đăng cai tổ chức, trong đó nêu rõ tên giải thi đấu, mục đích tổ chức, dự kiến thời gian, địa điểm, số lượng vận động viên tham gia, cơ sở vật chất, trang thiết bị kỹ thuật, nguồn tài chính và các biện pháp bảo đảm trận tự, an toàn khi tổ chức: Bản chính: 1</w:t>
      </w:r>
    </w:p>
    <w:p w14:paraId="246FDBE0"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Điều lệ giải thể thao: Bản chính: 1</w:t>
      </w:r>
    </w:p>
    <w:p w14:paraId="7252E515"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 Chương trình thi đấu: Bản chính: 1</w:t>
      </w:r>
    </w:p>
    <w:p w14:paraId="712B461F" w14:textId="77777777" w:rsidR="00BE4CC4" w:rsidRPr="00DA32B9" w:rsidRDefault="00BE4CC4" w:rsidP="00BE4CC4">
      <w:pPr>
        <w:spacing w:after="0" w:line="240" w:lineRule="auto"/>
        <w:jc w:val="both"/>
        <w:rPr>
          <w:rFonts w:ascii="Times New Roman" w:hAnsi="Times New Roman" w:cs="Times New Roman"/>
          <w:i/>
          <w:iCs/>
          <w:sz w:val="28"/>
          <w:szCs w:val="28"/>
        </w:rPr>
      </w:pPr>
      <w:r w:rsidRPr="00DA32B9">
        <w:rPr>
          <w:rFonts w:ascii="Times New Roman" w:hAnsi="Times New Roman" w:cs="Times New Roman"/>
          <w:i/>
          <w:iCs/>
          <w:sz w:val="28"/>
          <w:szCs w:val="28"/>
        </w:rPr>
        <w:t xml:space="preserve">          d) Nhận hồ sơ/kết quả và trả cho tổ chức, cá nhân </w:t>
      </w:r>
    </w:p>
    <w:p w14:paraId="242DF7E4" w14:textId="77777777" w:rsidR="00BE4CC4" w:rsidRPr="00DA32B9" w:rsidRDefault="00BE4CC4" w:rsidP="00BE4CC4">
      <w:pPr>
        <w:spacing w:after="0" w:line="240" w:lineRule="auto"/>
        <w:jc w:val="both"/>
        <w:rPr>
          <w:rFonts w:ascii="Times New Roman" w:hAnsi="Times New Roman" w:cs="Times New Roman"/>
          <w:sz w:val="28"/>
          <w:szCs w:val="28"/>
        </w:rPr>
      </w:pPr>
      <w:r w:rsidRPr="00DA32B9">
        <w:rPr>
          <w:rFonts w:ascii="Times New Roman" w:hAnsi="Times New Roman" w:cs="Times New Roman"/>
          <w:sz w:val="28"/>
          <w:szCs w:val="28"/>
        </w:rPr>
        <w:t xml:space="preserve">          Cán bộ Sở VHTTDL thường trực tại Trung tâm phục vụ hành chính công TP đính kết quả điện tử lên hệ thống và trả bản giấy cho doanh nghiệp hoặc qua dịch vụ bưu chính công ích.</w:t>
      </w:r>
    </w:p>
    <w:p w14:paraId="13B3AB9D" w14:textId="77777777" w:rsidR="00BA5660" w:rsidRPr="00BE4CC4" w:rsidRDefault="00BA5660" w:rsidP="00BA5660">
      <w:pPr>
        <w:spacing w:before="40" w:after="40"/>
        <w:ind w:firstLine="567"/>
        <w:rPr>
          <w:rFonts w:ascii="Times New Roman" w:eastAsia="Calibri" w:hAnsi="Times New Roman" w:cs="Times New Roman"/>
          <w:spacing w:val="-4"/>
          <w:sz w:val="28"/>
          <w:szCs w:val="28"/>
        </w:rPr>
      </w:pPr>
      <w:r w:rsidRPr="00BE4CC4">
        <w:rPr>
          <w:rFonts w:ascii="Times New Roman" w:hAnsi="Times New Roman" w:cs="Times New Roman"/>
          <w:b/>
          <w:i/>
          <w:spacing w:val="-4"/>
          <w:sz w:val="28"/>
          <w:szCs w:val="28"/>
        </w:rPr>
        <w:t>đ) Đối tượng thực hiện TTHC:</w:t>
      </w:r>
      <w:r w:rsidRPr="00BE4CC4">
        <w:rPr>
          <w:rFonts w:ascii="Times New Roman" w:hAnsi="Times New Roman" w:cs="Times New Roman"/>
          <w:spacing w:val="-4"/>
          <w:sz w:val="28"/>
          <w:szCs w:val="28"/>
        </w:rPr>
        <w:t xml:space="preserve"> </w:t>
      </w:r>
      <w:r w:rsidRPr="00BE4CC4">
        <w:rPr>
          <w:rFonts w:ascii="Times New Roman" w:eastAsia="Calibri" w:hAnsi="Times New Roman" w:cs="Times New Roman"/>
          <w:spacing w:val="-4"/>
          <w:sz w:val="28"/>
          <w:szCs w:val="28"/>
        </w:rPr>
        <w:t>Tổ chức.</w:t>
      </w:r>
    </w:p>
    <w:p w14:paraId="6ECB53F7" w14:textId="77777777" w:rsidR="00BA5660" w:rsidRPr="00BE4CC4" w:rsidRDefault="00BA5660" w:rsidP="00BA5660">
      <w:pPr>
        <w:spacing w:before="40" w:after="40"/>
        <w:ind w:firstLine="567"/>
        <w:rPr>
          <w:rFonts w:ascii="Times New Roman" w:eastAsia="Calibri" w:hAnsi="Times New Roman" w:cs="Times New Roman"/>
          <w:b/>
          <w:i/>
          <w:spacing w:val="-4"/>
          <w:sz w:val="28"/>
          <w:szCs w:val="28"/>
        </w:rPr>
      </w:pPr>
      <w:r w:rsidRPr="00BE4CC4">
        <w:rPr>
          <w:rFonts w:ascii="Times New Roman" w:hAnsi="Times New Roman" w:cs="Times New Roman"/>
          <w:b/>
          <w:i/>
          <w:spacing w:val="-4"/>
          <w:sz w:val="28"/>
          <w:szCs w:val="28"/>
        </w:rPr>
        <w:lastRenderedPageBreak/>
        <w:t>e)</w:t>
      </w:r>
      <w:r w:rsidRPr="00BE4CC4">
        <w:rPr>
          <w:rFonts w:ascii="Times New Roman" w:eastAsia="Calibri" w:hAnsi="Times New Roman" w:cs="Times New Roman"/>
          <w:b/>
          <w:i/>
          <w:spacing w:val="-4"/>
          <w:sz w:val="28"/>
          <w:szCs w:val="28"/>
        </w:rPr>
        <w:t xml:space="preserve"> Cơ quan thực hiện TTHC: </w:t>
      </w:r>
    </w:p>
    <w:p w14:paraId="096111D6" w14:textId="77777777" w:rsidR="00BA5660" w:rsidRPr="00BE4CC4" w:rsidRDefault="00BA5660" w:rsidP="00BA5660">
      <w:pPr>
        <w:spacing w:before="40" w:after="40"/>
        <w:ind w:firstLine="567"/>
        <w:rPr>
          <w:rFonts w:ascii="Times New Roman" w:eastAsia="Calibri" w:hAnsi="Times New Roman" w:cs="Times New Roman"/>
          <w:spacing w:val="-4"/>
          <w:sz w:val="28"/>
          <w:szCs w:val="28"/>
        </w:rPr>
      </w:pPr>
      <w:r w:rsidRPr="00BE4CC4">
        <w:rPr>
          <w:rFonts w:ascii="Times New Roman" w:eastAsia="Calibri" w:hAnsi="Times New Roman" w:cs="Times New Roman"/>
          <w:spacing w:val="-4"/>
          <w:sz w:val="28"/>
          <w:szCs w:val="28"/>
        </w:rPr>
        <w:t>- Cơ quan có thẩm quyền quyết định: Chủ tịch Ủy ban nhân dân tỉnh.</w:t>
      </w:r>
    </w:p>
    <w:p w14:paraId="6BF5EFD1" w14:textId="77777777" w:rsidR="00BA5660" w:rsidRPr="00BE4CC4" w:rsidRDefault="00BA5660" w:rsidP="00BA5660">
      <w:pPr>
        <w:pStyle w:val="NormalWeb"/>
        <w:spacing w:before="40" w:beforeAutospacing="0" w:after="40" w:afterAutospacing="0" w:line="240" w:lineRule="auto"/>
        <w:ind w:firstLine="567"/>
        <w:rPr>
          <w:spacing w:val="-4"/>
          <w:sz w:val="28"/>
          <w:szCs w:val="28"/>
        </w:rPr>
      </w:pPr>
      <w:r w:rsidRPr="00BE4CC4">
        <w:rPr>
          <w:iCs/>
          <w:spacing w:val="-4"/>
          <w:sz w:val="28"/>
          <w:szCs w:val="28"/>
        </w:rPr>
        <w:t xml:space="preserve">- </w:t>
      </w:r>
      <w:r w:rsidRPr="00BE4CC4">
        <w:rPr>
          <w:spacing w:val="-4"/>
          <w:sz w:val="28"/>
          <w:szCs w:val="28"/>
        </w:rPr>
        <w:t>Cơ quan trực tiếp thực hiện TTHC: Sở Văn hóa, Thể thao và Du lịch.</w:t>
      </w:r>
    </w:p>
    <w:p w14:paraId="54FE2427" w14:textId="77777777" w:rsidR="00BA5660" w:rsidRPr="00BE4CC4" w:rsidRDefault="00BA5660" w:rsidP="00BA5660">
      <w:pPr>
        <w:pStyle w:val="NormalWeb"/>
        <w:spacing w:before="40" w:beforeAutospacing="0" w:after="40" w:afterAutospacing="0" w:line="240" w:lineRule="auto"/>
        <w:ind w:firstLine="567"/>
        <w:rPr>
          <w:spacing w:val="-4"/>
          <w:sz w:val="28"/>
          <w:szCs w:val="28"/>
        </w:rPr>
      </w:pPr>
      <w:r w:rsidRPr="00BE4CC4">
        <w:rPr>
          <w:b/>
          <w:i/>
          <w:spacing w:val="-4"/>
          <w:sz w:val="28"/>
          <w:szCs w:val="28"/>
        </w:rPr>
        <w:t>g) Kết quả thực hiện TTHC:</w:t>
      </w:r>
      <w:r w:rsidRPr="00BE4CC4">
        <w:rPr>
          <w:spacing w:val="-4"/>
          <w:sz w:val="28"/>
          <w:szCs w:val="28"/>
        </w:rPr>
        <w:t xml:space="preserve"> Quyết định hành chính.             </w:t>
      </w:r>
    </w:p>
    <w:p w14:paraId="34BDD67E" w14:textId="77777777" w:rsidR="00BA5660" w:rsidRPr="00BE4CC4" w:rsidRDefault="00BA5660" w:rsidP="00BA5660">
      <w:pPr>
        <w:spacing w:before="40" w:after="40"/>
        <w:ind w:firstLine="567"/>
        <w:rPr>
          <w:rFonts w:ascii="Times New Roman" w:eastAsia="Calibri" w:hAnsi="Times New Roman" w:cs="Times New Roman"/>
          <w:b/>
          <w:i/>
          <w:spacing w:val="-4"/>
          <w:sz w:val="28"/>
          <w:szCs w:val="28"/>
        </w:rPr>
      </w:pPr>
      <w:r w:rsidRPr="00BE4CC4">
        <w:rPr>
          <w:rFonts w:ascii="Times New Roman" w:hAnsi="Times New Roman" w:cs="Times New Roman"/>
          <w:b/>
          <w:i/>
          <w:spacing w:val="-4"/>
          <w:sz w:val="28"/>
          <w:szCs w:val="28"/>
        </w:rPr>
        <w:t>h)</w:t>
      </w:r>
      <w:r w:rsidRPr="00BE4CC4">
        <w:rPr>
          <w:rFonts w:ascii="Times New Roman" w:eastAsia="Calibri" w:hAnsi="Times New Roman" w:cs="Times New Roman"/>
          <w:b/>
          <w:i/>
          <w:spacing w:val="-4"/>
          <w:sz w:val="28"/>
          <w:szCs w:val="28"/>
        </w:rPr>
        <w:t xml:space="preserve"> Căn cứ pháp lý của TTHC:</w:t>
      </w:r>
    </w:p>
    <w:p w14:paraId="71DA6FF2" w14:textId="77777777" w:rsidR="00BA5660" w:rsidRPr="00BE4CC4" w:rsidRDefault="00BA5660" w:rsidP="00BA5660">
      <w:pPr>
        <w:pStyle w:val="NormalWeb"/>
        <w:spacing w:before="40" w:beforeAutospacing="0" w:after="40" w:afterAutospacing="0" w:line="240" w:lineRule="auto"/>
        <w:ind w:firstLine="567"/>
        <w:rPr>
          <w:spacing w:val="-4"/>
          <w:sz w:val="28"/>
          <w:szCs w:val="28"/>
        </w:rPr>
      </w:pPr>
      <w:r w:rsidRPr="00BE4CC4">
        <w:rPr>
          <w:spacing w:val="-4"/>
          <w:sz w:val="28"/>
          <w:szCs w:val="28"/>
          <w:lang w:val="vi-VN"/>
        </w:rPr>
        <w:t xml:space="preserve">- </w:t>
      </w:r>
      <w:r w:rsidRPr="00BE4CC4">
        <w:rPr>
          <w:spacing w:val="-4"/>
          <w:sz w:val="28"/>
          <w:szCs w:val="28"/>
        </w:rPr>
        <w:t xml:space="preserve">Luật sửa đổi, bổ sung một số điều của Luật Thể dục, thể thao số 26/2018/QH14 ngày 14 tháng 6 năm 2018. Có hiệu lực từ ngày 01 tháng 01 năm 2019. </w:t>
      </w:r>
    </w:p>
    <w:p w14:paraId="64057E63" w14:textId="77777777" w:rsidR="00BA5660" w:rsidRPr="00BE4CC4" w:rsidRDefault="00BA5660" w:rsidP="00BA5660">
      <w:pPr>
        <w:ind w:firstLine="567"/>
        <w:rPr>
          <w:rFonts w:ascii="Times New Roman" w:eastAsia="Calibri" w:hAnsi="Times New Roman" w:cs="Times New Roman"/>
          <w:spacing w:val="-4"/>
          <w:sz w:val="28"/>
          <w:szCs w:val="28"/>
          <w:shd w:val="clear" w:color="auto" w:fill="FFFFFF"/>
        </w:rPr>
      </w:pPr>
      <w:bookmarkStart w:id="7" w:name="loai_1_name"/>
      <w:r w:rsidRPr="00BE4CC4">
        <w:rPr>
          <w:rFonts w:ascii="Times New Roman" w:eastAsia="Calibri" w:hAnsi="Times New Roman" w:cs="Times New Roman"/>
          <w:spacing w:val="-4"/>
          <w:sz w:val="28"/>
          <w:szCs w:val="28"/>
          <w:lang w:val="vi-VN"/>
        </w:rPr>
        <w:t xml:space="preserve">- Thông tư số </w:t>
      </w:r>
      <w:r w:rsidRPr="00BE4CC4">
        <w:rPr>
          <w:rFonts w:ascii="Times New Roman" w:eastAsia="Calibri" w:hAnsi="Times New Roman" w:cs="Times New Roman"/>
          <w:spacing w:val="-4"/>
          <w:sz w:val="28"/>
          <w:szCs w:val="28"/>
          <w:shd w:val="clear" w:color="auto" w:fill="FFFFFF"/>
          <w:lang w:val="nl-NL"/>
        </w:rPr>
        <w:t>16/2014/TT-BVHTTDL ngày 02 tháng 12 năm 2014</w:t>
      </w:r>
      <w:r w:rsidRPr="00BE4CC4">
        <w:rPr>
          <w:rFonts w:ascii="Times New Roman" w:eastAsia="Calibri" w:hAnsi="Times New Roman" w:cs="Times New Roman"/>
          <w:spacing w:val="-4"/>
          <w:sz w:val="28"/>
          <w:szCs w:val="28"/>
          <w:shd w:val="clear" w:color="auto" w:fill="FFFFFF"/>
          <w:lang w:val="vi-VN"/>
        </w:rPr>
        <w:t xml:space="preserve"> của Bộ Văn hóa, Thể thao và Du lịch ban hành một số biểu mẫu thủ tục hành chính trong lĩnh vực thể dục, thể thao</w:t>
      </w:r>
      <w:bookmarkEnd w:id="7"/>
      <w:r w:rsidRPr="00BE4CC4">
        <w:rPr>
          <w:rFonts w:ascii="Times New Roman" w:eastAsia="Calibri" w:hAnsi="Times New Roman" w:cs="Times New Roman"/>
          <w:spacing w:val="-4"/>
          <w:sz w:val="28"/>
          <w:szCs w:val="28"/>
          <w:shd w:val="clear" w:color="auto" w:fill="FFFFFF"/>
          <w:lang w:val="vi-VN"/>
        </w:rPr>
        <w:t xml:space="preserve">. </w:t>
      </w:r>
    </w:p>
    <w:p w14:paraId="41CE9653" w14:textId="77777777" w:rsidR="00BA5660" w:rsidRPr="00F46EB7" w:rsidRDefault="00BA5660" w:rsidP="00BA5660">
      <w:pPr>
        <w:rPr>
          <w:rFonts w:ascii="Times New Roman" w:eastAsia="Times New Roman" w:hAnsi="Times New Roman" w:cs="Times New Roman"/>
          <w:b/>
          <w:bCs/>
          <w:color w:val="FF0000"/>
          <w:sz w:val="28"/>
          <w:szCs w:val="28"/>
          <w:lang w:val="nl-NL"/>
        </w:rPr>
      </w:pPr>
      <w:r w:rsidRPr="00F46EB7">
        <w:rPr>
          <w:rFonts w:ascii="Times New Roman" w:eastAsia="Times New Roman" w:hAnsi="Times New Roman" w:cs="Times New Roman"/>
          <w:b/>
          <w:bCs/>
          <w:color w:val="FF0000"/>
          <w:sz w:val="28"/>
          <w:szCs w:val="28"/>
          <w:lang w:val="nl-NL"/>
        </w:rPr>
        <w:br w:type="page"/>
      </w:r>
    </w:p>
    <w:p w14:paraId="1C7BFA81" w14:textId="77777777" w:rsidR="00BE4CC4" w:rsidRPr="00BE4CC4" w:rsidRDefault="00BE4CC4" w:rsidP="00BE4CC4">
      <w:pPr>
        <w:spacing w:after="0" w:line="276" w:lineRule="auto"/>
        <w:jc w:val="center"/>
        <w:rPr>
          <w:rFonts w:ascii="Times New Roman" w:eastAsia="SimSun" w:hAnsi="Times New Roman" w:cs="Times New Roman"/>
          <w:b/>
          <w:sz w:val="28"/>
          <w:szCs w:val="28"/>
          <w:lang w:val="nl-NL"/>
        </w:rPr>
      </w:pPr>
      <w:r w:rsidRPr="00BE4CC4">
        <w:rPr>
          <w:rFonts w:ascii="Times New Roman" w:eastAsia="SimSun" w:hAnsi="Times New Roman" w:cs="Times New Roman"/>
          <w:b/>
          <w:sz w:val="28"/>
          <w:szCs w:val="28"/>
          <w:lang w:val="nl-NL"/>
        </w:rPr>
        <w:lastRenderedPageBreak/>
        <w:t>CỘNG HÒA XÃ HỘI CHỦ NGHĨA VIỆT NAM</w:t>
      </w:r>
    </w:p>
    <w:p w14:paraId="5B45E940" w14:textId="77777777" w:rsidR="00BE4CC4" w:rsidRPr="00BE4CC4" w:rsidRDefault="00BE4CC4" w:rsidP="00BE4CC4">
      <w:pPr>
        <w:spacing w:after="0" w:line="276" w:lineRule="auto"/>
        <w:jc w:val="center"/>
        <w:rPr>
          <w:rFonts w:ascii="Times New Roman" w:eastAsia="SimSun" w:hAnsi="Times New Roman" w:cs="Times New Roman"/>
          <w:b/>
          <w:bCs/>
          <w:sz w:val="28"/>
          <w:szCs w:val="28"/>
        </w:rPr>
      </w:pPr>
      <w:r w:rsidRPr="00BE4CC4">
        <w:rPr>
          <w:rFonts w:ascii="Times New Roman" w:eastAsia="SimSun" w:hAnsi="Times New Roman" w:cs="Times New Roman"/>
          <w:b/>
          <w:bCs/>
          <w:sz w:val="28"/>
          <w:szCs w:val="28"/>
        </w:rPr>
        <w:t>Độc lập - Tự do - Hạnh phúc</w:t>
      </w:r>
    </w:p>
    <w:p w14:paraId="2412138B" w14:textId="77777777" w:rsidR="00BE4CC4" w:rsidRPr="00BE4CC4" w:rsidRDefault="00BE4CC4" w:rsidP="00BE4CC4">
      <w:pPr>
        <w:spacing w:after="0" w:line="276" w:lineRule="auto"/>
        <w:jc w:val="center"/>
        <w:rPr>
          <w:rFonts w:ascii="Times New Roman" w:eastAsia="SimSun" w:hAnsi="Times New Roman" w:cs="Times New Roman"/>
          <w:i/>
          <w:iCs/>
          <w:sz w:val="28"/>
          <w:szCs w:val="28"/>
        </w:rPr>
      </w:pPr>
      <w:r w:rsidRPr="00BE4CC4">
        <w:rPr>
          <w:rFonts w:ascii="Times New Roman" w:eastAsia="SimSun" w:hAnsi="Times New Roman" w:cs="Times New Roman"/>
          <w:i/>
          <w:iCs/>
          <w:noProof/>
          <w:sz w:val="28"/>
          <w:szCs w:val="28"/>
        </w:rPr>
        <mc:AlternateContent>
          <mc:Choice Requires="wps">
            <w:drawing>
              <wp:anchor distT="0" distB="0" distL="114300" distR="114300" simplePos="0" relativeHeight="251667456" behindDoc="0" locked="0" layoutInCell="1" allowOverlap="1" wp14:anchorId="76CC23CA" wp14:editId="1085E583">
                <wp:simplePos x="0" y="0"/>
                <wp:positionH relativeFrom="column">
                  <wp:posOffset>2158365</wp:posOffset>
                </wp:positionH>
                <wp:positionV relativeFrom="paragraph">
                  <wp:posOffset>38735</wp:posOffset>
                </wp:positionV>
                <wp:extent cx="1647825" cy="0"/>
                <wp:effectExtent l="9525" t="13970" r="9525" b="5080"/>
                <wp:wrapNone/>
                <wp:docPr id="149" name="AutoShap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B43F86" id="_x0000_t32" coordsize="21600,21600" o:spt="32" o:oned="t" path="m,l21600,21600e" filled="f">
                <v:path arrowok="t" fillok="f" o:connecttype="none"/>
                <o:lock v:ext="edit" shapetype="t"/>
              </v:shapetype>
              <v:shape id="AutoShape 512" o:spid="_x0000_s1026" type="#_x0000_t32" style="position:absolute;margin-left:169.95pt;margin-top:3.05pt;width:129.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j4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"/>
            </w:pict>
          </mc:Fallback>
        </mc:AlternateContent>
      </w:r>
    </w:p>
    <w:p w14:paraId="6484866C" w14:textId="77777777" w:rsidR="00BE4CC4" w:rsidRPr="00BE4CC4" w:rsidRDefault="00BE4CC4" w:rsidP="00BE4CC4">
      <w:pPr>
        <w:spacing w:after="0" w:line="276" w:lineRule="auto"/>
        <w:jc w:val="center"/>
        <w:rPr>
          <w:rFonts w:ascii="Times New Roman" w:eastAsia="SimSun" w:hAnsi="Times New Roman" w:cs="Times New Roman"/>
          <w:sz w:val="28"/>
          <w:szCs w:val="28"/>
        </w:rPr>
      </w:pPr>
    </w:p>
    <w:p w14:paraId="4B25CFA6" w14:textId="77777777" w:rsidR="00BE4CC4" w:rsidRPr="00BE4CC4" w:rsidRDefault="00BE4CC4" w:rsidP="00BE4CC4">
      <w:pPr>
        <w:spacing w:after="0" w:line="276" w:lineRule="auto"/>
        <w:jc w:val="center"/>
        <w:rPr>
          <w:rFonts w:ascii="Times New Roman" w:eastAsia="SimSun" w:hAnsi="Times New Roman" w:cs="Times New Roman"/>
          <w:b/>
          <w:sz w:val="28"/>
          <w:szCs w:val="28"/>
        </w:rPr>
      </w:pPr>
      <w:r w:rsidRPr="00BE4CC4">
        <w:rPr>
          <w:rFonts w:ascii="Times New Roman" w:eastAsia="SimSun" w:hAnsi="Times New Roman" w:cs="Times New Roman"/>
          <w:b/>
          <w:sz w:val="28"/>
          <w:szCs w:val="28"/>
        </w:rPr>
        <w:t xml:space="preserve">ĐƠN ĐỀ NGHỊ </w:t>
      </w:r>
    </w:p>
    <w:p w14:paraId="049BFB29" w14:textId="77777777" w:rsidR="00BE4CC4" w:rsidRPr="00BE4CC4" w:rsidRDefault="00BE4CC4" w:rsidP="00BE4CC4">
      <w:pPr>
        <w:spacing w:after="0" w:line="276" w:lineRule="auto"/>
        <w:jc w:val="center"/>
        <w:rPr>
          <w:rFonts w:ascii="Times New Roman" w:eastAsia="SimSun" w:hAnsi="Times New Roman" w:cs="Times New Roman"/>
          <w:b/>
          <w:sz w:val="28"/>
          <w:szCs w:val="28"/>
        </w:rPr>
      </w:pPr>
      <w:r w:rsidRPr="00BE4CC4">
        <w:rPr>
          <w:rFonts w:ascii="Times New Roman" w:eastAsia="SimSun" w:hAnsi="Times New Roman" w:cs="Times New Roman"/>
          <w:b/>
          <w:sz w:val="28"/>
          <w:szCs w:val="28"/>
        </w:rPr>
        <w:t>Đăng cai tổ chức đại hội thể thao khu vực, châu lục và thế giới/</w:t>
      </w:r>
    </w:p>
    <w:p w14:paraId="6EFEFDED" w14:textId="77777777" w:rsidR="00BE4CC4" w:rsidRPr="00BE4CC4" w:rsidRDefault="00BE4CC4" w:rsidP="00BE4CC4">
      <w:pPr>
        <w:spacing w:after="0" w:line="276" w:lineRule="auto"/>
        <w:jc w:val="center"/>
        <w:rPr>
          <w:rFonts w:ascii="Times New Roman" w:eastAsia="SimSun" w:hAnsi="Times New Roman" w:cs="Times New Roman"/>
          <w:b/>
          <w:sz w:val="28"/>
          <w:szCs w:val="28"/>
        </w:rPr>
      </w:pPr>
      <w:r w:rsidRPr="00BE4CC4">
        <w:rPr>
          <w:rFonts w:ascii="Times New Roman" w:eastAsia="SimSun" w:hAnsi="Times New Roman" w:cs="Times New Roman"/>
          <w:b/>
          <w:sz w:val="28"/>
          <w:szCs w:val="28"/>
        </w:rPr>
        <w:t>Đại hội thể dục thể thao toàn quốc</w:t>
      </w:r>
    </w:p>
    <w:tbl>
      <w:tblPr>
        <w:tblW w:w="9477" w:type="dxa"/>
        <w:tblInd w:w="26" w:type="dxa"/>
        <w:tblLook w:val="0000" w:firstRow="0" w:lastRow="0" w:firstColumn="0" w:lastColumn="0" w:noHBand="0" w:noVBand="0"/>
      </w:tblPr>
      <w:tblGrid>
        <w:gridCol w:w="2031"/>
        <w:gridCol w:w="7446"/>
      </w:tblGrid>
      <w:tr w:rsidR="00BE4CC4" w:rsidRPr="00BE4CC4" w14:paraId="681C9DBD" w14:textId="77777777" w:rsidTr="006D08C6">
        <w:trPr>
          <w:trHeight w:val="599"/>
        </w:trPr>
        <w:tc>
          <w:tcPr>
            <w:tcW w:w="2031" w:type="dxa"/>
            <w:tcBorders>
              <w:top w:val="nil"/>
              <w:left w:val="nil"/>
              <w:bottom w:val="nil"/>
              <w:right w:val="nil"/>
            </w:tcBorders>
          </w:tcPr>
          <w:p w14:paraId="4760697A" w14:textId="77777777" w:rsidR="00BE4CC4" w:rsidRPr="00BE4CC4" w:rsidRDefault="00BE4CC4" w:rsidP="00BE4CC4">
            <w:pPr>
              <w:spacing w:after="0" w:line="276" w:lineRule="auto"/>
              <w:jc w:val="right"/>
              <w:rPr>
                <w:rFonts w:ascii="Times New Roman" w:eastAsia="SimSun" w:hAnsi="Times New Roman" w:cs="Times New Roman"/>
                <w:bCs/>
                <w:sz w:val="28"/>
                <w:szCs w:val="28"/>
              </w:rPr>
            </w:pPr>
          </w:p>
          <w:p w14:paraId="58BB5B3D" w14:textId="77777777" w:rsidR="00BE4CC4" w:rsidRPr="00BE4CC4" w:rsidRDefault="00BE4CC4" w:rsidP="00BE4CC4">
            <w:pPr>
              <w:spacing w:after="0" w:line="276" w:lineRule="auto"/>
              <w:jc w:val="right"/>
              <w:rPr>
                <w:rFonts w:ascii="Times New Roman" w:eastAsia="SimSun" w:hAnsi="Times New Roman" w:cs="Times New Roman"/>
                <w:bCs/>
                <w:sz w:val="28"/>
                <w:szCs w:val="28"/>
              </w:rPr>
            </w:pPr>
            <w:r w:rsidRPr="00BE4CC4">
              <w:rPr>
                <w:rFonts w:ascii="Times New Roman" w:eastAsia="SimSun" w:hAnsi="Times New Roman" w:cs="Times New Roman"/>
                <w:bCs/>
                <w:sz w:val="28"/>
                <w:szCs w:val="28"/>
              </w:rPr>
              <w:t>Kính gửi:</w:t>
            </w:r>
          </w:p>
        </w:tc>
        <w:tc>
          <w:tcPr>
            <w:tcW w:w="7446" w:type="dxa"/>
            <w:tcBorders>
              <w:top w:val="nil"/>
              <w:left w:val="nil"/>
              <w:bottom w:val="nil"/>
            </w:tcBorders>
          </w:tcPr>
          <w:p w14:paraId="26A81EE9" w14:textId="77777777" w:rsidR="00BE4CC4" w:rsidRPr="00BE4CC4" w:rsidRDefault="00BE4CC4" w:rsidP="00BE4CC4">
            <w:pPr>
              <w:keepNext/>
              <w:spacing w:after="0" w:line="276" w:lineRule="auto"/>
              <w:jc w:val="both"/>
              <w:outlineLvl w:val="3"/>
              <w:rPr>
                <w:rFonts w:ascii="Times New Roman" w:hAnsi="Times New Roman" w:cs="Times New Roman"/>
                <w:sz w:val="28"/>
                <w:szCs w:val="28"/>
              </w:rPr>
            </w:pPr>
            <w:r w:rsidRPr="00BE4CC4">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7BC28011" wp14:editId="6FB81631">
                      <wp:simplePos x="0" y="0"/>
                      <wp:positionH relativeFrom="column">
                        <wp:posOffset>1228090</wp:posOffset>
                      </wp:positionH>
                      <wp:positionV relativeFrom="paragraph">
                        <wp:posOffset>42545</wp:posOffset>
                      </wp:positionV>
                      <wp:extent cx="897255" cy="0"/>
                      <wp:effectExtent l="13970" t="6350" r="12700" b="12700"/>
                      <wp:wrapNone/>
                      <wp:docPr id="148" name="AutoShap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A7D04" id="AutoShape 539" o:spid="_x0000_s1026" type="#_x0000_t32" style="position:absolute;margin-left:96.7pt;margin-top:3.35pt;width:70.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"/>
                  </w:pict>
                </mc:Fallback>
              </mc:AlternateContent>
            </w:r>
          </w:p>
          <w:p w14:paraId="1AB68BC4" w14:textId="77777777" w:rsidR="00BE4CC4" w:rsidRPr="00BE4CC4" w:rsidRDefault="00BE4CC4" w:rsidP="00BE4CC4">
            <w:pPr>
              <w:spacing w:after="0" w:line="276" w:lineRule="auto"/>
              <w:jc w:val="both"/>
              <w:rPr>
                <w:rFonts w:ascii="Times New Roman" w:eastAsia="SimSun" w:hAnsi="Times New Roman" w:cs="Times New Roman"/>
                <w:sz w:val="28"/>
                <w:szCs w:val="28"/>
              </w:rPr>
            </w:pPr>
            <w:r w:rsidRPr="00BE4CC4">
              <w:rPr>
                <w:rFonts w:ascii="Times New Roman" w:eastAsia="SimSun" w:hAnsi="Times New Roman" w:cs="Times New Roman"/>
                <w:sz w:val="28"/>
                <w:szCs w:val="28"/>
              </w:rPr>
              <w:t>Bộ trưởng Bộ Văn hóa, Thể thao và Du lịch.</w:t>
            </w:r>
          </w:p>
        </w:tc>
      </w:tr>
    </w:tbl>
    <w:p w14:paraId="2CDC5D10" w14:textId="77777777" w:rsidR="00BE4CC4" w:rsidRPr="00BE4CC4" w:rsidRDefault="00BE4CC4" w:rsidP="00BE4CC4">
      <w:pPr>
        <w:spacing w:after="0" w:line="276" w:lineRule="auto"/>
        <w:jc w:val="both"/>
        <w:rPr>
          <w:rFonts w:ascii="Times New Roman" w:eastAsia="SimSun" w:hAnsi="Times New Roman" w:cs="Times New Roman"/>
          <w:bCs/>
          <w:sz w:val="28"/>
          <w:szCs w:val="28"/>
        </w:rPr>
      </w:pPr>
    </w:p>
    <w:p w14:paraId="1CEAFCE4" w14:textId="77777777" w:rsidR="00BE4CC4" w:rsidRPr="00BE4CC4" w:rsidRDefault="00BE4CC4" w:rsidP="00BE4CC4">
      <w:pPr>
        <w:spacing w:after="0" w:line="276" w:lineRule="auto"/>
        <w:jc w:val="both"/>
        <w:rPr>
          <w:rFonts w:ascii="Times New Roman" w:eastAsia="SimSun" w:hAnsi="Times New Roman" w:cs="Times New Roman"/>
          <w:sz w:val="28"/>
          <w:szCs w:val="28"/>
        </w:rPr>
      </w:pPr>
      <w:r w:rsidRPr="00BE4CC4">
        <w:rPr>
          <w:rFonts w:ascii="Times New Roman" w:eastAsia="SimSun" w:hAnsi="Times New Roman" w:cs="Times New Roman"/>
          <w:sz w:val="28"/>
          <w:szCs w:val="28"/>
        </w:rPr>
        <w:t>1. Tên tổ chức/cá nhân đề nghị: ………………………...............................</w:t>
      </w:r>
    </w:p>
    <w:p w14:paraId="7DF474A4" w14:textId="77777777" w:rsidR="00BE4CC4" w:rsidRPr="00BE4CC4" w:rsidRDefault="00BE4CC4" w:rsidP="00BE4CC4">
      <w:pPr>
        <w:spacing w:after="0" w:line="276" w:lineRule="auto"/>
        <w:jc w:val="both"/>
        <w:rPr>
          <w:rFonts w:ascii="Times New Roman" w:eastAsia="SimSun" w:hAnsi="Times New Roman" w:cs="Times New Roman"/>
          <w:sz w:val="28"/>
          <w:szCs w:val="28"/>
        </w:rPr>
      </w:pPr>
      <w:r w:rsidRPr="00BE4CC4">
        <w:rPr>
          <w:rFonts w:ascii="Times New Roman" w:eastAsia="SimSun" w:hAnsi="Times New Roman" w:cs="Times New Roman"/>
          <w:sz w:val="28"/>
          <w:szCs w:val="28"/>
        </w:rPr>
        <w:t>2. Địa chỉ: .....................................................................................................</w:t>
      </w:r>
    </w:p>
    <w:p w14:paraId="262BB22A" w14:textId="77777777" w:rsidR="00BE4CC4" w:rsidRPr="00BE4CC4" w:rsidRDefault="00BE4CC4" w:rsidP="00BE4CC4">
      <w:pPr>
        <w:spacing w:after="0" w:line="276" w:lineRule="auto"/>
        <w:jc w:val="both"/>
        <w:rPr>
          <w:rFonts w:ascii="Times New Roman" w:eastAsia="SimSun" w:hAnsi="Times New Roman" w:cs="Times New Roman"/>
          <w:sz w:val="28"/>
          <w:szCs w:val="28"/>
        </w:rPr>
      </w:pPr>
      <w:r w:rsidRPr="00BE4CC4">
        <w:rPr>
          <w:rFonts w:ascii="Times New Roman" w:eastAsia="SimSun" w:hAnsi="Times New Roman" w:cs="Times New Roman"/>
          <w:sz w:val="28"/>
          <w:szCs w:val="28"/>
        </w:rPr>
        <w:t>3. Điện thoại: ................................. Fax: ......................................................</w:t>
      </w:r>
    </w:p>
    <w:p w14:paraId="755EAF06" w14:textId="77777777" w:rsidR="00BE4CC4" w:rsidRPr="00BE4CC4" w:rsidRDefault="00BE4CC4" w:rsidP="00BE4CC4">
      <w:pPr>
        <w:spacing w:after="0" w:line="276" w:lineRule="auto"/>
        <w:jc w:val="both"/>
        <w:rPr>
          <w:rFonts w:ascii="Times New Roman" w:eastAsia="SimSun" w:hAnsi="Times New Roman" w:cs="Times New Roman"/>
          <w:bCs/>
          <w:sz w:val="28"/>
          <w:szCs w:val="28"/>
        </w:rPr>
      </w:pPr>
      <w:r w:rsidRPr="00BE4CC4">
        <w:rPr>
          <w:rFonts w:ascii="Times New Roman" w:eastAsia="SimSun" w:hAnsi="Times New Roman" w:cs="Times New Roman"/>
          <w:sz w:val="28"/>
          <w:szCs w:val="28"/>
        </w:rPr>
        <w:t>Đề nghị: Bộ trưởng Bộ Văn hóa, Thể thao và Du lịch xem xét, cho phép đăng cai tổ chức (</w:t>
      </w:r>
      <w:r w:rsidRPr="00BE4CC4">
        <w:rPr>
          <w:rFonts w:ascii="Times New Roman" w:eastAsia="SimSun" w:hAnsi="Times New Roman" w:cs="Times New Roman"/>
          <w:bCs/>
          <w:sz w:val="28"/>
          <w:szCs w:val="28"/>
        </w:rPr>
        <w:t>đại hội/giải)</w:t>
      </w:r>
      <w:r w:rsidRPr="00BE4CC4">
        <w:rPr>
          <w:rFonts w:ascii="Times New Roman" w:eastAsia="SimSun" w:hAnsi="Times New Roman" w:cs="Times New Roman"/>
          <w:sz w:val="28"/>
          <w:szCs w:val="28"/>
        </w:rPr>
        <w:t xml:space="preserve">... </w:t>
      </w:r>
    </w:p>
    <w:p w14:paraId="4C6D7B1B" w14:textId="77777777" w:rsidR="00BE4CC4" w:rsidRPr="00BE4CC4" w:rsidRDefault="00BE4CC4" w:rsidP="00BE4CC4">
      <w:pPr>
        <w:spacing w:after="0" w:line="276" w:lineRule="auto"/>
        <w:jc w:val="both"/>
        <w:rPr>
          <w:rFonts w:ascii="Times New Roman" w:eastAsia="SimSun" w:hAnsi="Times New Roman" w:cs="Times New Roman"/>
          <w:bCs/>
          <w:sz w:val="28"/>
          <w:szCs w:val="28"/>
        </w:rPr>
      </w:pPr>
      <w:r w:rsidRPr="00BE4CC4">
        <w:rPr>
          <w:rFonts w:ascii="Times New Roman" w:eastAsia="SimSun" w:hAnsi="Times New Roman" w:cs="Times New Roman"/>
          <w:bCs/>
          <w:sz w:val="28"/>
          <w:szCs w:val="28"/>
        </w:rPr>
        <w:t>- Mục đích đăng cai tổ chức: ........................................................................</w:t>
      </w:r>
    </w:p>
    <w:p w14:paraId="1F189373" w14:textId="77777777" w:rsidR="00BE4CC4" w:rsidRPr="00BE4CC4" w:rsidRDefault="00BE4CC4" w:rsidP="00BE4CC4">
      <w:pPr>
        <w:spacing w:after="0" w:line="276" w:lineRule="auto"/>
        <w:jc w:val="both"/>
        <w:rPr>
          <w:rFonts w:ascii="Times New Roman" w:eastAsia="SimSun" w:hAnsi="Times New Roman" w:cs="Times New Roman"/>
          <w:bCs/>
          <w:sz w:val="28"/>
          <w:szCs w:val="28"/>
        </w:rPr>
      </w:pPr>
      <w:r w:rsidRPr="00BE4CC4">
        <w:rPr>
          <w:rFonts w:ascii="Times New Roman" w:eastAsia="SimSun" w:hAnsi="Times New Roman" w:cs="Times New Roman"/>
          <w:bCs/>
          <w:sz w:val="28"/>
          <w:szCs w:val="28"/>
        </w:rPr>
        <w:t>- Nội dung đại hội/giải:.................................................................................</w:t>
      </w:r>
    </w:p>
    <w:p w14:paraId="0CDD780D" w14:textId="77777777" w:rsidR="00BE4CC4" w:rsidRPr="00BE4CC4" w:rsidRDefault="00BE4CC4" w:rsidP="00BE4CC4">
      <w:pPr>
        <w:spacing w:after="0" w:line="276" w:lineRule="auto"/>
        <w:jc w:val="both"/>
        <w:rPr>
          <w:rFonts w:ascii="Times New Roman" w:eastAsia="SimSun" w:hAnsi="Times New Roman" w:cs="Times New Roman"/>
          <w:bCs/>
          <w:sz w:val="28"/>
          <w:szCs w:val="28"/>
        </w:rPr>
      </w:pPr>
      <w:r w:rsidRPr="00BE4CC4">
        <w:rPr>
          <w:rFonts w:ascii="Times New Roman" w:eastAsia="SimSun" w:hAnsi="Times New Roman" w:cs="Times New Roman"/>
          <w:bCs/>
          <w:sz w:val="28"/>
          <w:szCs w:val="28"/>
        </w:rPr>
        <w:t>- Thời gian tổ chức đại hội/giải: từ ngày... tháng... năm... đến ngày... tháng... năm...</w:t>
      </w:r>
    </w:p>
    <w:p w14:paraId="275332F6" w14:textId="77777777" w:rsidR="00BE4CC4" w:rsidRPr="00BE4CC4" w:rsidRDefault="00BE4CC4" w:rsidP="00BE4CC4">
      <w:pPr>
        <w:spacing w:after="0" w:line="276" w:lineRule="auto"/>
        <w:jc w:val="both"/>
        <w:rPr>
          <w:rFonts w:ascii="Times New Roman" w:eastAsia="SimSun" w:hAnsi="Times New Roman" w:cs="Times New Roman"/>
          <w:bCs/>
          <w:sz w:val="28"/>
          <w:szCs w:val="28"/>
        </w:rPr>
      </w:pPr>
      <w:r w:rsidRPr="00BE4CC4">
        <w:rPr>
          <w:rFonts w:ascii="Times New Roman" w:eastAsia="SimSun" w:hAnsi="Times New Roman" w:cs="Times New Roman"/>
          <w:bCs/>
          <w:sz w:val="28"/>
          <w:szCs w:val="28"/>
        </w:rPr>
        <w:t>- Địa điểm: ....................................................................................................</w:t>
      </w:r>
    </w:p>
    <w:p w14:paraId="3DD6CF99" w14:textId="77777777" w:rsidR="00BE4CC4" w:rsidRPr="00BE4CC4" w:rsidRDefault="00BE4CC4" w:rsidP="00BE4CC4">
      <w:pPr>
        <w:spacing w:after="0" w:line="276" w:lineRule="auto"/>
        <w:jc w:val="both"/>
        <w:rPr>
          <w:rFonts w:ascii="Times New Roman" w:eastAsia="SimSun" w:hAnsi="Times New Roman" w:cs="Times New Roman"/>
          <w:bCs/>
          <w:sz w:val="28"/>
          <w:szCs w:val="28"/>
        </w:rPr>
      </w:pPr>
      <w:r w:rsidRPr="00BE4CC4">
        <w:rPr>
          <w:rFonts w:ascii="Times New Roman" w:eastAsia="SimSun" w:hAnsi="Times New Roman" w:cs="Times New Roman"/>
          <w:bCs/>
          <w:sz w:val="28"/>
          <w:szCs w:val="28"/>
        </w:rPr>
        <w:t>- Nguồn tài chính, cơ sở vật chất, trang thiết bị kỹ thuật: ............................</w:t>
      </w:r>
    </w:p>
    <w:p w14:paraId="74E6FE50" w14:textId="77777777" w:rsidR="00BE4CC4" w:rsidRPr="00BE4CC4" w:rsidRDefault="00BE4CC4" w:rsidP="00BE4CC4">
      <w:pPr>
        <w:tabs>
          <w:tab w:val="left" w:pos="9072"/>
        </w:tabs>
        <w:spacing w:after="0" w:line="276" w:lineRule="auto"/>
        <w:jc w:val="both"/>
        <w:rPr>
          <w:rFonts w:ascii="Times New Roman" w:eastAsia="SimSun" w:hAnsi="Times New Roman" w:cs="Times New Roman"/>
          <w:bCs/>
          <w:sz w:val="28"/>
          <w:szCs w:val="28"/>
        </w:rPr>
      </w:pPr>
      <w:r w:rsidRPr="00BE4CC4">
        <w:rPr>
          <w:rFonts w:ascii="Times New Roman" w:eastAsia="SimSun" w:hAnsi="Times New Roman" w:cs="Times New Roman"/>
          <w:bCs/>
          <w:sz w:val="28"/>
          <w:szCs w:val="28"/>
        </w:rPr>
        <w:t>4. Cam kết:</w:t>
      </w:r>
    </w:p>
    <w:p w14:paraId="5CB74C2E" w14:textId="77777777" w:rsidR="00BE4CC4" w:rsidRPr="00BE4CC4" w:rsidRDefault="00BE4CC4" w:rsidP="00BE4CC4">
      <w:pPr>
        <w:tabs>
          <w:tab w:val="left" w:pos="9072"/>
        </w:tabs>
        <w:spacing w:after="0" w:line="276" w:lineRule="auto"/>
        <w:jc w:val="both"/>
        <w:rPr>
          <w:rFonts w:ascii="Times New Roman" w:eastAsia="SimSun" w:hAnsi="Times New Roman" w:cs="Times New Roman"/>
          <w:bCs/>
          <w:position w:val="6"/>
          <w:sz w:val="28"/>
          <w:szCs w:val="28"/>
        </w:rPr>
      </w:pPr>
      <w:r w:rsidRPr="00BE4CC4">
        <w:rPr>
          <w:rFonts w:ascii="Times New Roman" w:eastAsia="SimSun" w:hAnsi="Times New Roman" w:cs="Times New Roman"/>
          <w:position w:val="6"/>
          <w:sz w:val="28"/>
          <w:szCs w:val="28"/>
        </w:rPr>
        <w:t xml:space="preserve">- Thực hiện đúng các quy định </w:t>
      </w:r>
      <w:r w:rsidRPr="00BE4CC4">
        <w:rPr>
          <w:rFonts w:ascii="Times New Roman" w:eastAsia="SimSun" w:hAnsi="Times New Roman" w:cs="Times New Roman"/>
          <w:bCs/>
          <w:position w:val="6"/>
          <w:sz w:val="28"/>
          <w:szCs w:val="28"/>
        </w:rPr>
        <w:t>về tổ chức đại hội/giải theo quy định của pháp luật;</w:t>
      </w:r>
    </w:p>
    <w:p w14:paraId="7EF26A22" w14:textId="77777777" w:rsidR="00BE4CC4" w:rsidRPr="00BE4CC4" w:rsidRDefault="00BE4CC4" w:rsidP="00BE4CC4">
      <w:pPr>
        <w:tabs>
          <w:tab w:val="left" w:pos="9072"/>
        </w:tabs>
        <w:spacing w:after="0" w:line="276" w:lineRule="auto"/>
        <w:jc w:val="both"/>
        <w:rPr>
          <w:rFonts w:ascii="Times New Roman" w:eastAsia="SimSun" w:hAnsi="Times New Roman" w:cs="Times New Roman"/>
          <w:position w:val="8"/>
          <w:sz w:val="28"/>
          <w:szCs w:val="28"/>
        </w:rPr>
      </w:pPr>
      <w:r w:rsidRPr="00BE4CC4">
        <w:rPr>
          <w:rFonts w:ascii="Times New Roman" w:eastAsia="SimSun" w:hAnsi="Times New Roman" w:cs="Times New Roman"/>
          <w:position w:val="8"/>
          <w:sz w:val="28"/>
          <w:szCs w:val="28"/>
          <w:lang w:val="vi-VN"/>
        </w:rPr>
        <w:t>- Chịu trách nhiệm v</w:t>
      </w:r>
      <w:r w:rsidRPr="00BE4CC4">
        <w:rPr>
          <w:rFonts w:ascii="Times New Roman" w:eastAsia="SimSun" w:hAnsi="Times New Roman" w:cs="Times New Roman"/>
          <w:position w:val="8"/>
          <w:sz w:val="28"/>
          <w:szCs w:val="28"/>
        </w:rPr>
        <w:t>ề</w:t>
      </w:r>
      <w:r w:rsidRPr="00BE4CC4">
        <w:rPr>
          <w:rFonts w:ascii="Times New Roman" w:eastAsia="SimSun" w:hAnsi="Times New Roman" w:cs="Times New Roman"/>
          <w:position w:val="8"/>
          <w:sz w:val="28"/>
          <w:szCs w:val="28"/>
          <w:lang w:val="vi-VN"/>
        </w:rPr>
        <w:t xml:space="preserve"> tính chính xác, trung thực của nội dung hồ sơ đề nghị./.</w:t>
      </w:r>
    </w:p>
    <w:tbl>
      <w:tblPr>
        <w:tblW w:w="9287" w:type="dxa"/>
        <w:tblInd w:w="108" w:type="dxa"/>
        <w:tblLook w:val="01E0" w:firstRow="1" w:lastRow="1" w:firstColumn="1" w:lastColumn="1" w:noHBand="0" w:noVBand="0"/>
      </w:tblPr>
      <w:tblGrid>
        <w:gridCol w:w="2616"/>
        <w:gridCol w:w="6671"/>
      </w:tblGrid>
      <w:tr w:rsidR="00BE4CC4" w:rsidRPr="00BE4CC4" w14:paraId="706F3EE1" w14:textId="77777777" w:rsidTr="006D08C6">
        <w:trPr>
          <w:trHeight w:val="1017"/>
        </w:trPr>
        <w:tc>
          <w:tcPr>
            <w:tcW w:w="2616" w:type="dxa"/>
          </w:tcPr>
          <w:p w14:paraId="34DE89FF" w14:textId="77777777" w:rsidR="00BE4CC4" w:rsidRPr="00BE4CC4" w:rsidRDefault="00BE4CC4" w:rsidP="00BE4CC4">
            <w:pPr>
              <w:spacing w:line="276" w:lineRule="auto"/>
              <w:jc w:val="both"/>
              <w:rPr>
                <w:rFonts w:ascii="Times New Roman" w:eastAsia="SimSun" w:hAnsi="Times New Roman" w:cs="Times New Roman"/>
                <w:bCs/>
                <w:sz w:val="28"/>
                <w:szCs w:val="28"/>
              </w:rPr>
            </w:pPr>
          </w:p>
        </w:tc>
        <w:tc>
          <w:tcPr>
            <w:tcW w:w="6671" w:type="dxa"/>
          </w:tcPr>
          <w:p w14:paraId="5860C7FD" w14:textId="77777777" w:rsidR="00BE4CC4" w:rsidRPr="00BE4CC4" w:rsidRDefault="00BE4CC4" w:rsidP="00BE4CC4">
            <w:pPr>
              <w:spacing w:after="0" w:line="276" w:lineRule="auto"/>
              <w:jc w:val="center"/>
              <w:rPr>
                <w:rFonts w:ascii="Times New Roman" w:eastAsia="SimSun" w:hAnsi="Times New Roman" w:cs="Times New Roman"/>
                <w:i/>
                <w:iCs/>
                <w:sz w:val="28"/>
                <w:szCs w:val="28"/>
              </w:rPr>
            </w:pPr>
            <w:r w:rsidRPr="00BE4CC4">
              <w:rPr>
                <w:rFonts w:ascii="Times New Roman" w:eastAsia="SimSun" w:hAnsi="Times New Roman" w:cs="Times New Roman"/>
                <w:i/>
                <w:iCs/>
                <w:sz w:val="28"/>
                <w:szCs w:val="28"/>
              </w:rPr>
              <w:t>........, ngày ........tháng........ năm .......</w:t>
            </w:r>
          </w:p>
          <w:p w14:paraId="13E51246" w14:textId="77777777" w:rsidR="00BE4CC4" w:rsidRPr="00BE4CC4" w:rsidRDefault="00BE4CC4" w:rsidP="00BE4CC4">
            <w:pPr>
              <w:spacing w:after="0" w:line="276" w:lineRule="auto"/>
              <w:jc w:val="center"/>
              <w:rPr>
                <w:rFonts w:ascii="Times New Roman" w:eastAsia="SimSun" w:hAnsi="Times New Roman" w:cs="Times New Roman"/>
                <w:i/>
                <w:iCs/>
                <w:sz w:val="28"/>
                <w:szCs w:val="28"/>
              </w:rPr>
            </w:pPr>
          </w:p>
          <w:p w14:paraId="55FAC758" w14:textId="77777777" w:rsidR="00BE4CC4" w:rsidRPr="00BE4CC4" w:rsidRDefault="00BE4CC4" w:rsidP="00BE4CC4">
            <w:pPr>
              <w:spacing w:after="0" w:line="276" w:lineRule="auto"/>
              <w:jc w:val="center"/>
              <w:rPr>
                <w:rFonts w:ascii="Times New Roman" w:eastAsia="SimSun" w:hAnsi="Times New Roman" w:cs="Times New Roman"/>
                <w:bCs/>
                <w:i/>
                <w:sz w:val="28"/>
                <w:szCs w:val="28"/>
              </w:rPr>
            </w:pPr>
            <w:r w:rsidRPr="00BE4CC4">
              <w:rPr>
                <w:rFonts w:ascii="Times New Roman" w:eastAsia="SimSun" w:hAnsi="Times New Roman" w:cs="Times New Roman"/>
                <w:b/>
                <w:bCs/>
                <w:sz w:val="28"/>
                <w:szCs w:val="28"/>
              </w:rPr>
              <w:t xml:space="preserve">ĐẠI DIỆN THEO PHÁP LUẬT CỦA </w:t>
            </w:r>
            <w:r w:rsidRPr="00BE4CC4">
              <w:rPr>
                <w:rFonts w:ascii="Times New Roman" w:eastAsia="SimSun" w:hAnsi="Times New Roman" w:cs="Times New Roman"/>
                <w:b/>
                <w:bCs/>
                <w:sz w:val="28"/>
                <w:szCs w:val="28"/>
              </w:rPr>
              <w:br/>
              <w:t xml:space="preserve">TỔ CHỨC/CÁ NHÂN ĐỀ NGHỊ </w:t>
            </w:r>
            <w:r w:rsidRPr="00BE4CC4">
              <w:rPr>
                <w:rFonts w:ascii="Times New Roman" w:eastAsia="SimSun" w:hAnsi="Times New Roman" w:cs="Times New Roman"/>
                <w:b/>
                <w:bCs/>
                <w:sz w:val="28"/>
                <w:szCs w:val="28"/>
              </w:rPr>
              <w:br/>
            </w:r>
            <w:r w:rsidRPr="00BE4CC4">
              <w:rPr>
                <w:rFonts w:ascii="Times New Roman" w:eastAsia="SimSun" w:hAnsi="Times New Roman" w:cs="Times New Roman"/>
                <w:bCs/>
                <w:i/>
                <w:sz w:val="28"/>
                <w:szCs w:val="28"/>
              </w:rPr>
              <w:t xml:space="preserve">Ký, đóng dấu, họ tên, chức vụ (nếu là tổ chức); </w:t>
            </w:r>
          </w:p>
          <w:p w14:paraId="10BE527D" w14:textId="77777777" w:rsidR="00BE4CC4" w:rsidRPr="00BE4CC4" w:rsidRDefault="00BE4CC4" w:rsidP="00BE4CC4">
            <w:pPr>
              <w:spacing w:after="0" w:line="276" w:lineRule="auto"/>
              <w:jc w:val="center"/>
              <w:rPr>
                <w:rFonts w:ascii="Times New Roman" w:eastAsia="SimSun" w:hAnsi="Times New Roman" w:cs="Times New Roman"/>
                <w:bCs/>
                <w:sz w:val="28"/>
                <w:szCs w:val="28"/>
              </w:rPr>
            </w:pPr>
            <w:r w:rsidRPr="00BE4CC4">
              <w:rPr>
                <w:rFonts w:ascii="Times New Roman" w:eastAsia="SimSun" w:hAnsi="Times New Roman" w:cs="Times New Roman"/>
                <w:bCs/>
                <w:i/>
                <w:sz w:val="28"/>
                <w:szCs w:val="28"/>
              </w:rPr>
              <w:t>ký, ghi rõ họ tên (nếu là cá nhân)</w:t>
            </w:r>
          </w:p>
        </w:tc>
      </w:tr>
    </w:tbl>
    <w:p w14:paraId="68D86723" w14:textId="77777777" w:rsidR="00BA5660" w:rsidRPr="00BE4CC4" w:rsidRDefault="00BA5660" w:rsidP="00BA5660">
      <w:pPr>
        <w:ind w:firstLine="567"/>
        <w:jc w:val="both"/>
        <w:rPr>
          <w:rFonts w:ascii="Times New Roman" w:eastAsia="Calibri" w:hAnsi="Times New Roman" w:cs="Times New Roman"/>
          <w:color w:val="FF0000"/>
          <w:spacing w:val="-4"/>
          <w:sz w:val="28"/>
          <w:szCs w:val="28"/>
        </w:rPr>
      </w:pPr>
    </w:p>
    <w:p w14:paraId="50F9AA11" w14:textId="77777777" w:rsidR="00221F39" w:rsidRDefault="00221F39">
      <w:pPr>
        <w:rPr>
          <w:rFonts w:ascii="Times New Roman" w:hAnsi="Times New Roman" w:cs="Times New Roman"/>
          <w:sz w:val="28"/>
          <w:szCs w:val="28"/>
        </w:rPr>
      </w:pPr>
    </w:p>
    <w:p w14:paraId="67C9F9CD" w14:textId="77777777" w:rsidR="00E8156E" w:rsidRDefault="00E8156E">
      <w:pPr>
        <w:rPr>
          <w:rFonts w:ascii="Times New Roman" w:hAnsi="Times New Roman" w:cs="Times New Roman"/>
          <w:sz w:val="28"/>
          <w:szCs w:val="28"/>
        </w:rPr>
      </w:pPr>
    </w:p>
    <w:p w14:paraId="57522812" w14:textId="77777777" w:rsidR="00E8156E" w:rsidRDefault="00E8156E">
      <w:pPr>
        <w:rPr>
          <w:rFonts w:ascii="Times New Roman" w:hAnsi="Times New Roman" w:cs="Times New Roman"/>
          <w:sz w:val="28"/>
          <w:szCs w:val="28"/>
        </w:rPr>
      </w:pPr>
    </w:p>
    <w:p w14:paraId="51D12E06" w14:textId="77777777" w:rsidR="00E8156E" w:rsidRDefault="00E8156E">
      <w:pPr>
        <w:rPr>
          <w:rFonts w:ascii="Times New Roman" w:hAnsi="Times New Roman" w:cs="Times New Roman"/>
          <w:sz w:val="28"/>
          <w:szCs w:val="28"/>
        </w:rPr>
      </w:pPr>
    </w:p>
    <w:p w14:paraId="79F2D623" w14:textId="77777777" w:rsidR="00E8156E" w:rsidRDefault="00E8156E">
      <w:pPr>
        <w:rPr>
          <w:rFonts w:ascii="Times New Roman" w:hAnsi="Times New Roman" w:cs="Times New Roman"/>
          <w:sz w:val="28"/>
          <w:szCs w:val="28"/>
        </w:rPr>
      </w:pPr>
    </w:p>
    <w:p w14:paraId="574AD984" w14:textId="77777777" w:rsidR="00E8156E" w:rsidRDefault="00E8156E">
      <w:pPr>
        <w:rPr>
          <w:rFonts w:ascii="Times New Roman" w:hAnsi="Times New Roman" w:cs="Times New Roman"/>
          <w:sz w:val="28"/>
          <w:szCs w:val="28"/>
        </w:rPr>
      </w:pPr>
    </w:p>
    <w:p w14:paraId="131DF365" w14:textId="1C11F27C" w:rsidR="00E8156E" w:rsidRDefault="00E8156E" w:rsidP="00E8156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E8156E">
        <w:rPr>
          <w:rFonts w:ascii="Times New Roman" w:hAnsi="Times New Roman" w:cs="Times New Roman"/>
          <w:b/>
          <w:bCs/>
          <w:sz w:val="28"/>
          <w:szCs w:val="28"/>
        </w:rPr>
        <w:t>B. THỦ TỤC HÀNH CHÍNH CẤP XÃ</w:t>
      </w:r>
    </w:p>
    <w:p w14:paraId="71879501" w14:textId="675271F2" w:rsidR="00E8156E" w:rsidRDefault="00E8156E" w:rsidP="00E8156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 </w:t>
      </w:r>
      <w:r w:rsidRPr="00E8156E">
        <w:rPr>
          <w:rFonts w:ascii="Times New Roman" w:hAnsi="Times New Roman" w:cs="Times New Roman"/>
          <w:b/>
          <w:bCs/>
          <w:sz w:val="28"/>
          <w:szCs w:val="28"/>
        </w:rPr>
        <w:t>Thủ tục Công nhận câu lạc bộ thể thao cơ sở</w:t>
      </w:r>
    </w:p>
    <w:p w14:paraId="074FD9D3" w14:textId="11B8C77C" w:rsid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8156E">
        <w:rPr>
          <w:rFonts w:ascii="Times New Roman" w:hAnsi="Times New Roman" w:cs="Times New Roman"/>
          <w:sz w:val="28"/>
          <w:szCs w:val="28"/>
        </w:rPr>
        <w:t>1.1. Thời hạn giải quyết: 3,5 ngày làm việc kể từ ngày nhận đủ hồ sơ.</w:t>
      </w:r>
    </w:p>
    <w:p w14:paraId="18AB8648" w14:textId="0AA4C372" w:rsidR="00E8156E" w:rsidRDefault="00E8156E" w:rsidP="00E8156E">
      <w:pPr>
        <w:spacing w:after="0" w:line="240" w:lineRule="auto"/>
        <w:rPr>
          <w:rFonts w:ascii="Times New Roman" w:hAnsi="Times New Roman" w:cs="Times New Roman"/>
          <w:sz w:val="28"/>
          <w:szCs w:val="28"/>
        </w:rPr>
      </w:pPr>
      <w:r w:rsidRPr="00E8156E">
        <w:rPr>
          <w:rFonts w:ascii="Times New Roman" w:hAnsi="Times New Roman" w:cs="Times New Roman"/>
          <w:sz w:val="28"/>
          <w:szCs w:val="28"/>
        </w:rPr>
        <w:t xml:space="preserve">        1.</w:t>
      </w:r>
      <w:r>
        <w:rPr>
          <w:rFonts w:ascii="Times New Roman" w:hAnsi="Times New Roman" w:cs="Times New Roman"/>
          <w:sz w:val="28"/>
          <w:szCs w:val="28"/>
        </w:rPr>
        <w:t>2</w:t>
      </w:r>
      <w:r w:rsidRPr="00E8156E">
        <w:rPr>
          <w:rFonts w:ascii="Times New Roman" w:hAnsi="Times New Roman" w:cs="Times New Roman"/>
          <w:sz w:val="28"/>
          <w:szCs w:val="28"/>
        </w:rPr>
        <w:t>. Diễn giải quy trình thực hiện cụ thể:</w:t>
      </w:r>
    </w:p>
    <w:p w14:paraId="0D1131E7" w14:textId="4115FA3C" w:rsidR="00E8156E" w:rsidRP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8156E">
        <w:rPr>
          <w:rFonts w:ascii="Times New Roman" w:hAnsi="Times New Roman" w:cs="Times New Roman"/>
          <w:sz w:val="28"/>
          <w:szCs w:val="28"/>
        </w:rPr>
        <w:t>a) Tiếp nhận hồ sơ</w:t>
      </w:r>
    </w:p>
    <w:p w14:paraId="67B434B8" w14:textId="5C15FB86" w:rsidR="00E8156E" w:rsidRP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8156E">
        <w:rPr>
          <w:rFonts w:ascii="Times New Roman" w:hAnsi="Times New Roman" w:cs="Times New Roman"/>
          <w:sz w:val="28"/>
          <w:szCs w:val="28"/>
        </w:rPr>
        <w:t>- Tổ chức, cá nhân nộp hồ sơ trực tiếp hoặc gửi qua đường bưu điện tới Trung tâm Phục vụ hành chính công cấp xã hoặc trực tuyến trên Cổng dịch vụ công Quốc gia.</w:t>
      </w:r>
    </w:p>
    <w:p w14:paraId="075773D4" w14:textId="46DC88A1" w:rsidR="00E8156E" w:rsidRP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8156E">
        <w:rPr>
          <w:rFonts w:ascii="Times New Roman" w:hAnsi="Times New Roman" w:cs="Times New Roman"/>
          <w:sz w:val="28"/>
          <w:szCs w:val="28"/>
        </w:rPr>
        <w:t>- Công chức tại Trung tâm Phục vụ hành chính công cấp xã tiếp nhận, thực hiện kiểm tra thành phần hồ sơ, số lượng hồ sơ. Nếu đầy đủ theo quy định thì tiếp nhận, gửi giấy hẹn/mã hồ sơ cho tổ chức, cá nhân và bàn giao hồ sơ cho Phòng Văn hóa - Xã hội trong thời gian 1/4 ngày làm việc khi nhận hồ sơ. Nếu hồ sơ chưa đầy đủ thì cán bộ tiếp nhận hướng dẫn tổ chức, cá nhân hoàn thiện hồ sơ.</w:t>
      </w:r>
    </w:p>
    <w:p w14:paraId="41033E98" w14:textId="29EEC287" w:rsidR="00E8156E" w:rsidRP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8156E">
        <w:rPr>
          <w:rFonts w:ascii="Times New Roman" w:hAnsi="Times New Roman" w:cs="Times New Roman"/>
          <w:sz w:val="28"/>
          <w:szCs w:val="28"/>
        </w:rPr>
        <w:t>b) Thẩm định và xem xét, phê duyệt hồ sơ theo quy định</w:t>
      </w:r>
    </w:p>
    <w:p w14:paraId="34851800" w14:textId="77777777" w:rsidR="00E8156E" w:rsidRPr="00E8156E" w:rsidRDefault="00E8156E" w:rsidP="00E8156E">
      <w:pPr>
        <w:spacing w:after="0" w:line="240" w:lineRule="auto"/>
        <w:rPr>
          <w:rFonts w:ascii="Times New Roman" w:hAnsi="Times New Roman" w:cs="Times New Roman"/>
          <w:sz w:val="28"/>
          <w:szCs w:val="28"/>
        </w:rPr>
      </w:pPr>
      <w:r w:rsidRPr="00E8156E">
        <w:rPr>
          <w:rFonts w:ascii="Times New Roman" w:hAnsi="Times New Roman" w:cs="Times New Roman"/>
          <w:sz w:val="28"/>
          <w:szCs w:val="28"/>
        </w:rPr>
        <w:t>Phòng Văn hóa - Xã hội nhận hồ sơ từ Trung tâm Phục vụ hành chính công cấp xã và tiến hành theo dõi, tổng hợp giải quyết hồ sơ:</w:t>
      </w:r>
    </w:p>
    <w:p w14:paraId="70F6761D" w14:textId="5607079E" w:rsidR="00E8156E" w:rsidRP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8156E">
        <w:rPr>
          <w:rFonts w:ascii="Times New Roman" w:hAnsi="Times New Roman" w:cs="Times New Roman"/>
          <w:sz w:val="28"/>
          <w:szCs w:val="28"/>
        </w:rPr>
        <w:t>- Trong thời gian 02 ngày làm việc, Công chức Phòng Văn hóa - Xã hội tham mưu Chủ tịch kết quả giải quyết hồ sơ, trình Lãnh đạo Phòng</w:t>
      </w:r>
    </w:p>
    <w:p w14:paraId="3A1E26A1" w14:textId="00DBBD17" w:rsidR="00E8156E" w:rsidRP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8156E">
        <w:rPr>
          <w:rFonts w:ascii="Times New Roman" w:hAnsi="Times New Roman" w:cs="Times New Roman"/>
          <w:sz w:val="28"/>
          <w:szCs w:val="28"/>
        </w:rPr>
        <w:t>- Trong thời hạn 1/2 ngày làm việc, Lãnh đạo phòng VHXH kiểm tra hồ sơ, trình lãnh đạo UBND cấp xã</w:t>
      </w:r>
    </w:p>
    <w:p w14:paraId="31BCBE23" w14:textId="79135FE5" w:rsidR="00E8156E" w:rsidRP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8156E">
        <w:rPr>
          <w:rFonts w:ascii="Times New Roman" w:hAnsi="Times New Roman" w:cs="Times New Roman"/>
          <w:sz w:val="28"/>
          <w:szCs w:val="28"/>
        </w:rPr>
        <w:t>- Trong thời hạn 1/2 ngày làm việc, Chủ tịch UBND cấp xã phê duyệt kết quả giải quyết hồ sơ.</w:t>
      </w:r>
    </w:p>
    <w:p w14:paraId="141FCE2B" w14:textId="43858477" w:rsid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8156E">
        <w:rPr>
          <w:rFonts w:ascii="Times New Roman" w:hAnsi="Times New Roman" w:cs="Times New Roman"/>
          <w:sz w:val="28"/>
          <w:szCs w:val="28"/>
        </w:rPr>
        <w:t>- Trong 1/4 ngày làm việc công chức Phòng Văn hóa - Xã hội đính kết quả điện tử lên hệ thống và chuyển kết quả đến Trung tâm Phục vụ hành chính công cấp xã.</w:t>
      </w:r>
    </w:p>
    <w:p w14:paraId="63C87C89" w14:textId="5E12243E" w:rsid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r w:rsidRPr="00E8156E">
        <w:rPr>
          <w:rFonts w:ascii="Times New Roman" w:hAnsi="Times New Roman" w:cs="Times New Roman"/>
          <w:sz w:val="28"/>
          <w:szCs w:val="28"/>
        </w:rPr>
        <w:t>Thành phần hồ sơ</w:t>
      </w:r>
      <w:r>
        <w:rPr>
          <w:rFonts w:ascii="Times New Roman" w:hAnsi="Times New Roman" w:cs="Times New Roman"/>
          <w:sz w:val="28"/>
          <w:szCs w:val="28"/>
        </w:rPr>
        <w:t>:</w:t>
      </w:r>
    </w:p>
    <w:p w14:paraId="5EFE88C0" w14:textId="2A9E71D5" w:rsid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E8156E">
        <w:rPr>
          <w:rFonts w:ascii="Times New Roman" w:hAnsi="Times New Roman" w:cs="Times New Roman"/>
          <w:sz w:val="28"/>
          <w:szCs w:val="28"/>
        </w:rPr>
        <w:t>Quyết định thành lập;</w:t>
      </w:r>
      <w:r>
        <w:rPr>
          <w:rFonts w:ascii="Times New Roman" w:hAnsi="Times New Roman" w:cs="Times New Roman"/>
          <w:sz w:val="28"/>
          <w:szCs w:val="28"/>
        </w:rPr>
        <w:t xml:space="preserve"> </w:t>
      </w:r>
    </w:p>
    <w:p w14:paraId="1C37870C" w14:textId="16373A6F" w:rsid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E8156E">
        <w:rPr>
          <w:rFonts w:ascii="Times New Roman" w:hAnsi="Times New Roman" w:cs="Times New Roman"/>
          <w:sz w:val="28"/>
          <w:szCs w:val="28"/>
        </w:rPr>
        <w:t>Danh sách Ban chủ nhiệm</w:t>
      </w:r>
    </w:p>
    <w:p w14:paraId="5F44D4AD" w14:textId="11B056DE" w:rsid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E8156E">
        <w:rPr>
          <w:rFonts w:ascii="Times New Roman" w:hAnsi="Times New Roman" w:cs="Times New Roman"/>
          <w:sz w:val="28"/>
          <w:szCs w:val="28"/>
        </w:rPr>
        <w:t>Danh sách hội viên</w:t>
      </w:r>
    </w:p>
    <w:p w14:paraId="54F389D3" w14:textId="13B800D7" w:rsid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E8156E">
        <w:rPr>
          <w:rFonts w:ascii="Times New Roman" w:hAnsi="Times New Roman" w:cs="Times New Roman"/>
          <w:sz w:val="28"/>
          <w:szCs w:val="28"/>
        </w:rPr>
        <w:t>Địa điểm luyện tập;</w:t>
      </w:r>
    </w:p>
    <w:p w14:paraId="59880B7E" w14:textId="09AB1593" w:rsid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E8156E">
        <w:rPr>
          <w:rFonts w:ascii="Times New Roman" w:hAnsi="Times New Roman" w:cs="Times New Roman"/>
          <w:sz w:val="28"/>
          <w:szCs w:val="28"/>
        </w:rPr>
        <w:t>Quy chế hoạt động.</w:t>
      </w:r>
    </w:p>
    <w:p w14:paraId="5F1DA05D" w14:textId="1F1845B2" w:rsid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E8156E">
        <w:rPr>
          <w:rFonts w:ascii="Times New Roman" w:hAnsi="Times New Roman" w:cs="Times New Roman"/>
          <w:sz w:val="28"/>
          <w:szCs w:val="28"/>
        </w:rPr>
        <w:t>Bản chính: 1</w:t>
      </w:r>
    </w:p>
    <w:p w14:paraId="4CC3A932" w14:textId="1A575565" w:rsidR="00E8156E" w:rsidRDefault="00E8156E" w:rsidP="00E81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 </w:t>
      </w:r>
      <w:r w:rsidRPr="00E8156E">
        <w:rPr>
          <w:rFonts w:ascii="Times New Roman" w:hAnsi="Times New Roman" w:cs="Times New Roman"/>
          <w:sz w:val="28"/>
          <w:szCs w:val="28"/>
        </w:rPr>
        <w:t>Cơ quan thực hiện</w:t>
      </w:r>
      <w:r>
        <w:rPr>
          <w:rFonts w:ascii="Times New Roman" w:hAnsi="Times New Roman" w:cs="Times New Roman"/>
          <w:sz w:val="28"/>
          <w:szCs w:val="28"/>
        </w:rPr>
        <w:t xml:space="preserve">: </w:t>
      </w:r>
      <w:r w:rsidRPr="00E8156E">
        <w:rPr>
          <w:rFonts w:ascii="Times New Roman" w:hAnsi="Times New Roman" w:cs="Times New Roman"/>
          <w:sz w:val="28"/>
          <w:szCs w:val="28"/>
        </w:rPr>
        <w:t>Ủy ban nhân dân cấp xã</w:t>
      </w:r>
    </w:p>
    <w:p w14:paraId="2BA822E1" w14:textId="5EC33FBA" w:rsidR="00E8156E" w:rsidRDefault="00E8156E" w:rsidP="00E8156E">
      <w:pPr>
        <w:spacing w:after="0" w:line="240" w:lineRule="auto"/>
        <w:rPr>
          <w:rFonts w:ascii="Times New Roman" w:hAnsi="Times New Roman" w:cs="Times New Roman"/>
          <w:sz w:val="28"/>
          <w:szCs w:val="28"/>
        </w:rPr>
      </w:pPr>
      <w:r w:rsidRPr="00E8156E">
        <w:rPr>
          <w:rFonts w:ascii="Times New Roman" w:hAnsi="Times New Roman" w:cs="Times New Roman"/>
          <w:sz w:val="28"/>
          <w:szCs w:val="28"/>
        </w:rPr>
        <w:t>e) Cơ sở pháp lý của TT</w:t>
      </w:r>
      <w:r>
        <w:rPr>
          <w:rFonts w:ascii="Times New Roman" w:hAnsi="Times New Roman" w:cs="Times New Roman"/>
          <w:sz w:val="28"/>
          <w:szCs w:val="28"/>
        </w:rPr>
        <w:t xml:space="preserve">HC: </w:t>
      </w:r>
    </w:p>
    <w:p w14:paraId="5982ED13" w14:textId="77777777" w:rsidR="00E8156E" w:rsidRPr="00E8156E" w:rsidRDefault="00E8156E" w:rsidP="00E8156E">
      <w:pPr>
        <w:spacing w:after="0" w:line="240" w:lineRule="auto"/>
        <w:rPr>
          <w:rFonts w:ascii="Times New Roman" w:hAnsi="Times New Roman" w:cs="Times New Roman"/>
          <w:sz w:val="28"/>
          <w:szCs w:val="28"/>
        </w:rPr>
      </w:pPr>
      <w:r w:rsidRPr="00E8156E">
        <w:rPr>
          <w:rFonts w:ascii="Times New Roman" w:hAnsi="Times New Roman" w:cs="Times New Roman"/>
          <w:sz w:val="28"/>
          <w:szCs w:val="28"/>
        </w:rPr>
        <w:t xml:space="preserve">- Luật Thể dục, thể thao số 77/2006/QH11 ngày 29 tháng 11 năm 2006. </w:t>
      </w:r>
    </w:p>
    <w:p w14:paraId="3430C98B" w14:textId="0ECDC766" w:rsidR="00E8156E" w:rsidRPr="00E8156E" w:rsidRDefault="00E8156E" w:rsidP="00E8156E">
      <w:pPr>
        <w:spacing w:after="0" w:line="240" w:lineRule="auto"/>
        <w:rPr>
          <w:rFonts w:ascii="Times New Roman" w:hAnsi="Times New Roman" w:cs="Times New Roman"/>
          <w:sz w:val="28"/>
          <w:szCs w:val="28"/>
        </w:rPr>
      </w:pPr>
      <w:r w:rsidRPr="00E8156E">
        <w:rPr>
          <w:rFonts w:ascii="Times New Roman" w:hAnsi="Times New Roman" w:cs="Times New Roman"/>
          <w:sz w:val="28"/>
          <w:szCs w:val="28"/>
        </w:rPr>
        <w:t>- Nghị định số 112/2007/NĐ-CP ngày 26 tháng 6 năm 2007 của Chính phủ quy định chi tiết và hướng dẫn thi hành một số điều của Luật Thế dục, Thể thao. Thông tư số 18/2011/TT-BVHTTDL ngày 02 tháng 12 năm 2011 của Bộ trưởng Bộ Văn hoá, Thể thao và Du lịch quy định mẫu về tổ chức và hoạt động của câu lạc bộ thể thao cơ sở</w:t>
      </w:r>
    </w:p>
    <w:sectPr w:rsidR="00E8156E" w:rsidRPr="00E8156E" w:rsidSect="00156307">
      <w:footerReference w:type="default" r:id="rId8"/>
      <w:pgSz w:w="11907" w:h="16840" w:code="9"/>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FA9D" w14:textId="77777777" w:rsidR="0011517A" w:rsidRDefault="0011517A" w:rsidP="00BA5660">
      <w:pPr>
        <w:spacing w:after="0" w:line="240" w:lineRule="auto"/>
      </w:pPr>
      <w:r>
        <w:separator/>
      </w:r>
    </w:p>
  </w:endnote>
  <w:endnote w:type="continuationSeparator" w:id="0">
    <w:p w14:paraId="63117D87" w14:textId="77777777" w:rsidR="0011517A" w:rsidRDefault="0011517A" w:rsidP="00BA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05927"/>
      <w:docPartObj>
        <w:docPartGallery w:val="Page Numbers (Bottom of Page)"/>
        <w:docPartUnique/>
      </w:docPartObj>
    </w:sdtPr>
    <w:sdtEndPr>
      <w:rPr>
        <w:noProof/>
      </w:rPr>
    </w:sdtEndPr>
    <w:sdtContent>
      <w:p w14:paraId="58241A94" w14:textId="77777777" w:rsidR="00156307" w:rsidRDefault="00156307">
        <w:pPr>
          <w:pStyle w:val="Footer"/>
          <w:jc w:val="center"/>
        </w:pPr>
        <w:r>
          <w:fldChar w:fldCharType="begin"/>
        </w:r>
        <w:r>
          <w:instrText xml:space="preserve"> PAGE   \* MERGEFORMAT </w:instrText>
        </w:r>
        <w:r>
          <w:fldChar w:fldCharType="separate"/>
        </w:r>
        <w:r w:rsidR="00487B7A">
          <w:rPr>
            <w:noProof/>
          </w:rPr>
          <w:t>115</w:t>
        </w:r>
        <w:r>
          <w:rPr>
            <w:noProof/>
          </w:rPr>
          <w:fldChar w:fldCharType="end"/>
        </w:r>
      </w:p>
    </w:sdtContent>
  </w:sdt>
  <w:p w14:paraId="7C1C813E" w14:textId="77777777" w:rsidR="00BA5660" w:rsidRDefault="00BA5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6BA9" w14:textId="77777777" w:rsidR="0011517A" w:rsidRDefault="0011517A" w:rsidP="00BA5660">
      <w:pPr>
        <w:spacing w:after="0" w:line="240" w:lineRule="auto"/>
      </w:pPr>
      <w:r>
        <w:separator/>
      </w:r>
    </w:p>
  </w:footnote>
  <w:footnote w:type="continuationSeparator" w:id="0">
    <w:p w14:paraId="1C7A1058" w14:textId="77777777" w:rsidR="0011517A" w:rsidRDefault="0011517A" w:rsidP="00BA5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74BB"/>
    <w:multiLevelType w:val="hybridMultilevel"/>
    <w:tmpl w:val="6DF8609A"/>
    <w:lvl w:ilvl="0" w:tplc="D3B08588">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82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71F"/>
    <w:rsid w:val="00070B33"/>
    <w:rsid w:val="0011517A"/>
    <w:rsid w:val="00156307"/>
    <w:rsid w:val="00171082"/>
    <w:rsid w:val="0019466E"/>
    <w:rsid w:val="00221F39"/>
    <w:rsid w:val="00250E52"/>
    <w:rsid w:val="002C3411"/>
    <w:rsid w:val="003758A0"/>
    <w:rsid w:val="00487B7A"/>
    <w:rsid w:val="0050571F"/>
    <w:rsid w:val="0051533A"/>
    <w:rsid w:val="00594A4C"/>
    <w:rsid w:val="00687E5E"/>
    <w:rsid w:val="00704BCA"/>
    <w:rsid w:val="007A1B72"/>
    <w:rsid w:val="008403ED"/>
    <w:rsid w:val="008C5464"/>
    <w:rsid w:val="008C6D38"/>
    <w:rsid w:val="00A22611"/>
    <w:rsid w:val="00BA5660"/>
    <w:rsid w:val="00BD09F9"/>
    <w:rsid w:val="00BE4CC4"/>
    <w:rsid w:val="00C22EE2"/>
    <w:rsid w:val="00DA32B9"/>
    <w:rsid w:val="00E8156E"/>
    <w:rsid w:val="00F46EB7"/>
    <w:rsid w:val="00F8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9A2D4"/>
  <w15:chartTrackingRefBased/>
  <w15:docId w15:val="{82FD794C-5D14-4ECB-A466-6441206D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2B9"/>
    <w:rPr>
      <w:rFonts w:asciiTheme="minorHAnsi" w:hAnsiTheme="minorHAnsi"/>
      <w:sz w:val="22"/>
    </w:rPr>
  </w:style>
  <w:style w:type="paragraph" w:styleId="Heading4">
    <w:name w:val="heading 4"/>
    <w:basedOn w:val="Normal"/>
    <w:next w:val="Normal"/>
    <w:link w:val="Heading4Char"/>
    <w:qFormat/>
    <w:rsid w:val="00156307"/>
    <w:pPr>
      <w:keepNext/>
      <w:spacing w:before="240" w:after="60" w:line="300" w:lineRule="atLeast"/>
      <w:ind w:firstLine="720"/>
      <w:jc w:val="both"/>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0571F"/>
    <w:pPr>
      <w:spacing w:after="0" w:line="240" w:lineRule="auto"/>
      <w:ind w:left="720"/>
      <w:contextualSpacing/>
    </w:pPr>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sid w:val="00BA5660"/>
    <w:rPr>
      <w:sz w:val="24"/>
    </w:rPr>
  </w:style>
  <w:style w:type="paragraph" w:styleId="Header">
    <w:name w:val="header"/>
    <w:basedOn w:val="Normal"/>
    <w:link w:val="HeaderChar"/>
    <w:uiPriority w:val="99"/>
    <w:unhideWhenUsed/>
    <w:rsid w:val="00BA5660"/>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BA5660"/>
    <w:rPr>
      <w:sz w:val="24"/>
    </w:rPr>
  </w:style>
  <w:style w:type="paragraph" w:styleId="Footer">
    <w:name w:val="footer"/>
    <w:basedOn w:val="Normal"/>
    <w:link w:val="FooterChar"/>
    <w:uiPriority w:val="99"/>
    <w:unhideWhenUsed/>
    <w:rsid w:val="00BA5660"/>
    <w:pPr>
      <w:tabs>
        <w:tab w:val="center" w:pos="4680"/>
        <w:tab w:val="right" w:pos="9360"/>
      </w:tabs>
      <w:spacing w:after="0" w:line="240" w:lineRule="auto"/>
    </w:pPr>
    <w:rPr>
      <w:rFonts w:ascii="Times New Roman" w:hAnsi="Times New Roman"/>
      <w:sz w:val="24"/>
    </w:rPr>
  </w:style>
  <w:style w:type="character" w:customStyle="1" w:styleId="normal-h1">
    <w:name w:val="normal-h1"/>
    <w:rsid w:val="00BA5660"/>
    <w:rPr>
      <w:rFonts w:ascii="Times New Roman" w:hAnsi="Times New Roman" w:cs="Times New Roman" w:hint="default"/>
      <w:sz w:val="24"/>
      <w:szCs w:val="24"/>
    </w:rPr>
  </w:style>
  <w:style w:type="paragraph" w:styleId="NormalWeb">
    <w:name w:val="Normal (Web)"/>
    <w:basedOn w:val="Normal"/>
    <w:uiPriority w:val="99"/>
    <w:rsid w:val="00BA5660"/>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156307"/>
    <w:rPr>
      <w:rFonts w:eastAsia="Times New Roman"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502F3-24EA-4A3D-AA66-87EDBFAD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46573</Words>
  <Characters>168130</Characters>
  <Application>Microsoft Office Word</Application>
  <DocSecurity>0</DocSecurity>
  <Lines>4100</Lines>
  <Paragraphs>2618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hp.sdl5</cp:lastModifiedBy>
  <cp:revision>2</cp:revision>
  <dcterms:created xsi:type="dcterms:W3CDTF">2025-09-25T16:28:00Z</dcterms:created>
  <dcterms:modified xsi:type="dcterms:W3CDTF">2025-09-25T16:28:00Z</dcterms:modified>
</cp:coreProperties>
</file>