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4F2" w:rsidRPr="00B94426" w:rsidRDefault="00B94426" w:rsidP="008A04F2">
      <w:pPr>
        <w:spacing w:after="0"/>
        <w:jc w:val="center"/>
        <w:rPr>
          <w:rStyle w:val="Strong"/>
          <w:rFonts w:ascii="Times New Roman" w:hAnsi="Times New Roman" w:cs="Times New Roman"/>
          <w:sz w:val="36"/>
          <w:szCs w:val="36"/>
        </w:rPr>
      </w:pPr>
      <w:r>
        <w:rPr>
          <w:rStyle w:val="Strong"/>
          <w:rFonts w:ascii="Times New Roman" w:hAnsi="Times New Roman" w:cs="Times New Roman"/>
          <w:sz w:val="36"/>
          <w:szCs w:val="36"/>
        </w:rPr>
        <w:t>GÓC CẢNH BÁO!</w:t>
      </w:r>
    </w:p>
    <w:p w:rsidR="00B94426" w:rsidRDefault="00B94426" w:rsidP="008A04F2">
      <w:pPr>
        <w:spacing w:after="0"/>
        <w:jc w:val="center"/>
        <w:rPr>
          <w:rStyle w:val="Strong"/>
          <w:rFonts w:ascii="Times New Roman" w:hAnsi="Times New Roman" w:cs="Times New Roman"/>
          <w:sz w:val="32"/>
          <w:szCs w:val="32"/>
        </w:rPr>
      </w:pPr>
    </w:p>
    <w:p w:rsidR="00C92512" w:rsidRDefault="008A04F2" w:rsidP="00C92512">
      <w:pPr>
        <w:spacing w:before="120" w:after="120" w:line="360" w:lineRule="auto"/>
        <w:ind w:firstLine="720"/>
        <w:jc w:val="both"/>
        <w:rPr>
          <w:rStyle w:val="Strong"/>
          <w:rFonts w:ascii="Times New Roman" w:hAnsi="Times New Roman" w:cs="Times New Roman"/>
          <w:b w:val="0"/>
          <w:sz w:val="28"/>
          <w:szCs w:val="28"/>
        </w:rPr>
      </w:pPr>
      <w:r w:rsidRPr="008A04F2">
        <w:rPr>
          <w:rStyle w:val="Strong"/>
          <w:rFonts w:ascii="Times New Roman" w:hAnsi="Times New Roman" w:cs="Times New Roman"/>
          <w:b w:val="0"/>
          <w:sz w:val="28"/>
          <w:szCs w:val="28"/>
        </w:rPr>
        <w:t xml:space="preserve">Thời gian gần đây, nhiều doanh nghiệp mới thành lập phản ánh về việc có nhận được những cuộc gọi tự xưng là </w:t>
      </w:r>
      <w:r w:rsidR="00C92512">
        <w:rPr>
          <w:rStyle w:val="Strong"/>
          <w:rFonts w:ascii="Times New Roman" w:hAnsi="Times New Roman" w:cs="Times New Roman"/>
          <w:b w:val="0"/>
          <w:sz w:val="28"/>
          <w:szCs w:val="28"/>
        </w:rPr>
        <w:t xml:space="preserve">cán bộ, chuyên viên của </w:t>
      </w:r>
      <w:r w:rsidR="00176787" w:rsidRPr="00176787">
        <w:rPr>
          <w:rFonts w:ascii="Times New Roman" w:eastAsia="Times New Roman" w:hAnsi="Times New Roman" w:cs="Times New Roman"/>
          <w:sz w:val="28"/>
          <w:szCs w:val="28"/>
        </w:rPr>
        <w:t xml:space="preserve">Phòng Đăng ký kinh doanh và Quản lý doanh nghiệp – Sở Tài chính </w:t>
      </w:r>
      <w:r w:rsidR="00C92512">
        <w:rPr>
          <w:rStyle w:val="Strong"/>
          <w:rFonts w:ascii="Times New Roman" w:hAnsi="Times New Roman" w:cs="Times New Roman"/>
          <w:b w:val="0"/>
          <w:sz w:val="28"/>
          <w:szCs w:val="28"/>
        </w:rPr>
        <w:t xml:space="preserve"> để yêu cầu doanh nghiệp xác nhận thông tin và nhậ kết quả khi Phòng Đăng ký kinh doanh chưa </w:t>
      </w:r>
      <w:r w:rsidRPr="008A04F2">
        <w:rPr>
          <w:rStyle w:val="Strong"/>
          <w:rFonts w:ascii="Times New Roman" w:hAnsi="Times New Roman" w:cs="Times New Roman"/>
          <w:b w:val="0"/>
          <w:sz w:val="28"/>
          <w:szCs w:val="28"/>
        </w:rPr>
        <w:t xml:space="preserve"> </w:t>
      </w:r>
      <w:r w:rsidR="00C92512">
        <w:rPr>
          <w:rStyle w:val="Strong"/>
          <w:rFonts w:ascii="Times New Roman" w:hAnsi="Times New Roman" w:cs="Times New Roman"/>
          <w:b w:val="0"/>
          <w:sz w:val="28"/>
          <w:szCs w:val="28"/>
        </w:rPr>
        <w:t>có kết quả.</w:t>
      </w:r>
    </w:p>
    <w:p w:rsidR="008A04F2" w:rsidRPr="008A04F2" w:rsidRDefault="00C92512" w:rsidP="00B94426">
      <w:pPr>
        <w:spacing w:before="120" w:after="120" w:line="360" w:lineRule="auto"/>
        <w:ind w:firstLine="720"/>
        <w:jc w:val="both"/>
        <w:rPr>
          <w:rFonts w:ascii="Times New Roman" w:eastAsia="Times New Roman" w:hAnsi="Times New Roman" w:cs="Times New Roman"/>
          <w:sz w:val="28"/>
          <w:szCs w:val="28"/>
        </w:rPr>
      </w:pPr>
      <w:r>
        <w:rPr>
          <w:rStyle w:val="Strong"/>
          <w:rFonts w:ascii="Times New Roman" w:hAnsi="Times New Roman" w:cs="Times New Roman"/>
          <w:b w:val="0"/>
          <w:sz w:val="28"/>
          <w:szCs w:val="28"/>
        </w:rPr>
        <w:t>Đ</w:t>
      </w:r>
      <w:r w:rsidR="008A04F2" w:rsidRPr="008A04F2">
        <w:rPr>
          <w:rStyle w:val="Strong"/>
          <w:rFonts w:ascii="Times New Roman" w:hAnsi="Times New Roman" w:cs="Times New Roman"/>
          <w:b w:val="0"/>
          <w:sz w:val="28"/>
          <w:szCs w:val="28"/>
        </w:rPr>
        <w:t xml:space="preserve">áng chú ý, các cuộc gọi này thường xuất hiện ngay sau khi doanh nghiệp hoàn tất thủ tục </w:t>
      </w:r>
      <w:r>
        <w:rPr>
          <w:rStyle w:val="Strong"/>
          <w:rFonts w:ascii="Times New Roman" w:hAnsi="Times New Roman" w:cs="Times New Roman"/>
          <w:b w:val="0"/>
          <w:sz w:val="28"/>
          <w:szCs w:val="28"/>
        </w:rPr>
        <w:t>hồ sơ và nộp vào hệ thống Cổng thông tin Quốc gia về đăng ký doanh nghiệp.</w:t>
      </w:r>
      <w:r w:rsidR="008A04F2" w:rsidRPr="008A04F2">
        <w:rPr>
          <w:rStyle w:val="Strong"/>
          <w:rFonts w:ascii="Times New Roman" w:hAnsi="Times New Roman" w:cs="Times New Roman"/>
          <w:b w:val="0"/>
          <w:sz w:val="28"/>
          <w:szCs w:val="28"/>
        </w:rPr>
        <w:t xml:space="preserve"> Người gọi đưa ra nhiều thông tin khiến doanh nghiệp tin rằng đây là yêu cầu bắt buộc từ cơ quan </w:t>
      </w:r>
      <w:r>
        <w:rPr>
          <w:rStyle w:val="Strong"/>
          <w:rFonts w:ascii="Times New Roman" w:hAnsi="Times New Roman" w:cs="Times New Roman"/>
          <w:b w:val="0"/>
          <w:sz w:val="28"/>
          <w:szCs w:val="28"/>
        </w:rPr>
        <w:t xml:space="preserve">cấp Đăng ký kinh doanh. </w:t>
      </w:r>
      <w:r w:rsidR="008A04F2" w:rsidRPr="008A04F2">
        <w:rPr>
          <w:rFonts w:ascii="Times New Roman" w:eastAsia="Times New Roman" w:hAnsi="Times New Roman" w:cs="Times New Roman"/>
          <w:sz w:val="28"/>
          <w:szCs w:val="28"/>
        </w:rPr>
        <w:t>Nhiều trường hợp do thiếu kinh nghiệm, tin tưởng vào việc quản lý của các cơ quan c</w:t>
      </w:r>
      <w:r w:rsidR="00B94426">
        <w:rPr>
          <w:rFonts w:ascii="Times New Roman" w:eastAsia="Times New Roman" w:hAnsi="Times New Roman" w:cs="Times New Roman"/>
          <w:sz w:val="28"/>
          <w:szCs w:val="28"/>
        </w:rPr>
        <w:t>h</w:t>
      </w:r>
      <w:r w:rsidR="008A04F2" w:rsidRPr="008A04F2">
        <w:rPr>
          <w:rFonts w:ascii="Times New Roman" w:eastAsia="Times New Roman" w:hAnsi="Times New Roman" w:cs="Times New Roman"/>
          <w:sz w:val="28"/>
          <w:szCs w:val="28"/>
        </w:rPr>
        <w:t xml:space="preserve">ức năng nên đã thực hiện chuyển tiền hoặc đăng ký các dịch vụ với chi phí rất cao, </w:t>
      </w:r>
      <w:r w:rsidR="000F0C90">
        <w:rPr>
          <w:rFonts w:ascii="Times New Roman" w:eastAsia="Times New Roman" w:hAnsi="Times New Roman" w:cs="Times New Roman"/>
          <w:sz w:val="28"/>
          <w:szCs w:val="28"/>
        </w:rPr>
        <w:t>gây</w:t>
      </w:r>
      <w:r w:rsidR="008A04F2" w:rsidRPr="008A04F2">
        <w:rPr>
          <w:rFonts w:ascii="Times New Roman" w:eastAsia="Times New Roman" w:hAnsi="Times New Roman" w:cs="Times New Roman"/>
          <w:sz w:val="28"/>
          <w:szCs w:val="28"/>
        </w:rPr>
        <w:t xml:space="preserve"> thiệt hại về kinh tế và ảnh hưởng đến hoạt động sản xuất kinh doanh.</w:t>
      </w:r>
      <w:bookmarkStart w:id="0" w:name="_GoBack"/>
      <w:bookmarkEnd w:id="0"/>
    </w:p>
    <w:p w:rsidR="00B94426" w:rsidRPr="00B94426" w:rsidRDefault="00B94426" w:rsidP="00B94426">
      <w:pPr>
        <w:spacing w:before="100" w:beforeAutospacing="1" w:after="100" w:afterAutospacing="1" w:line="240" w:lineRule="auto"/>
        <w:ind w:firstLine="720"/>
        <w:jc w:val="center"/>
        <w:rPr>
          <w:rFonts w:ascii="Times New Roman" w:eastAsia="Times New Roman" w:hAnsi="Times New Roman" w:cs="Times New Roman"/>
          <w:b/>
          <w:sz w:val="28"/>
          <w:szCs w:val="28"/>
        </w:rPr>
      </w:pPr>
      <w:r w:rsidRPr="00B94426">
        <w:rPr>
          <w:rFonts w:ascii="Times New Roman" w:eastAsia="Times New Roman" w:hAnsi="Times New Roman" w:cs="Times New Roman"/>
          <w:b/>
          <w:sz w:val="28"/>
          <w:szCs w:val="28"/>
        </w:rPr>
        <w:t>CÁC DOANH NGHIỆP CẦN LƯU Ý</w:t>
      </w:r>
    </w:p>
    <w:p w:rsidR="008A04F2" w:rsidRPr="00176787" w:rsidRDefault="00C92512" w:rsidP="00B94426">
      <w:pPr>
        <w:spacing w:before="100" w:beforeAutospacing="1" w:after="100" w:afterAutospacing="1" w:line="240" w:lineRule="auto"/>
        <w:ind w:firstLine="720"/>
        <w:jc w:val="both"/>
        <w:rPr>
          <w:rFonts w:ascii="Times New Roman" w:eastAsia="Times New Roman" w:hAnsi="Times New Roman" w:cs="Times New Roman"/>
          <w:sz w:val="28"/>
          <w:szCs w:val="28"/>
        </w:rPr>
      </w:pPr>
      <w:r w:rsidRPr="00176787">
        <w:rPr>
          <w:rFonts w:ascii="Times New Roman" w:eastAsia="Times New Roman" w:hAnsi="Times New Roman" w:cs="Times New Roman"/>
          <w:sz w:val="28"/>
          <w:szCs w:val="28"/>
        </w:rPr>
        <w:t xml:space="preserve">Phòng Đăng ký kinh doanh và Quản lý doanh nghiệp </w:t>
      </w:r>
      <w:r w:rsidRPr="00176787">
        <w:rPr>
          <w:rFonts w:ascii="Times New Roman" w:eastAsia="Times New Roman" w:hAnsi="Times New Roman" w:cs="Times New Roman"/>
          <w:sz w:val="28"/>
          <w:szCs w:val="28"/>
        </w:rPr>
        <w:t>– Sở Tài chính</w:t>
      </w:r>
      <w:r w:rsidR="008A04F2" w:rsidRPr="00176787">
        <w:rPr>
          <w:rFonts w:ascii="Times New Roman" w:eastAsia="Times New Roman" w:hAnsi="Times New Roman" w:cs="Times New Roman"/>
          <w:sz w:val="28"/>
          <w:szCs w:val="28"/>
        </w:rPr>
        <w:t xml:space="preserve"> không gọi điện yêu cầu doanh nghiệp </w:t>
      </w:r>
      <w:r w:rsidR="00B94426" w:rsidRPr="00176787">
        <w:rPr>
          <w:rFonts w:ascii="Times New Roman" w:eastAsia="Times New Roman" w:hAnsi="Times New Roman" w:cs="Times New Roman"/>
          <w:sz w:val="28"/>
          <w:szCs w:val="28"/>
        </w:rPr>
        <w:t>xác thực th</w:t>
      </w:r>
      <w:r w:rsidRPr="00176787">
        <w:rPr>
          <w:rFonts w:ascii="Times New Roman" w:eastAsia="Times New Roman" w:hAnsi="Times New Roman" w:cs="Times New Roman"/>
          <w:sz w:val="28"/>
          <w:szCs w:val="28"/>
        </w:rPr>
        <w:t>ô</w:t>
      </w:r>
      <w:r w:rsidR="00B94426" w:rsidRPr="00176787">
        <w:rPr>
          <w:rFonts w:ascii="Times New Roman" w:eastAsia="Times New Roman" w:hAnsi="Times New Roman" w:cs="Times New Roman"/>
          <w:sz w:val="28"/>
          <w:szCs w:val="28"/>
        </w:rPr>
        <w:t xml:space="preserve">ng tin hoặc </w:t>
      </w:r>
      <w:r w:rsidR="008A04F2" w:rsidRPr="00176787">
        <w:rPr>
          <w:rFonts w:ascii="Times New Roman" w:eastAsia="Times New Roman" w:hAnsi="Times New Roman" w:cs="Times New Roman"/>
          <w:sz w:val="28"/>
          <w:szCs w:val="28"/>
        </w:rPr>
        <w:t>chuyển tiền vào tài khoản cá nhân để hoàn thiện hồ sơ đăng ký doanh nghiệp.</w:t>
      </w:r>
    </w:p>
    <w:p w:rsidR="00C92512" w:rsidRPr="00176787" w:rsidRDefault="00C92512" w:rsidP="00B94426">
      <w:pPr>
        <w:spacing w:before="100" w:beforeAutospacing="1" w:after="100" w:afterAutospacing="1" w:line="240" w:lineRule="auto"/>
        <w:ind w:firstLine="720"/>
        <w:jc w:val="both"/>
        <w:rPr>
          <w:rFonts w:ascii="Times New Roman" w:eastAsia="Times New Roman" w:hAnsi="Times New Roman" w:cs="Times New Roman"/>
          <w:sz w:val="28"/>
          <w:szCs w:val="28"/>
        </w:rPr>
      </w:pPr>
      <w:r w:rsidRPr="00176787">
        <w:rPr>
          <w:rFonts w:ascii="Times New Roman" w:eastAsia="Times New Roman" w:hAnsi="Times New Roman" w:cs="Times New Roman"/>
          <w:sz w:val="28"/>
          <w:szCs w:val="28"/>
        </w:rPr>
        <w:t xml:space="preserve">Phòng Đăng ký kinh doanh và Quản lý doanh nghiệp </w:t>
      </w:r>
      <w:r w:rsidRPr="00176787">
        <w:rPr>
          <w:rFonts w:ascii="Times New Roman" w:eastAsia="Times New Roman" w:hAnsi="Times New Roman" w:cs="Times New Roman"/>
          <w:sz w:val="28"/>
          <w:szCs w:val="28"/>
        </w:rPr>
        <w:t xml:space="preserve">– Sở Tài chính </w:t>
      </w:r>
      <w:r w:rsidRPr="00176787">
        <w:rPr>
          <w:rFonts w:ascii="Times New Roman" w:eastAsia="Times New Roman" w:hAnsi="Times New Roman" w:cs="Times New Roman"/>
          <w:sz w:val="28"/>
          <w:szCs w:val="28"/>
        </w:rPr>
        <w:t xml:space="preserve"> không cấp bản giấy từ ngày 01/2/2026 theo Thông báo số </w:t>
      </w:r>
      <w:r w:rsidR="00176787" w:rsidRPr="00176787">
        <w:rPr>
          <w:rFonts w:ascii="Times New Roman" w:eastAsia="Times New Roman" w:hAnsi="Times New Roman" w:cs="Times New Roman"/>
          <w:sz w:val="28"/>
          <w:szCs w:val="28"/>
        </w:rPr>
        <w:t>35/TB-STC ngày 28/01/2026 về việc triển khai ký số kết quả giải quyết thủ tục hành chính trong lĩnh vực thành lập và hoạt động của doanh nghiệp.</w:t>
      </w:r>
    </w:p>
    <w:p w:rsidR="008A04F2" w:rsidRPr="00176787" w:rsidRDefault="008A04F2" w:rsidP="00B94426">
      <w:pPr>
        <w:spacing w:before="100" w:beforeAutospacing="1" w:after="100" w:afterAutospacing="1" w:line="240" w:lineRule="auto"/>
        <w:ind w:firstLine="720"/>
        <w:jc w:val="both"/>
        <w:rPr>
          <w:rFonts w:ascii="Times New Roman" w:eastAsia="Times New Roman" w:hAnsi="Times New Roman" w:cs="Times New Roman"/>
          <w:sz w:val="28"/>
          <w:szCs w:val="28"/>
        </w:rPr>
      </w:pPr>
      <w:r w:rsidRPr="00176787">
        <w:rPr>
          <w:rFonts w:ascii="Times New Roman" w:eastAsia="Times New Roman" w:hAnsi="Times New Roman" w:cs="Times New Roman"/>
          <w:sz w:val="28"/>
          <w:szCs w:val="28"/>
        </w:rPr>
        <w:t>Mọi thông báo, hướng dẫn chính thức đều được thực hiện thông qua văn bản, hệ thống thông tin điện tử hoặc các kênh thông tin chính thống của cơ quan có thẩm quyền.</w:t>
      </w:r>
    </w:p>
    <w:p w:rsidR="008A04F2" w:rsidRPr="00176787" w:rsidRDefault="008A04F2" w:rsidP="00B94426">
      <w:pPr>
        <w:spacing w:before="100" w:beforeAutospacing="1" w:after="100" w:afterAutospacing="1" w:line="240" w:lineRule="auto"/>
        <w:ind w:firstLine="720"/>
        <w:jc w:val="both"/>
        <w:rPr>
          <w:rFonts w:ascii="Times New Roman" w:eastAsia="Times New Roman" w:hAnsi="Times New Roman" w:cs="Times New Roman"/>
          <w:sz w:val="28"/>
          <w:szCs w:val="28"/>
        </w:rPr>
      </w:pPr>
      <w:r w:rsidRPr="00176787">
        <w:rPr>
          <w:rFonts w:ascii="Times New Roman" w:eastAsia="Times New Roman" w:hAnsi="Times New Roman" w:cs="Times New Roman"/>
          <w:sz w:val="28"/>
          <w:szCs w:val="28"/>
        </w:rPr>
        <w:t>Không cung cấp thông tin tài khoản ngân hàng, mã OTP, chữ ký số hoặc các thông tin bảo mật cho các tổ chức, cá nhân không rõ danh tính.</w:t>
      </w:r>
    </w:p>
    <w:p w:rsidR="008A04F2" w:rsidRPr="00176787" w:rsidRDefault="008A04F2" w:rsidP="00B94426">
      <w:pPr>
        <w:spacing w:before="100" w:beforeAutospacing="1" w:after="100" w:afterAutospacing="1" w:line="240" w:lineRule="auto"/>
        <w:ind w:firstLine="720"/>
        <w:jc w:val="both"/>
        <w:rPr>
          <w:rFonts w:ascii="Times New Roman" w:eastAsia="Times New Roman" w:hAnsi="Times New Roman" w:cs="Times New Roman"/>
          <w:sz w:val="28"/>
          <w:szCs w:val="28"/>
        </w:rPr>
      </w:pPr>
      <w:r w:rsidRPr="00176787">
        <w:rPr>
          <w:rFonts w:ascii="Times New Roman" w:eastAsia="Times New Roman" w:hAnsi="Times New Roman" w:cs="Times New Roman"/>
          <w:sz w:val="28"/>
          <w:szCs w:val="28"/>
        </w:rPr>
        <w:t xml:space="preserve">Kiểm tra kỹ thông tin đơn vị liên hệ; khi có nghi ngờ cần liên hệ trực tiếp </w:t>
      </w:r>
      <w:r w:rsidR="00176787" w:rsidRPr="00176787">
        <w:rPr>
          <w:rFonts w:ascii="Times New Roman" w:eastAsia="Times New Roman" w:hAnsi="Times New Roman" w:cs="Times New Roman"/>
          <w:sz w:val="28"/>
          <w:szCs w:val="28"/>
        </w:rPr>
        <w:t>với cơ quan đăng ký kinh doanh</w:t>
      </w:r>
      <w:r w:rsidRPr="00176787">
        <w:rPr>
          <w:rFonts w:ascii="Times New Roman" w:eastAsia="Times New Roman" w:hAnsi="Times New Roman" w:cs="Times New Roman"/>
          <w:sz w:val="28"/>
          <w:szCs w:val="28"/>
        </w:rPr>
        <w:t xml:space="preserve"> để xác minh.</w:t>
      </w:r>
    </w:p>
    <w:p w:rsidR="008A04F2" w:rsidRPr="00176787" w:rsidRDefault="008A04F2" w:rsidP="00B94426">
      <w:pPr>
        <w:spacing w:before="100" w:beforeAutospacing="1" w:after="100" w:afterAutospacing="1" w:line="240" w:lineRule="auto"/>
        <w:ind w:firstLine="720"/>
        <w:jc w:val="both"/>
        <w:rPr>
          <w:rFonts w:ascii="Times New Roman" w:eastAsia="Times New Roman" w:hAnsi="Times New Roman" w:cs="Times New Roman"/>
          <w:sz w:val="28"/>
          <w:szCs w:val="28"/>
        </w:rPr>
      </w:pPr>
      <w:r w:rsidRPr="00176787">
        <w:rPr>
          <w:rFonts w:ascii="Times New Roman" w:eastAsia="Times New Roman" w:hAnsi="Times New Roman" w:cs="Times New Roman"/>
          <w:sz w:val="28"/>
          <w:szCs w:val="28"/>
        </w:rPr>
        <w:t>Thận trọng trước các lời mời chào tham gia các khóa đào tạo, mua phần mềm, mua tài liệu hoặc các dịch vụ được giới thiệu là "bắt buộc" đối với doanh nghiệp mới thành lập.</w:t>
      </w:r>
    </w:p>
    <w:p w:rsidR="008A04F2" w:rsidRPr="008A04F2" w:rsidRDefault="008A04F2" w:rsidP="00B94426">
      <w:pPr>
        <w:spacing w:before="100" w:beforeAutospacing="1" w:after="100" w:afterAutospacing="1" w:line="240" w:lineRule="auto"/>
        <w:ind w:firstLine="720"/>
        <w:jc w:val="both"/>
        <w:rPr>
          <w:rFonts w:ascii="Times New Roman" w:eastAsia="Times New Roman" w:hAnsi="Times New Roman" w:cs="Times New Roman"/>
          <w:sz w:val="28"/>
          <w:szCs w:val="28"/>
        </w:rPr>
      </w:pPr>
      <w:r w:rsidRPr="008A04F2">
        <w:rPr>
          <w:rFonts w:ascii="Times New Roman" w:eastAsia="Times New Roman" w:hAnsi="Times New Roman" w:cs="Times New Roman"/>
          <w:sz w:val="28"/>
          <w:szCs w:val="28"/>
        </w:rPr>
        <w:lastRenderedPageBreak/>
        <w:t>Việc nâng cao cảnh giác trước các hình thức lợi dụng thông tin doanh nghiệp mới thành lập để trục lợi là cần thiết, góp phần bảo vệ quyền và lợi ích hợp pháp của doanh nghiệp, đồng thời xây dựng môi trường kinh doanh minh bạch, an toàn và lành mạnh.</w:t>
      </w:r>
    </w:p>
    <w:p w:rsidR="008A04F2" w:rsidRPr="008A04F2" w:rsidRDefault="008A04F2" w:rsidP="00B94426">
      <w:pPr>
        <w:spacing w:before="100" w:beforeAutospacing="1" w:after="100" w:afterAutospacing="1" w:line="240" w:lineRule="auto"/>
        <w:ind w:firstLine="720"/>
        <w:jc w:val="both"/>
        <w:rPr>
          <w:rFonts w:ascii="Times New Roman" w:eastAsia="Times New Roman" w:hAnsi="Times New Roman" w:cs="Times New Roman"/>
          <w:sz w:val="28"/>
          <w:szCs w:val="28"/>
        </w:rPr>
      </w:pPr>
      <w:r w:rsidRPr="008A04F2">
        <w:rPr>
          <w:rFonts w:ascii="Times New Roman" w:eastAsia="Times New Roman" w:hAnsi="Times New Roman" w:cs="Times New Roman"/>
          <w:sz w:val="28"/>
          <w:szCs w:val="28"/>
        </w:rPr>
        <w:t>Các doanh nghiệp khi phát hiện dấu hiệu lừa đảo hoặc hành vi giả mạo cơ quan nhà nước cần kịp thời thông báo tới cơ quan công an hoặc cơ quan chức năng có thẩm quyền để được hướng dẫn xử lý theo quy định.</w:t>
      </w:r>
    </w:p>
    <w:p w:rsidR="008A04F2" w:rsidRPr="000F0C90" w:rsidRDefault="008A04F2" w:rsidP="000F0C90">
      <w:pPr>
        <w:spacing w:before="100" w:beforeAutospacing="1" w:after="100" w:afterAutospacing="1" w:line="240" w:lineRule="auto"/>
        <w:jc w:val="both"/>
        <w:rPr>
          <w:sz w:val="28"/>
          <w:szCs w:val="28"/>
        </w:rPr>
      </w:pPr>
    </w:p>
    <w:sectPr w:rsidR="008A04F2" w:rsidRPr="000F0C90" w:rsidSect="00B94426">
      <w:pgSz w:w="12240" w:h="15840"/>
      <w:pgMar w:top="851" w:right="1183"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E4EA2"/>
    <w:multiLevelType w:val="multilevel"/>
    <w:tmpl w:val="BBC8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90CD8"/>
    <w:multiLevelType w:val="multilevel"/>
    <w:tmpl w:val="EB08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F2"/>
    <w:rsid w:val="000F0C90"/>
    <w:rsid w:val="00176787"/>
    <w:rsid w:val="008A04F2"/>
    <w:rsid w:val="00B94426"/>
    <w:rsid w:val="00C92512"/>
    <w:rsid w:val="00D92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8084"/>
  <w15:chartTrackingRefBased/>
  <w15:docId w15:val="{BF66E331-05C7-4CBA-9B53-A5C987F4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04F2"/>
    <w:rPr>
      <w:b/>
      <w:bCs/>
    </w:rPr>
  </w:style>
  <w:style w:type="paragraph" w:customStyle="1" w:styleId="isselectedend">
    <w:name w:val="isselectedend"/>
    <w:basedOn w:val="Normal"/>
    <w:rsid w:val="008A04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A04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1287">
      <w:bodyDiv w:val="1"/>
      <w:marLeft w:val="0"/>
      <w:marRight w:val="0"/>
      <w:marTop w:val="0"/>
      <w:marBottom w:val="0"/>
      <w:divBdr>
        <w:top w:val="none" w:sz="0" w:space="0" w:color="auto"/>
        <w:left w:val="none" w:sz="0" w:space="0" w:color="auto"/>
        <w:bottom w:val="none" w:sz="0" w:space="0" w:color="auto"/>
        <w:right w:val="none" w:sz="0" w:space="0" w:color="auto"/>
      </w:divBdr>
    </w:div>
    <w:div w:id="15998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2026-06-16T03:09:00Z</dcterms:created>
  <dcterms:modified xsi:type="dcterms:W3CDTF">2026-06-16T03:09:00Z</dcterms:modified>
</cp:coreProperties>
</file>